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83A31" w:rsidRPr="00783A31" w:rsidRDefault="00783A31" w:rsidP="00783A31">
      <w:pPr>
        <w:tabs>
          <w:tab w:val="left" w:pos="4820"/>
        </w:tabs>
        <w:rPr>
          <w:rFonts w:ascii="Times New Roman" w:hAnsi="Times New Roman"/>
          <w:bCs/>
          <w:noProof/>
        </w:rPr>
      </w:pPr>
      <w:r>
        <w:rPr>
          <w:rFonts w:ascii="Times New Roman" w:hAnsi="Times New Roman"/>
          <w:b/>
          <w:noProof/>
        </w:rPr>
        <w:t xml:space="preserve">                                                                      </w:t>
      </w:r>
      <w:r w:rsidR="005A38B6">
        <w:rPr>
          <w:rFonts w:ascii="Times New Roman" w:hAnsi="Times New Roman"/>
          <w:b/>
          <w:noProof/>
        </w:rPr>
        <w:t xml:space="preserve">  </w:t>
      </w:r>
      <w:r>
        <w:rPr>
          <w:rFonts w:ascii="Times New Roman" w:hAnsi="Times New Roman"/>
          <w:b/>
          <w:noProof/>
        </w:rPr>
        <w:drawing>
          <wp:inline distT="0" distB="0" distL="0" distR="0" wp14:anchorId="0A2D6DB3">
            <wp:extent cx="774065" cy="798830"/>
            <wp:effectExtent l="0" t="0" r="6985" b="1270"/>
            <wp:docPr id="156754636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4065" cy="798830"/>
                    </a:xfrm>
                    <a:prstGeom prst="rect">
                      <a:avLst/>
                    </a:prstGeom>
                    <a:noFill/>
                  </pic:spPr>
                </pic:pic>
              </a:graphicData>
            </a:graphic>
          </wp:inline>
        </w:drawing>
      </w:r>
      <w:r w:rsidR="005A38B6">
        <w:rPr>
          <w:rFonts w:ascii="Times New Roman" w:hAnsi="Times New Roman"/>
          <w:b/>
          <w:noProof/>
        </w:rPr>
        <w:t xml:space="preserve">                                       </w:t>
      </w:r>
      <w:r w:rsidRPr="00783A31">
        <w:rPr>
          <w:rFonts w:ascii="Times New Roman" w:hAnsi="Times New Roman"/>
          <w:bCs/>
          <w:noProof/>
        </w:rPr>
        <w:t>Проект</w:t>
      </w:r>
      <w:r w:rsidR="005A38B6" w:rsidRPr="00783A31">
        <w:rPr>
          <w:rFonts w:ascii="Times New Roman" w:hAnsi="Times New Roman"/>
          <w:bCs/>
          <w:noProof/>
        </w:rPr>
        <w:t xml:space="preserve">   </w:t>
      </w:r>
      <w:r w:rsidR="005A38B6">
        <w:rPr>
          <w:rFonts w:ascii="Times New Roman" w:hAnsi="Times New Roman"/>
          <w:b/>
          <w:noProof/>
        </w:rPr>
        <w:t xml:space="preserve">                      </w:t>
      </w:r>
      <w:r w:rsidR="005A38B6" w:rsidRPr="00783A31">
        <w:rPr>
          <w:rFonts w:ascii="Times New Roman" w:hAnsi="Times New Roman"/>
          <w:bCs/>
          <w:noProof/>
        </w:rPr>
        <w:t xml:space="preserve"> </w:t>
      </w:r>
    </w:p>
    <w:p w:rsidR="005A38B6" w:rsidRPr="00E028C1" w:rsidRDefault="005A38B6" w:rsidP="005A38B6">
      <w:pPr>
        <w:tabs>
          <w:tab w:val="left" w:pos="4820"/>
        </w:tabs>
        <w:ind w:left="-851"/>
        <w:rPr>
          <w:rFonts w:ascii="Times New Roman" w:hAnsi="Times New Roman"/>
          <w:b/>
        </w:rPr>
      </w:pPr>
      <w:r>
        <w:rPr>
          <w:rFonts w:ascii="Times New Roman" w:hAnsi="Times New Roman"/>
          <w:b/>
          <w:noProof/>
        </w:rPr>
        <w:t xml:space="preserve">   </w:t>
      </w:r>
    </w:p>
    <w:p w:rsidR="005A38B6" w:rsidRPr="00E028C1" w:rsidRDefault="005A38B6" w:rsidP="005A38B6">
      <w:pPr>
        <w:pStyle w:val="aa"/>
        <w:ind w:left="-851" w:firstLine="540"/>
      </w:pPr>
      <w:r>
        <w:t xml:space="preserve">РЕСПУБЛИКА </w:t>
      </w:r>
      <w:r w:rsidRPr="00E028C1">
        <w:t>ДАГЕСТАН</w:t>
      </w:r>
    </w:p>
    <w:p w:rsidR="005A38B6" w:rsidRDefault="005A38B6" w:rsidP="005A38B6">
      <w:pPr>
        <w:pStyle w:val="a8"/>
        <w:ind w:left="1416"/>
        <w:rPr>
          <w:rFonts w:ascii="Times New Roman" w:hAnsi="Times New Roman"/>
          <w:b/>
          <w:sz w:val="52"/>
          <w:szCs w:val="52"/>
        </w:rPr>
      </w:pPr>
      <w:r w:rsidRPr="00E028C1">
        <w:rPr>
          <w:rFonts w:ascii="Times New Roman" w:hAnsi="Times New Roman"/>
          <w:b/>
          <w:sz w:val="52"/>
          <w:szCs w:val="52"/>
        </w:rPr>
        <w:t>Муниципальное образование</w:t>
      </w:r>
    </w:p>
    <w:p w:rsidR="005A38B6" w:rsidRPr="00E028C1" w:rsidRDefault="005A38B6" w:rsidP="005A38B6">
      <w:pPr>
        <w:pStyle w:val="a8"/>
        <w:rPr>
          <w:rFonts w:ascii="Times New Roman" w:hAnsi="Times New Roman"/>
          <w:b/>
          <w:sz w:val="52"/>
          <w:szCs w:val="52"/>
        </w:rPr>
      </w:pPr>
      <w:r>
        <w:rPr>
          <w:rFonts w:ascii="Times New Roman" w:hAnsi="Times New Roman"/>
          <w:b/>
          <w:sz w:val="52"/>
          <w:szCs w:val="52"/>
        </w:rPr>
        <w:t xml:space="preserve"> </w:t>
      </w:r>
      <w:r w:rsidRPr="00E028C1">
        <w:rPr>
          <w:rFonts w:ascii="Times New Roman" w:hAnsi="Times New Roman"/>
          <w:b/>
          <w:sz w:val="52"/>
          <w:szCs w:val="52"/>
        </w:rPr>
        <w:t xml:space="preserve">  </w:t>
      </w:r>
      <w:r>
        <w:rPr>
          <w:rFonts w:ascii="Times New Roman" w:hAnsi="Times New Roman"/>
          <w:b/>
          <w:sz w:val="52"/>
          <w:szCs w:val="52"/>
        </w:rPr>
        <w:t xml:space="preserve">    </w:t>
      </w:r>
      <w:r>
        <w:rPr>
          <w:rFonts w:ascii="Times New Roman" w:hAnsi="Times New Roman"/>
          <w:b/>
          <w:sz w:val="52"/>
          <w:szCs w:val="52"/>
        </w:rPr>
        <w:tab/>
        <w:t xml:space="preserve">   «Бабаюртовский </w:t>
      </w:r>
      <w:r w:rsidRPr="00E028C1">
        <w:rPr>
          <w:rFonts w:ascii="Times New Roman" w:hAnsi="Times New Roman"/>
          <w:b/>
          <w:sz w:val="52"/>
          <w:szCs w:val="52"/>
        </w:rPr>
        <w:t>район»</w:t>
      </w:r>
    </w:p>
    <w:p w:rsidR="005A38B6" w:rsidRPr="00DD45C6" w:rsidRDefault="005A38B6" w:rsidP="005A38B6">
      <w:pPr>
        <w:pStyle w:val="a8"/>
        <w:ind w:left="-851"/>
        <w:jc w:val="center"/>
        <w:rPr>
          <w:rFonts w:ascii="Times New Roman" w:hAnsi="Times New Roman"/>
          <w:b/>
          <w:sz w:val="40"/>
          <w:szCs w:val="40"/>
        </w:rPr>
      </w:pPr>
      <w:r w:rsidRPr="00DD45C6">
        <w:rPr>
          <w:rFonts w:ascii="Times New Roman" w:hAnsi="Times New Roman"/>
          <w:b/>
          <w:sz w:val="40"/>
          <w:szCs w:val="40"/>
        </w:rPr>
        <w:t xml:space="preserve">    Администрация муниципального района</w:t>
      </w:r>
    </w:p>
    <w:p w:rsidR="005A38B6" w:rsidRDefault="005A38B6" w:rsidP="005A38B6">
      <w:pPr>
        <w:pStyle w:val="a8"/>
        <w:spacing w:line="360" w:lineRule="auto"/>
        <w:ind w:left="-851"/>
        <w:jc w:val="center"/>
        <w:rPr>
          <w:rFonts w:ascii="Times New Roman" w:hAnsi="Times New Roman"/>
          <w:b/>
          <w:sz w:val="28"/>
        </w:rPr>
      </w:pPr>
      <w:r>
        <w:rPr>
          <w:rFonts w:ascii="Times New Roman" w:hAnsi="Times New Roman"/>
          <w:noProof/>
          <w:sz w:val="24"/>
          <w:lang w:eastAsia="ru-RU"/>
        </w:rPr>
        <mc:AlternateContent>
          <mc:Choice Requires="wps">
            <w:drawing>
              <wp:anchor distT="0" distB="0" distL="114300" distR="114300" simplePos="0" relativeHeight="251659264" behindDoc="0" locked="0" layoutInCell="0" allowOverlap="1" wp14:anchorId="2451C70B" wp14:editId="704DA405">
                <wp:simplePos x="0" y="0"/>
                <wp:positionH relativeFrom="column">
                  <wp:posOffset>-807720</wp:posOffset>
                </wp:positionH>
                <wp:positionV relativeFrom="paragraph">
                  <wp:posOffset>208915</wp:posOffset>
                </wp:positionV>
                <wp:extent cx="7749540" cy="6985"/>
                <wp:effectExtent l="7620" t="10160" r="5715" b="1143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9540" cy="6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563EC"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pt,16.45pt" to="546.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" o:allowincell="f"/>
            </w:pict>
          </mc:Fallback>
        </mc:AlternateContent>
      </w:r>
    </w:p>
    <w:p w:rsidR="005A38B6" w:rsidRPr="00065E4A" w:rsidRDefault="005A38B6" w:rsidP="005A38B6">
      <w:pPr>
        <w:pStyle w:val="20"/>
        <w:keepNext/>
        <w:keepLines/>
        <w:spacing w:after="0"/>
        <w:jc w:val="center"/>
      </w:pPr>
      <w:r>
        <w:rPr>
          <w:sz w:val="28"/>
          <w:szCs w:val="28"/>
        </w:rPr>
        <w:tab/>
      </w:r>
      <w:r w:rsidRPr="00065E4A">
        <w:t>Постановление</w:t>
      </w:r>
    </w:p>
    <w:p w:rsidR="005A38B6" w:rsidRPr="00C26DE6" w:rsidRDefault="005A38B6" w:rsidP="005A38B6">
      <w:pPr>
        <w:jc w:val="center"/>
        <w:rPr>
          <w:b/>
          <w:sz w:val="16"/>
          <w:szCs w:val="16"/>
        </w:rPr>
      </w:pPr>
    </w:p>
    <w:p w:rsidR="00783A31" w:rsidRPr="00783A31" w:rsidRDefault="00783A31" w:rsidP="00783A31">
      <w:pPr>
        <w:spacing w:after="300" w:line="276" w:lineRule="auto"/>
        <w:ind w:firstLine="400"/>
        <w:rPr>
          <w:rFonts w:ascii="Times New Roman" w:eastAsia="Times New Roman" w:hAnsi="Times New Roman" w:cs="Times New Roman"/>
          <w:b/>
          <w:sz w:val="28"/>
          <w:szCs w:val="28"/>
        </w:rPr>
      </w:pPr>
      <w:r w:rsidRPr="00783A31">
        <w:rPr>
          <w:rFonts w:ascii="Times New Roman" w:eastAsia="Times New Roman" w:hAnsi="Times New Roman" w:cs="Times New Roman"/>
          <w:b/>
          <w:sz w:val="28"/>
          <w:szCs w:val="28"/>
        </w:rPr>
        <w:t>«___» __________2022 г.                                                                      № _______</w:t>
      </w:r>
    </w:p>
    <w:p w:rsidR="005A38B6" w:rsidRDefault="005A38B6" w:rsidP="005A38B6">
      <w:pPr>
        <w:tabs>
          <w:tab w:val="left" w:pos="4260"/>
        </w:tabs>
        <w:spacing w:line="259" w:lineRule="auto"/>
        <w:ind w:firstLine="567"/>
        <w:jc w:val="both"/>
        <w:rPr>
          <w:rFonts w:ascii="Times New Roman" w:hAnsi="Times New Roman"/>
          <w:b/>
          <w:sz w:val="32"/>
          <w:szCs w:val="32"/>
        </w:rPr>
      </w:pPr>
      <w:r>
        <w:rPr>
          <w:rFonts w:ascii="Times New Roman" w:hAnsi="Times New Roman"/>
          <w:b/>
          <w:sz w:val="32"/>
          <w:szCs w:val="32"/>
        </w:rPr>
        <w:t xml:space="preserve"> «Об утверждении Положения о порядке согласования и создания мест (площадок) накопления твердых коммунальных отходов на территории муниципального района «Бабаюртовский район».</w:t>
      </w:r>
    </w:p>
    <w:p w:rsidR="005A38B6" w:rsidRDefault="005A38B6" w:rsidP="005A38B6">
      <w:pPr>
        <w:tabs>
          <w:tab w:val="left" w:pos="4260"/>
        </w:tabs>
        <w:spacing w:line="259" w:lineRule="auto"/>
        <w:ind w:firstLine="567"/>
        <w:jc w:val="center"/>
        <w:rPr>
          <w:rFonts w:ascii="Times New Roman" w:hAnsi="Times New Roman"/>
          <w:b/>
          <w:sz w:val="32"/>
          <w:szCs w:val="32"/>
        </w:rPr>
      </w:pPr>
    </w:p>
    <w:p w:rsidR="005A38B6" w:rsidRPr="007E055A" w:rsidRDefault="005A38B6" w:rsidP="005A38B6">
      <w:pPr>
        <w:tabs>
          <w:tab w:val="left" w:pos="4260"/>
        </w:tabs>
        <w:spacing w:line="259" w:lineRule="auto"/>
        <w:ind w:firstLine="567"/>
        <w:jc w:val="both"/>
        <w:rPr>
          <w:rFonts w:ascii="Times New Roman" w:hAnsi="Times New Roman"/>
          <w:b/>
          <w:sz w:val="28"/>
          <w:szCs w:val="28"/>
        </w:rPr>
      </w:pPr>
      <w:r w:rsidRPr="004679F0">
        <w:rPr>
          <w:rFonts w:ascii="Times New Roman" w:hAnsi="Times New Roman"/>
          <w:sz w:val="28"/>
          <w:szCs w:val="28"/>
        </w:rPr>
        <w:t xml:space="preserve"> </w:t>
      </w:r>
      <w:r>
        <w:rPr>
          <w:rFonts w:ascii="Times New Roman" w:hAnsi="Times New Roman"/>
          <w:sz w:val="28"/>
          <w:szCs w:val="28"/>
        </w:rPr>
        <w:t>В соответствии со статьей 6 Федерального закона от 24 июня 1998 года № 89-ФЗ «Об отходах потребления и погребения» и статьей 4 Закона Республики Дагестан от 4 декабря 2008 года № 58 «Об отходах производства и потребления в Республике Дагестан», администрация муниципального района «Бабаюртовский район» постановляет:</w:t>
      </w:r>
    </w:p>
    <w:p w:rsidR="005A38B6" w:rsidRDefault="005A38B6" w:rsidP="005A38B6">
      <w:pPr>
        <w:tabs>
          <w:tab w:val="left" w:pos="4260"/>
        </w:tabs>
        <w:spacing w:line="259" w:lineRule="auto"/>
        <w:ind w:firstLine="567"/>
        <w:jc w:val="both"/>
        <w:rPr>
          <w:rFonts w:ascii="Times New Roman" w:hAnsi="Times New Roman"/>
          <w:sz w:val="28"/>
          <w:szCs w:val="28"/>
        </w:rPr>
      </w:pPr>
      <w:r>
        <w:rPr>
          <w:rFonts w:ascii="Times New Roman" w:hAnsi="Times New Roman"/>
          <w:sz w:val="28"/>
          <w:szCs w:val="28"/>
        </w:rPr>
        <w:t>1. Утвердить Положение о порядке согласования и создания мест (площадок) накопления твердых коммунальных отходов на территории муниципального района «Бабаюртовский район».</w:t>
      </w:r>
    </w:p>
    <w:p w:rsidR="005A38B6" w:rsidRDefault="005A38B6" w:rsidP="005A38B6">
      <w:pPr>
        <w:tabs>
          <w:tab w:val="left" w:pos="4260"/>
        </w:tabs>
        <w:spacing w:line="259" w:lineRule="auto"/>
        <w:ind w:firstLine="567"/>
        <w:jc w:val="both"/>
        <w:rPr>
          <w:rFonts w:ascii="Times New Roman" w:hAnsi="Times New Roman"/>
          <w:sz w:val="28"/>
          <w:szCs w:val="28"/>
        </w:rPr>
      </w:pPr>
    </w:p>
    <w:p w:rsidR="005A38B6" w:rsidRDefault="005A38B6" w:rsidP="005A38B6">
      <w:pPr>
        <w:tabs>
          <w:tab w:val="left" w:pos="4260"/>
        </w:tabs>
        <w:spacing w:line="259" w:lineRule="auto"/>
        <w:ind w:firstLine="567"/>
        <w:jc w:val="both"/>
        <w:rPr>
          <w:rFonts w:ascii="Times New Roman" w:hAnsi="Times New Roman"/>
          <w:sz w:val="28"/>
          <w:szCs w:val="28"/>
        </w:rPr>
      </w:pPr>
      <w:r>
        <w:rPr>
          <w:rFonts w:ascii="Times New Roman" w:hAnsi="Times New Roman"/>
          <w:sz w:val="28"/>
          <w:szCs w:val="28"/>
        </w:rPr>
        <w:t xml:space="preserve">2. Разместить настоящее постановление с приложением на официальном сайте администрации муниципального района «Бабаюртовский район» </w:t>
      </w:r>
      <w:r>
        <w:rPr>
          <w:sz w:val="28"/>
          <w:szCs w:val="28"/>
        </w:rPr>
        <w:t xml:space="preserve">в </w:t>
      </w:r>
      <w:r w:rsidRPr="001F682E">
        <w:rPr>
          <w:rFonts w:ascii="Times New Roman" w:hAnsi="Times New Roman"/>
          <w:sz w:val="28"/>
          <w:szCs w:val="28"/>
        </w:rPr>
        <w:t>информационно – телекоммуникационной</w:t>
      </w:r>
      <w:r>
        <w:rPr>
          <w:rFonts w:ascii="Times New Roman" w:hAnsi="Times New Roman"/>
          <w:sz w:val="28"/>
          <w:szCs w:val="28"/>
        </w:rPr>
        <w:t xml:space="preserve"> сети Интернет.</w:t>
      </w:r>
    </w:p>
    <w:p w:rsidR="005A38B6" w:rsidRDefault="005A38B6" w:rsidP="005A38B6">
      <w:pPr>
        <w:tabs>
          <w:tab w:val="left" w:pos="4260"/>
        </w:tabs>
        <w:spacing w:line="259" w:lineRule="auto"/>
        <w:ind w:firstLine="567"/>
        <w:jc w:val="both"/>
        <w:rPr>
          <w:rFonts w:ascii="Times New Roman" w:hAnsi="Times New Roman"/>
          <w:sz w:val="28"/>
          <w:szCs w:val="28"/>
        </w:rPr>
      </w:pPr>
    </w:p>
    <w:p w:rsidR="005A38B6" w:rsidRDefault="005A38B6" w:rsidP="005A38B6">
      <w:pPr>
        <w:tabs>
          <w:tab w:val="left" w:pos="4260"/>
        </w:tabs>
        <w:spacing w:line="259" w:lineRule="auto"/>
        <w:ind w:firstLine="567"/>
        <w:jc w:val="both"/>
        <w:rPr>
          <w:rFonts w:ascii="Times New Roman" w:hAnsi="Times New Roman"/>
          <w:sz w:val="28"/>
          <w:szCs w:val="28"/>
        </w:rPr>
      </w:pPr>
      <w:r>
        <w:rPr>
          <w:rFonts w:ascii="Times New Roman" w:hAnsi="Times New Roman"/>
          <w:sz w:val="28"/>
          <w:szCs w:val="28"/>
        </w:rPr>
        <w:t xml:space="preserve">3. Контроль за исполнением настоящего постановления возложить на заместителя главы администрации муниципального района «Бабаюртовский район» </w:t>
      </w:r>
      <w:proofErr w:type="spellStart"/>
      <w:r>
        <w:rPr>
          <w:rFonts w:ascii="Times New Roman" w:hAnsi="Times New Roman"/>
          <w:sz w:val="28"/>
          <w:szCs w:val="28"/>
        </w:rPr>
        <w:t>Савкатова</w:t>
      </w:r>
      <w:proofErr w:type="spellEnd"/>
      <w:r>
        <w:rPr>
          <w:rFonts w:ascii="Times New Roman" w:hAnsi="Times New Roman"/>
          <w:sz w:val="28"/>
          <w:szCs w:val="28"/>
        </w:rPr>
        <w:t xml:space="preserve"> У.А.</w:t>
      </w:r>
    </w:p>
    <w:p w:rsidR="005A38B6" w:rsidRDefault="005A38B6" w:rsidP="005A38B6">
      <w:pPr>
        <w:tabs>
          <w:tab w:val="left" w:pos="8505"/>
        </w:tabs>
        <w:ind w:right="283"/>
        <w:jc w:val="both"/>
        <w:rPr>
          <w:rFonts w:ascii="Times New Roman" w:hAnsi="Times New Roman"/>
          <w:b/>
          <w:sz w:val="32"/>
          <w:szCs w:val="32"/>
        </w:rPr>
      </w:pPr>
    </w:p>
    <w:p w:rsidR="005A38B6" w:rsidRDefault="005A38B6" w:rsidP="005A38B6">
      <w:pPr>
        <w:tabs>
          <w:tab w:val="left" w:pos="8505"/>
        </w:tabs>
        <w:ind w:right="283"/>
        <w:jc w:val="both"/>
        <w:rPr>
          <w:rFonts w:ascii="Times New Roman" w:hAnsi="Times New Roman"/>
          <w:b/>
          <w:sz w:val="32"/>
          <w:szCs w:val="32"/>
        </w:rPr>
      </w:pPr>
    </w:p>
    <w:p w:rsidR="005A38B6" w:rsidRDefault="005A38B6" w:rsidP="005A38B6">
      <w:pPr>
        <w:tabs>
          <w:tab w:val="left" w:pos="8505"/>
        </w:tabs>
        <w:ind w:right="283"/>
        <w:jc w:val="both"/>
        <w:rPr>
          <w:rFonts w:ascii="Times New Roman" w:hAnsi="Times New Roman"/>
          <w:b/>
          <w:sz w:val="32"/>
          <w:szCs w:val="32"/>
        </w:rPr>
      </w:pPr>
      <w:r>
        <w:rPr>
          <w:rFonts w:ascii="Times New Roman" w:hAnsi="Times New Roman"/>
          <w:b/>
          <w:sz w:val="32"/>
          <w:szCs w:val="32"/>
        </w:rPr>
        <w:t>И. о. г</w:t>
      </w:r>
      <w:r w:rsidRPr="00B11A38">
        <w:rPr>
          <w:rFonts w:ascii="Times New Roman" w:hAnsi="Times New Roman"/>
          <w:b/>
          <w:sz w:val="32"/>
          <w:szCs w:val="32"/>
        </w:rPr>
        <w:t>лав</w:t>
      </w:r>
      <w:r>
        <w:rPr>
          <w:rFonts w:ascii="Times New Roman" w:hAnsi="Times New Roman"/>
          <w:b/>
          <w:sz w:val="32"/>
          <w:szCs w:val="32"/>
        </w:rPr>
        <w:t>ы</w:t>
      </w:r>
    </w:p>
    <w:p w:rsidR="005A38B6" w:rsidRDefault="005A38B6" w:rsidP="005A38B6">
      <w:pPr>
        <w:tabs>
          <w:tab w:val="left" w:pos="8505"/>
        </w:tabs>
        <w:ind w:right="283"/>
        <w:jc w:val="both"/>
        <w:rPr>
          <w:rFonts w:ascii="Times New Roman" w:hAnsi="Times New Roman"/>
          <w:b/>
          <w:sz w:val="32"/>
          <w:szCs w:val="32"/>
        </w:rPr>
      </w:pPr>
      <w:r w:rsidRPr="00B11A38">
        <w:rPr>
          <w:rFonts w:ascii="Times New Roman" w:hAnsi="Times New Roman"/>
          <w:b/>
          <w:sz w:val="32"/>
          <w:szCs w:val="32"/>
        </w:rPr>
        <w:t>муниципального района</w:t>
      </w:r>
      <w:r w:rsidRPr="00B11A38">
        <w:rPr>
          <w:rFonts w:ascii="Times New Roman" w:hAnsi="Times New Roman"/>
          <w:sz w:val="28"/>
          <w:szCs w:val="28"/>
        </w:rPr>
        <w:t xml:space="preserve">  </w:t>
      </w:r>
      <w:r w:rsidRPr="00B11A38">
        <w:rPr>
          <w:rFonts w:ascii="Times New Roman" w:hAnsi="Times New Roman"/>
          <w:b/>
          <w:sz w:val="32"/>
          <w:szCs w:val="32"/>
        </w:rPr>
        <w:t xml:space="preserve">                      </w:t>
      </w:r>
      <w:r>
        <w:rPr>
          <w:rFonts w:ascii="Times New Roman" w:hAnsi="Times New Roman"/>
          <w:b/>
          <w:sz w:val="32"/>
          <w:szCs w:val="32"/>
        </w:rPr>
        <w:t xml:space="preserve">       </w:t>
      </w:r>
      <w:r w:rsidRPr="00B11A38">
        <w:rPr>
          <w:rFonts w:ascii="Times New Roman" w:hAnsi="Times New Roman"/>
          <w:b/>
          <w:sz w:val="32"/>
          <w:szCs w:val="32"/>
        </w:rPr>
        <w:t xml:space="preserve">      </w:t>
      </w:r>
      <w:r>
        <w:rPr>
          <w:rFonts w:ascii="Times New Roman" w:hAnsi="Times New Roman"/>
          <w:b/>
          <w:sz w:val="32"/>
          <w:szCs w:val="32"/>
        </w:rPr>
        <w:t xml:space="preserve">  </w:t>
      </w:r>
      <w:r w:rsidRPr="00B11A38">
        <w:rPr>
          <w:rFonts w:ascii="Times New Roman" w:hAnsi="Times New Roman"/>
          <w:b/>
          <w:sz w:val="32"/>
          <w:szCs w:val="32"/>
        </w:rPr>
        <w:t xml:space="preserve">   </w:t>
      </w:r>
      <w:r>
        <w:rPr>
          <w:rFonts w:ascii="Times New Roman" w:hAnsi="Times New Roman"/>
          <w:b/>
          <w:sz w:val="32"/>
          <w:szCs w:val="32"/>
        </w:rPr>
        <w:t xml:space="preserve">  </w:t>
      </w:r>
      <w:r w:rsidRPr="00B11A38">
        <w:rPr>
          <w:rFonts w:ascii="Times New Roman" w:hAnsi="Times New Roman"/>
          <w:b/>
          <w:sz w:val="32"/>
          <w:szCs w:val="32"/>
        </w:rPr>
        <w:t xml:space="preserve">      </w:t>
      </w:r>
      <w:r>
        <w:rPr>
          <w:rFonts w:ascii="Times New Roman" w:hAnsi="Times New Roman"/>
          <w:b/>
          <w:sz w:val="32"/>
          <w:szCs w:val="32"/>
        </w:rPr>
        <w:t>М. Ш. Бутаев</w:t>
      </w:r>
    </w:p>
    <w:p w:rsidR="005A38B6" w:rsidRPr="00A249B5" w:rsidRDefault="005A38B6" w:rsidP="005A38B6">
      <w:pPr>
        <w:tabs>
          <w:tab w:val="left" w:pos="8505"/>
        </w:tabs>
        <w:ind w:right="283"/>
        <w:jc w:val="both"/>
        <w:rPr>
          <w:rFonts w:ascii="Times New Roman" w:hAnsi="Times New Roman"/>
          <w:sz w:val="18"/>
          <w:szCs w:val="18"/>
        </w:rPr>
      </w:pPr>
      <w:r w:rsidRPr="00F07C0F">
        <w:rPr>
          <w:rFonts w:ascii="Times New Roman" w:hAnsi="Times New Roman"/>
          <w:sz w:val="18"/>
          <w:szCs w:val="18"/>
        </w:rPr>
        <w:t>Абакаров Р.К.</w:t>
      </w:r>
    </w:p>
    <w:p w:rsidR="005A38B6" w:rsidRDefault="005A38B6">
      <w:pPr>
        <w:pStyle w:val="11"/>
        <w:tabs>
          <w:tab w:val="left" w:pos="8488"/>
        </w:tabs>
        <w:spacing w:after="540" w:line="276" w:lineRule="auto"/>
        <w:ind w:left="5360" w:firstLine="0"/>
        <w:jc w:val="right"/>
      </w:pPr>
    </w:p>
    <w:p w:rsidR="005A38B6" w:rsidRPr="00D46802" w:rsidRDefault="005A38B6" w:rsidP="005A38B6">
      <w:pPr>
        <w:pStyle w:val="a8"/>
        <w:jc w:val="right"/>
        <w:rPr>
          <w:rFonts w:ascii="Times New Roman" w:hAnsi="Times New Roman"/>
          <w:sz w:val="28"/>
          <w:szCs w:val="28"/>
          <w:lang w:eastAsia="ru-RU"/>
        </w:rPr>
      </w:pPr>
      <w:r>
        <w:rPr>
          <w:rFonts w:ascii="Times New Roman" w:hAnsi="Times New Roman"/>
          <w:sz w:val="28"/>
          <w:szCs w:val="28"/>
          <w:lang w:eastAsia="ru-RU"/>
        </w:rPr>
        <w:lastRenderedPageBreak/>
        <w:t xml:space="preserve">Приложение </w:t>
      </w:r>
    </w:p>
    <w:p w:rsidR="005A38B6" w:rsidRPr="00D46802" w:rsidRDefault="005A38B6" w:rsidP="005A38B6">
      <w:pPr>
        <w:pStyle w:val="a8"/>
        <w:jc w:val="right"/>
        <w:rPr>
          <w:rFonts w:ascii="Times New Roman" w:hAnsi="Times New Roman"/>
          <w:sz w:val="28"/>
          <w:szCs w:val="28"/>
          <w:lang w:eastAsia="ru-RU"/>
        </w:rPr>
      </w:pPr>
      <w:r>
        <w:rPr>
          <w:rFonts w:ascii="Times New Roman" w:hAnsi="Times New Roman"/>
          <w:sz w:val="28"/>
          <w:szCs w:val="28"/>
          <w:lang w:eastAsia="ru-RU"/>
        </w:rPr>
        <w:t xml:space="preserve"> к п</w:t>
      </w:r>
      <w:r w:rsidRPr="00D46802">
        <w:rPr>
          <w:rFonts w:ascii="Times New Roman" w:hAnsi="Times New Roman"/>
          <w:sz w:val="28"/>
          <w:szCs w:val="28"/>
          <w:lang w:eastAsia="ru-RU"/>
        </w:rPr>
        <w:t>остановлению администрации</w:t>
      </w:r>
    </w:p>
    <w:p w:rsidR="005A38B6" w:rsidRPr="00D46802" w:rsidRDefault="005A38B6" w:rsidP="005A38B6">
      <w:pPr>
        <w:pStyle w:val="a8"/>
        <w:jc w:val="right"/>
        <w:rPr>
          <w:rFonts w:ascii="Times New Roman" w:hAnsi="Times New Roman"/>
          <w:sz w:val="28"/>
          <w:szCs w:val="28"/>
          <w:lang w:eastAsia="ru-RU"/>
        </w:rPr>
      </w:pPr>
      <w:r w:rsidRPr="00D46802">
        <w:rPr>
          <w:rFonts w:ascii="Times New Roman" w:hAnsi="Times New Roman"/>
          <w:sz w:val="28"/>
          <w:szCs w:val="28"/>
          <w:lang w:eastAsia="ru-RU"/>
        </w:rPr>
        <w:t xml:space="preserve"> муниципального района «Бабаюртовский район»</w:t>
      </w:r>
    </w:p>
    <w:p w:rsidR="00F556A1" w:rsidRPr="00F556A1" w:rsidRDefault="00F556A1" w:rsidP="00F556A1">
      <w:pPr>
        <w:pStyle w:val="11"/>
        <w:spacing w:line="276" w:lineRule="auto"/>
        <w:ind w:left="6521" w:firstLine="0"/>
        <w:jc w:val="center"/>
        <w:rPr>
          <w:rFonts w:eastAsia="Calibri"/>
          <w:bCs/>
          <w:color w:val="auto"/>
          <w:sz w:val="28"/>
          <w:szCs w:val="28"/>
        </w:rPr>
      </w:pPr>
      <w:bookmarkStart w:id="0" w:name="_Hlk198544993"/>
      <w:r w:rsidRPr="00F556A1">
        <w:rPr>
          <w:rFonts w:eastAsia="Calibri"/>
          <w:bCs/>
          <w:color w:val="auto"/>
          <w:sz w:val="28"/>
          <w:szCs w:val="28"/>
        </w:rPr>
        <w:t>от «__» ________ 2022 г. №_____</w:t>
      </w:r>
    </w:p>
    <w:bookmarkEnd w:id="0"/>
    <w:p w:rsidR="005A38B6" w:rsidRDefault="005A38B6">
      <w:pPr>
        <w:pStyle w:val="11"/>
        <w:spacing w:line="276" w:lineRule="auto"/>
        <w:ind w:firstLine="0"/>
        <w:jc w:val="center"/>
        <w:rPr>
          <w:b/>
          <w:bCs/>
        </w:rPr>
      </w:pPr>
    </w:p>
    <w:p w:rsidR="002F6FF6" w:rsidRDefault="00165BF5">
      <w:pPr>
        <w:pStyle w:val="11"/>
        <w:spacing w:line="276" w:lineRule="auto"/>
        <w:ind w:firstLine="0"/>
        <w:jc w:val="center"/>
      </w:pPr>
      <w:r>
        <w:rPr>
          <w:b/>
          <w:bCs/>
        </w:rPr>
        <w:t>Положение</w:t>
      </w:r>
    </w:p>
    <w:p w:rsidR="002F6FF6" w:rsidRDefault="00165BF5">
      <w:pPr>
        <w:pStyle w:val="11"/>
        <w:spacing w:after="280" w:line="276" w:lineRule="auto"/>
        <w:ind w:left="700" w:firstLine="40"/>
      </w:pPr>
      <w:r>
        <w:rPr>
          <w:b/>
          <w:bCs/>
        </w:rPr>
        <w:t>о порядке согласования и создания мест (площадок) накопления твердых коммунальных отходов на территории муниципального района «Бабаюртовский район»</w:t>
      </w:r>
    </w:p>
    <w:p w:rsidR="002F6FF6" w:rsidRDefault="00165BF5">
      <w:pPr>
        <w:pStyle w:val="20"/>
        <w:keepNext/>
        <w:keepLines/>
        <w:numPr>
          <w:ilvl w:val="0"/>
          <w:numId w:val="2"/>
        </w:numPr>
        <w:tabs>
          <w:tab w:val="left" w:pos="328"/>
        </w:tabs>
        <w:spacing w:after="280" w:line="269" w:lineRule="auto"/>
        <w:ind w:firstLine="0"/>
        <w:jc w:val="center"/>
      </w:pPr>
      <w:bookmarkStart w:id="1" w:name="bookmark14"/>
      <w:bookmarkStart w:id="2" w:name="bookmark12"/>
      <w:bookmarkStart w:id="3" w:name="bookmark13"/>
      <w:bookmarkStart w:id="4" w:name="bookmark15"/>
      <w:bookmarkEnd w:id="1"/>
      <w:r>
        <w:t>Общие положения</w:t>
      </w:r>
      <w:bookmarkEnd w:id="2"/>
      <w:bookmarkEnd w:id="3"/>
      <w:bookmarkEnd w:id="4"/>
    </w:p>
    <w:p w:rsidR="002F6FF6" w:rsidRDefault="00165BF5">
      <w:pPr>
        <w:pStyle w:val="11"/>
        <w:numPr>
          <w:ilvl w:val="1"/>
          <w:numId w:val="2"/>
        </w:numPr>
        <w:tabs>
          <w:tab w:val="left" w:pos="1568"/>
        </w:tabs>
        <w:spacing w:line="269" w:lineRule="auto"/>
        <w:ind w:firstLine="740"/>
        <w:jc w:val="both"/>
      </w:pPr>
      <w:bookmarkStart w:id="5" w:name="bookmark16"/>
      <w:bookmarkEnd w:id="5"/>
      <w:r>
        <w:t>Настоящее Положение о порядке согласования и создания мест (площадок) накопления твердых коммунальных отходов на территории муниципального района «Бабаюртовский район» (далее - Положение) определяет порядок согласования и создания мест (площадок) накопления твердых коммунальных отходов (далее - место (площадка) накопления ТКО), порядок включения сведений в реестр мест (площадок) накопления ТКО, порядок взаимодействия структурных подразделений администрации муниципального района «Бабаюртовский район» в рамках указанной деятельности на территории муниципального района «Бабаюртовский район».</w:t>
      </w:r>
    </w:p>
    <w:p w:rsidR="002F6FF6" w:rsidRDefault="00165BF5">
      <w:pPr>
        <w:pStyle w:val="11"/>
        <w:numPr>
          <w:ilvl w:val="1"/>
          <w:numId w:val="2"/>
        </w:numPr>
        <w:tabs>
          <w:tab w:val="left" w:pos="1568"/>
        </w:tabs>
        <w:spacing w:line="269" w:lineRule="auto"/>
        <w:ind w:firstLine="740"/>
      </w:pPr>
      <w:bookmarkStart w:id="6" w:name="bookmark17"/>
      <w:bookmarkEnd w:id="6"/>
      <w:r>
        <w:t>Целью настоящего Положения является обеспечение соблюдения требований, утверждённых постановлением Правительства Российской Федерации от 31.08.20</w:t>
      </w:r>
      <w:r w:rsidRPr="005A38B6">
        <w:t>18</w:t>
      </w:r>
      <w:r>
        <w:t xml:space="preserve"> № 1039 «Об утверждении Правил обустройства мест (площадок) накопления твердых коммунальных отходов и ведения их реестра».</w:t>
      </w:r>
    </w:p>
    <w:p w:rsidR="002F6FF6" w:rsidRDefault="00165BF5">
      <w:pPr>
        <w:pStyle w:val="11"/>
        <w:numPr>
          <w:ilvl w:val="1"/>
          <w:numId w:val="2"/>
        </w:numPr>
        <w:spacing w:line="269" w:lineRule="auto"/>
        <w:ind w:firstLine="740"/>
      </w:pPr>
      <w:bookmarkStart w:id="7" w:name="bookmark18"/>
      <w:bookmarkEnd w:id="7"/>
      <w:r>
        <w:t xml:space="preserve"> Органом, уполномоченным на согласование создания места (площадки) накопления ТКО на территории муниципального района «Бабаюртовский район», является Администрация муниципального района «Бабаюртовский район» (далее - Уполномоченный орган).</w:t>
      </w:r>
    </w:p>
    <w:p w:rsidR="002F6FF6" w:rsidRDefault="00165BF5">
      <w:pPr>
        <w:pStyle w:val="11"/>
        <w:numPr>
          <w:ilvl w:val="1"/>
          <w:numId w:val="2"/>
        </w:numPr>
        <w:tabs>
          <w:tab w:val="left" w:pos="1568"/>
        </w:tabs>
        <w:spacing w:line="269" w:lineRule="auto"/>
        <w:ind w:firstLine="740"/>
      </w:pPr>
      <w:bookmarkStart w:id="8" w:name="bookmark19"/>
      <w:bookmarkEnd w:id="8"/>
      <w:r>
        <w:t>Органом, уполномоченным вести реестр мест (площадок) накопления ТКО на территории муниципального района «Бабаюртовский район», является МКУ «Управление капитального строительства и жилищно-коммунального хозяйства» (далее - Орган, уполномоченный на ведение Реестра).</w:t>
      </w:r>
    </w:p>
    <w:p w:rsidR="002F6FF6" w:rsidRDefault="00165BF5">
      <w:pPr>
        <w:pStyle w:val="11"/>
        <w:numPr>
          <w:ilvl w:val="1"/>
          <w:numId w:val="2"/>
        </w:numPr>
        <w:tabs>
          <w:tab w:val="left" w:pos="1568"/>
        </w:tabs>
        <w:spacing w:after="280" w:line="269" w:lineRule="auto"/>
        <w:ind w:firstLine="740"/>
      </w:pPr>
      <w:bookmarkStart w:id="9" w:name="bookmark20"/>
      <w:bookmarkEnd w:id="9"/>
      <w:r>
        <w:t>Заявителями являются лица, на которых, в последующем возлагается обязанность по созданию мест (площадок) накопления ТКО (далее - Заявители).</w:t>
      </w:r>
    </w:p>
    <w:p w:rsidR="002F6FF6" w:rsidRDefault="00165BF5">
      <w:pPr>
        <w:pStyle w:val="20"/>
        <w:keepNext/>
        <w:keepLines/>
        <w:numPr>
          <w:ilvl w:val="0"/>
          <w:numId w:val="2"/>
        </w:numPr>
        <w:tabs>
          <w:tab w:val="left" w:pos="1096"/>
        </w:tabs>
        <w:spacing w:after="280" w:line="269" w:lineRule="auto"/>
        <w:ind w:firstLine="740"/>
      </w:pPr>
      <w:bookmarkStart w:id="10" w:name="bookmark23"/>
      <w:bookmarkStart w:id="11" w:name="bookmark21"/>
      <w:bookmarkStart w:id="12" w:name="bookmark22"/>
      <w:bookmarkStart w:id="13" w:name="bookmark24"/>
      <w:bookmarkEnd w:id="10"/>
      <w:r>
        <w:t>Порядок согласования создания мест (площадок) накопления ТКО</w:t>
      </w:r>
      <w:bookmarkEnd w:id="11"/>
      <w:bookmarkEnd w:id="12"/>
      <w:bookmarkEnd w:id="13"/>
    </w:p>
    <w:p w:rsidR="002F6FF6" w:rsidRDefault="00165BF5" w:rsidP="005A38B6">
      <w:pPr>
        <w:pStyle w:val="11"/>
        <w:numPr>
          <w:ilvl w:val="1"/>
          <w:numId w:val="2"/>
        </w:numPr>
        <w:tabs>
          <w:tab w:val="left" w:pos="1568"/>
        </w:tabs>
        <w:spacing w:line="264" w:lineRule="auto"/>
        <w:ind w:left="200" w:firstLine="0"/>
        <w:jc w:val="both"/>
      </w:pPr>
      <w:r>
        <w:t xml:space="preserve">Для рассмотрения вопроса о согласовании создания места (площадки) накопления ТКО Заявитель либо представитель Заявителя обращается в </w:t>
      </w:r>
      <w:r w:rsidRPr="005A38B6">
        <w:t>Уп</w:t>
      </w:r>
      <w:r>
        <w:t>олномоченный орган с заявкой, оформленной в письменном виде по форме,</w:t>
      </w:r>
      <w:bookmarkStart w:id="14" w:name="bookmark25"/>
      <w:bookmarkStart w:id="15" w:name="bookmark26"/>
      <w:bookmarkEnd w:id="14"/>
      <w:r w:rsidR="005A38B6">
        <w:t xml:space="preserve"> </w:t>
      </w:r>
      <w:r>
        <w:t>у</w:t>
      </w:r>
      <w:bookmarkEnd w:id="15"/>
      <w:r>
        <w:t>становленной в приложении № 1 к настоящему Положению (далее</w:t>
      </w:r>
      <w:r w:rsidRPr="005A38B6">
        <w:t xml:space="preserve"> -</w:t>
      </w:r>
      <w:r>
        <w:t xml:space="preserve"> Заявка), с прилагаемыми документами.</w:t>
      </w:r>
    </w:p>
    <w:p w:rsidR="002F6FF6" w:rsidRDefault="00165BF5">
      <w:pPr>
        <w:pStyle w:val="11"/>
        <w:numPr>
          <w:ilvl w:val="1"/>
          <w:numId w:val="2"/>
        </w:numPr>
        <w:tabs>
          <w:tab w:val="left" w:pos="1412"/>
        </w:tabs>
        <w:ind w:firstLine="620"/>
        <w:jc w:val="both"/>
      </w:pPr>
      <w:bookmarkStart w:id="16" w:name="bookmark27"/>
      <w:bookmarkEnd w:id="16"/>
      <w:r>
        <w:t>К Заявке прилагаются следующие документы:</w:t>
      </w:r>
    </w:p>
    <w:p w:rsidR="002F6FF6" w:rsidRDefault="00165BF5">
      <w:pPr>
        <w:pStyle w:val="11"/>
        <w:numPr>
          <w:ilvl w:val="2"/>
          <w:numId w:val="2"/>
        </w:numPr>
        <w:tabs>
          <w:tab w:val="left" w:pos="1412"/>
        </w:tabs>
        <w:ind w:firstLine="620"/>
        <w:jc w:val="both"/>
      </w:pPr>
      <w:bookmarkStart w:id="17" w:name="bookmark28"/>
      <w:bookmarkEnd w:id="17"/>
      <w:r>
        <w:t>При подаче Заявки на согласование создания места (площадки) накопления ТК</w:t>
      </w:r>
      <w:r w:rsidRPr="005A38B6">
        <w:t>О</w:t>
      </w:r>
      <w:r>
        <w:t xml:space="preserve"> в границах земельного участка, которым Заявитель обладает на праве собственности, ином </w:t>
      </w:r>
      <w:r>
        <w:lastRenderedPageBreak/>
        <w:t>вещном праве, на основании аренды:</w:t>
      </w:r>
    </w:p>
    <w:p w:rsidR="002F6FF6" w:rsidRDefault="00165BF5">
      <w:pPr>
        <w:pStyle w:val="11"/>
        <w:numPr>
          <w:ilvl w:val="0"/>
          <w:numId w:val="3"/>
        </w:numPr>
        <w:tabs>
          <w:tab w:val="left" w:pos="1412"/>
        </w:tabs>
        <w:ind w:firstLine="620"/>
        <w:jc w:val="both"/>
      </w:pPr>
      <w:bookmarkStart w:id="18" w:name="bookmark29"/>
      <w:bookmarkEnd w:id="18"/>
      <w:r>
        <w:t>копия документа, удостоверяющего личность Заявителя;</w:t>
      </w:r>
    </w:p>
    <w:p w:rsidR="002F6FF6" w:rsidRDefault="00165BF5">
      <w:pPr>
        <w:pStyle w:val="11"/>
        <w:numPr>
          <w:ilvl w:val="0"/>
          <w:numId w:val="3"/>
        </w:numPr>
        <w:tabs>
          <w:tab w:val="left" w:pos="1412"/>
        </w:tabs>
        <w:ind w:firstLine="620"/>
        <w:jc w:val="both"/>
      </w:pPr>
      <w:bookmarkStart w:id="19" w:name="bookmark30"/>
      <w:bookmarkEnd w:id="19"/>
      <w:r>
        <w:t>документ, удостоверяющий личность представителя Заявителя, и документы, подтверждающие полномочия представителя Заявителя (в случае обращения представителя Заявителя);</w:t>
      </w:r>
    </w:p>
    <w:p w:rsidR="002F6FF6" w:rsidRDefault="00165BF5">
      <w:pPr>
        <w:pStyle w:val="11"/>
        <w:numPr>
          <w:ilvl w:val="0"/>
          <w:numId w:val="3"/>
        </w:numPr>
        <w:tabs>
          <w:tab w:val="left" w:pos="1412"/>
        </w:tabs>
        <w:ind w:firstLine="620"/>
        <w:jc w:val="both"/>
      </w:pPr>
      <w:bookmarkStart w:id="20" w:name="bookmark31"/>
      <w:bookmarkEnd w:id="20"/>
      <w:r>
        <w:t xml:space="preserve">выписка из ЕГРЮЛ о юридическом лице, выписка из ЕГРИП об индивидуальном предпринимателе, являющимися Заявителями, документы, подтверждающие полномочия представителя Заявителя, законного представителя Заявителя (в случае обращения </w:t>
      </w:r>
      <w:proofErr w:type="gramStart"/>
      <w:r>
        <w:t xml:space="preserve">представителя </w:t>
      </w:r>
      <w:r>
        <w:rPr>
          <w:shd w:val="clear" w:color="auto" w:fill="80FFFF"/>
        </w:rPr>
        <w:t>.</w:t>
      </w:r>
      <w:r>
        <w:t>Заявителя</w:t>
      </w:r>
      <w:proofErr w:type="gramEnd"/>
      <w:r>
        <w:t>, законного представителя Заявителя);</w:t>
      </w:r>
    </w:p>
    <w:p w:rsidR="002F6FF6" w:rsidRDefault="00165BF5">
      <w:pPr>
        <w:pStyle w:val="11"/>
        <w:numPr>
          <w:ilvl w:val="0"/>
          <w:numId w:val="3"/>
        </w:numPr>
        <w:tabs>
          <w:tab w:val="left" w:pos="1412"/>
        </w:tabs>
        <w:ind w:firstLine="620"/>
        <w:jc w:val="both"/>
      </w:pPr>
      <w:bookmarkStart w:id="21" w:name="bookmark32"/>
      <w:bookmarkEnd w:id="21"/>
      <w:r>
        <w:t>выписка из ЕГРН на земельный участок, на котором планируется создание места (площадки) накопления ТКО;</w:t>
      </w:r>
    </w:p>
    <w:p w:rsidR="002F6FF6" w:rsidRDefault="00165BF5">
      <w:pPr>
        <w:pStyle w:val="11"/>
        <w:numPr>
          <w:ilvl w:val="0"/>
          <w:numId w:val="3"/>
        </w:numPr>
        <w:tabs>
          <w:tab w:val="left" w:pos="1412"/>
        </w:tabs>
        <w:ind w:firstLine="620"/>
        <w:jc w:val="both"/>
      </w:pPr>
      <w:bookmarkStart w:id="22" w:name="bookmark33"/>
      <w:bookmarkEnd w:id="22"/>
      <w:r>
        <w:t xml:space="preserve">схема планируемого размещения места (площадки) накопления ТКО, оформленная на картографической основе в масштабе </w:t>
      </w:r>
      <w:r>
        <w:rPr>
          <w:shd w:val="clear" w:color="auto" w:fill="80FFFF"/>
        </w:rPr>
        <w:t>1</w:t>
      </w:r>
      <w:r>
        <w:t>:2000, с указанием размеров места (площадки) накопления ТКО, а также координат характерных точек места (площадки) накопления ТКО, либо расстояний от места (площадки) накопления ТКО до ближайших строений, зданий, сооружений;</w:t>
      </w:r>
    </w:p>
    <w:p w:rsidR="002F6FF6" w:rsidRDefault="00165BF5">
      <w:pPr>
        <w:pStyle w:val="11"/>
        <w:numPr>
          <w:ilvl w:val="0"/>
          <w:numId w:val="3"/>
        </w:numPr>
        <w:tabs>
          <w:tab w:val="left" w:pos="1412"/>
        </w:tabs>
        <w:ind w:firstLine="620"/>
        <w:jc w:val="both"/>
      </w:pPr>
      <w:bookmarkStart w:id="23" w:name="bookmark34"/>
      <w:bookmarkEnd w:id="23"/>
      <w:r>
        <w:t>описание основных конструктивных характеристик планируемого места (площадки) накопления ТКО, содержащее сведения о материалах основания, покрытия, ограждения, способа освещения;</w:t>
      </w:r>
    </w:p>
    <w:p w:rsidR="002F6FF6" w:rsidRDefault="00165BF5">
      <w:pPr>
        <w:pStyle w:val="11"/>
        <w:numPr>
          <w:ilvl w:val="0"/>
          <w:numId w:val="3"/>
        </w:numPr>
        <w:tabs>
          <w:tab w:val="left" w:pos="846"/>
        </w:tabs>
        <w:ind w:firstLine="540"/>
      </w:pPr>
      <w:bookmarkStart w:id="24" w:name="bookmark35"/>
      <w:bookmarkEnd w:id="24"/>
      <w:r>
        <w:t>сведения об объектах, объектах капитального строительства, при осуществлении деятельности на которых образуются ТКО, планируемые к накоплению на указанном месте (площадке) накопления ТКО;</w:t>
      </w:r>
    </w:p>
    <w:p w:rsidR="002F6FF6" w:rsidRDefault="00165BF5">
      <w:pPr>
        <w:pStyle w:val="11"/>
        <w:numPr>
          <w:ilvl w:val="0"/>
          <w:numId w:val="3"/>
        </w:numPr>
        <w:tabs>
          <w:tab w:val="left" w:pos="849"/>
        </w:tabs>
        <w:ind w:firstLine="540"/>
        <w:jc w:val="both"/>
      </w:pPr>
      <w:bookmarkStart w:id="25" w:name="bookmark36"/>
      <w:bookmarkEnd w:id="25"/>
      <w:r>
        <w:t>согласие на обработку персональных данных в произвольной форме в соответствии с требованиями Федерального закона от 27.07.2006 № 152 «О персональных данных» при подаче Заявки физическим лицом.</w:t>
      </w:r>
    </w:p>
    <w:p w:rsidR="002F6FF6" w:rsidRDefault="00165BF5">
      <w:pPr>
        <w:pStyle w:val="11"/>
        <w:numPr>
          <w:ilvl w:val="2"/>
          <w:numId w:val="2"/>
        </w:numPr>
        <w:tabs>
          <w:tab w:val="left" w:pos="760"/>
        </w:tabs>
        <w:ind w:firstLine="0"/>
        <w:jc w:val="both"/>
      </w:pPr>
      <w:bookmarkStart w:id="26" w:name="bookmark37"/>
      <w:bookmarkEnd w:id="26"/>
      <w:r>
        <w:t>При подаче Заявки на согласование создания места (площадки) накопления ТКО на территории, свободной от прав третьих лиц, документы, перечисленные в подпунктах 1), 2), 3), 5), 6), 7), 8) пункта 2.2.1 настоящего Положения.</w:t>
      </w:r>
    </w:p>
    <w:p w:rsidR="002F6FF6" w:rsidRDefault="00165BF5">
      <w:pPr>
        <w:pStyle w:val="11"/>
        <w:numPr>
          <w:ilvl w:val="2"/>
          <w:numId w:val="2"/>
        </w:numPr>
        <w:tabs>
          <w:tab w:val="left" w:pos="760"/>
        </w:tabs>
        <w:ind w:firstLine="0"/>
        <w:jc w:val="both"/>
      </w:pPr>
      <w:bookmarkStart w:id="27" w:name="bookmark38"/>
      <w:bookmarkEnd w:id="27"/>
      <w:r>
        <w:t>При подаче Заявки на согласование создания места (площадки) накопления ТКО в границах земельного участка, правообладателем которого Заявитель не является:</w:t>
      </w:r>
    </w:p>
    <w:p w:rsidR="002F6FF6" w:rsidRDefault="00165BF5">
      <w:pPr>
        <w:pStyle w:val="11"/>
        <w:numPr>
          <w:ilvl w:val="0"/>
          <w:numId w:val="4"/>
        </w:numPr>
        <w:tabs>
          <w:tab w:val="left" w:pos="849"/>
        </w:tabs>
        <w:ind w:firstLine="620"/>
      </w:pPr>
      <w:bookmarkStart w:id="28" w:name="bookmark39"/>
      <w:bookmarkEnd w:id="28"/>
      <w:r>
        <w:t>документы, перечисленные в подпунктах 1), 2), 3), 4), 8) пункта 2.2.1 настоящего Положения;</w:t>
      </w:r>
    </w:p>
    <w:p w:rsidR="002F6FF6" w:rsidRDefault="00165BF5">
      <w:pPr>
        <w:pStyle w:val="11"/>
        <w:numPr>
          <w:ilvl w:val="0"/>
          <w:numId w:val="4"/>
        </w:numPr>
        <w:tabs>
          <w:tab w:val="left" w:pos="1026"/>
        </w:tabs>
        <w:ind w:left="260" w:firstLine="420"/>
        <w:jc w:val="both"/>
      </w:pPr>
      <w:bookmarkStart w:id="29" w:name="bookmark40"/>
      <w:bookmarkEnd w:id="29"/>
      <w:r>
        <w:t>соглашение между Заявителем и правообладателем земельного участка, иной документ, являющийся основанием для возникновения права Заявителя на создание места (площадки) накопления ТКО на земельном участке, правообладателем которого Заявитель не является;</w:t>
      </w:r>
    </w:p>
    <w:p w:rsidR="002F6FF6" w:rsidRDefault="00165BF5">
      <w:pPr>
        <w:pStyle w:val="11"/>
        <w:numPr>
          <w:ilvl w:val="0"/>
          <w:numId w:val="4"/>
        </w:numPr>
        <w:tabs>
          <w:tab w:val="left" w:pos="1026"/>
        </w:tabs>
        <w:ind w:left="260" w:firstLine="420"/>
        <w:jc w:val="both"/>
      </w:pPr>
      <w:bookmarkStart w:id="30" w:name="bookmark41"/>
      <w:bookmarkEnd w:id="30"/>
      <w:r>
        <w:t>документы, перечисленные в подпунктах 5), 6), 7) пункта 2.2.1 настоящего Положения, согласованные правообладателем земельного участка, на котором планируется создание места (площадки) накопления ТКО.</w:t>
      </w:r>
    </w:p>
    <w:p w:rsidR="002F6FF6" w:rsidRDefault="00165BF5">
      <w:pPr>
        <w:pStyle w:val="11"/>
        <w:numPr>
          <w:ilvl w:val="2"/>
          <w:numId w:val="2"/>
        </w:numPr>
        <w:tabs>
          <w:tab w:val="left" w:pos="1280"/>
        </w:tabs>
        <w:ind w:left="260" w:firstLine="300"/>
      </w:pPr>
      <w:bookmarkStart w:id="31" w:name="bookmark42"/>
      <w:bookmarkEnd w:id="31"/>
      <w:r>
        <w:rPr>
          <w:shd w:val="clear" w:color="auto" w:fill="FFFFFF"/>
        </w:rPr>
        <w:t>При подаче Заявки на согласование создания места (площадки) накопления ТКО на территории многоквартирного дома (многоквартирных домов):</w:t>
      </w:r>
    </w:p>
    <w:p w:rsidR="002F6FF6" w:rsidRDefault="00165BF5">
      <w:pPr>
        <w:pStyle w:val="11"/>
        <w:numPr>
          <w:ilvl w:val="0"/>
          <w:numId w:val="5"/>
        </w:numPr>
        <w:tabs>
          <w:tab w:val="left" w:pos="621"/>
        </w:tabs>
        <w:ind w:left="260" w:firstLine="20"/>
        <w:jc w:val="both"/>
      </w:pPr>
      <w:bookmarkStart w:id="32" w:name="bookmark43"/>
      <w:bookmarkEnd w:id="32"/>
      <w:r>
        <w:t>в случае, если Заявителем является представитель собственников помещений в указанном многоквартирном доме (многоквартирных домах):</w:t>
      </w:r>
    </w:p>
    <w:p w:rsidR="002F6FF6" w:rsidRDefault="00165BF5">
      <w:pPr>
        <w:pStyle w:val="11"/>
        <w:numPr>
          <w:ilvl w:val="0"/>
          <w:numId w:val="6"/>
        </w:numPr>
        <w:tabs>
          <w:tab w:val="left" w:pos="1026"/>
        </w:tabs>
        <w:ind w:firstLine="640"/>
        <w:jc w:val="both"/>
      </w:pPr>
      <w:bookmarkStart w:id="33" w:name="bookmark44"/>
      <w:bookmarkEnd w:id="33"/>
      <w:r>
        <w:lastRenderedPageBreak/>
        <w:t>копия документа, удостоверяющего личность Заявителя;</w:t>
      </w:r>
    </w:p>
    <w:p w:rsidR="002F6FF6" w:rsidRDefault="00165BF5">
      <w:pPr>
        <w:pStyle w:val="11"/>
        <w:numPr>
          <w:ilvl w:val="0"/>
          <w:numId w:val="6"/>
        </w:numPr>
        <w:tabs>
          <w:tab w:val="left" w:pos="1026"/>
        </w:tabs>
        <w:ind w:left="260" w:firstLine="420"/>
        <w:jc w:val="both"/>
      </w:pPr>
      <w:bookmarkStart w:id="34" w:name="bookmark45"/>
      <w:bookmarkEnd w:id="34"/>
      <w:r>
        <w:t>документы, подтверждающие полномочия Заявителя действовать от имени собственников помещений в многоквартирном доме (многоквартирных домах);</w:t>
      </w:r>
    </w:p>
    <w:p w:rsidR="002F6FF6" w:rsidRDefault="00165BF5">
      <w:pPr>
        <w:pStyle w:val="11"/>
        <w:numPr>
          <w:ilvl w:val="0"/>
          <w:numId w:val="5"/>
        </w:numPr>
        <w:tabs>
          <w:tab w:val="left" w:pos="1026"/>
        </w:tabs>
        <w:ind w:left="260" w:firstLine="420"/>
        <w:jc w:val="both"/>
      </w:pPr>
      <w:bookmarkStart w:id="35" w:name="bookmark46"/>
      <w:bookmarkEnd w:id="35"/>
      <w:r>
        <w:t>в случае, если Заявителем является управляющая организация, товарищество собственников жилья, жилищный кооператив или иной специализированный потребительский кооператив, в управлении которых находится указанный многоквартирный дом (многоквартирные дома):</w:t>
      </w:r>
    </w:p>
    <w:p w:rsidR="002F6FF6" w:rsidRDefault="00165BF5">
      <w:pPr>
        <w:pStyle w:val="11"/>
        <w:numPr>
          <w:ilvl w:val="0"/>
          <w:numId w:val="6"/>
        </w:numPr>
        <w:tabs>
          <w:tab w:val="left" w:pos="1026"/>
        </w:tabs>
        <w:ind w:left="160" w:firstLine="520"/>
        <w:jc w:val="both"/>
      </w:pPr>
      <w:bookmarkStart w:id="36" w:name="bookmark47"/>
      <w:bookmarkEnd w:id="36"/>
      <w:r>
        <w:t>выписка из ЕГРЮЛ о юридическом лице, являющемся Заявителем;</w:t>
      </w:r>
    </w:p>
    <w:p w:rsidR="002F6FF6" w:rsidRDefault="00165BF5">
      <w:pPr>
        <w:pStyle w:val="11"/>
        <w:numPr>
          <w:ilvl w:val="0"/>
          <w:numId w:val="6"/>
        </w:numPr>
        <w:tabs>
          <w:tab w:val="left" w:pos="1026"/>
        </w:tabs>
        <w:ind w:left="160" w:firstLine="520"/>
        <w:jc w:val="both"/>
      </w:pPr>
      <w:bookmarkStart w:id="37" w:name="bookmark48"/>
      <w:bookmarkEnd w:id="37"/>
      <w:r>
        <w:t>документы, подтверждающие полномочия представителя Заявителя, законного представителя Заявителя (в случае обращения представителя Заявителя, законного представителя Заявителя);</w:t>
      </w:r>
    </w:p>
    <w:p w:rsidR="002F6FF6" w:rsidRDefault="00165BF5">
      <w:pPr>
        <w:pStyle w:val="11"/>
        <w:numPr>
          <w:ilvl w:val="0"/>
          <w:numId w:val="5"/>
        </w:numPr>
        <w:tabs>
          <w:tab w:val="left" w:pos="1052"/>
        </w:tabs>
        <w:ind w:firstLine="680"/>
        <w:jc w:val="both"/>
      </w:pPr>
      <w:bookmarkStart w:id="38" w:name="bookmark49"/>
      <w:bookmarkEnd w:id="38"/>
      <w:r>
        <w:t>документы, перечисленные в подпунктах 5), 6), 7), 8) пункта 2.2.1 настоящего Положения.</w:t>
      </w:r>
    </w:p>
    <w:p w:rsidR="002F6FF6" w:rsidRDefault="00165BF5">
      <w:pPr>
        <w:pStyle w:val="11"/>
        <w:numPr>
          <w:ilvl w:val="1"/>
          <w:numId w:val="2"/>
        </w:numPr>
        <w:tabs>
          <w:tab w:val="left" w:pos="1260"/>
        </w:tabs>
        <w:ind w:firstLine="680"/>
        <w:jc w:val="both"/>
      </w:pPr>
      <w:bookmarkStart w:id="39" w:name="bookmark50"/>
      <w:bookmarkEnd w:id="39"/>
      <w:r>
        <w:t xml:space="preserve">Поступившая Заявка регистрируется Уполномоченным органом в день поступления и рассматривается в течение </w:t>
      </w:r>
      <w:r w:rsidRPr="005A38B6">
        <w:t xml:space="preserve">10 </w:t>
      </w:r>
      <w:r>
        <w:t>календарных дней со дня её поступления.</w:t>
      </w:r>
    </w:p>
    <w:p w:rsidR="002F6FF6" w:rsidRDefault="00165BF5">
      <w:pPr>
        <w:pStyle w:val="11"/>
        <w:numPr>
          <w:ilvl w:val="1"/>
          <w:numId w:val="2"/>
        </w:numPr>
        <w:tabs>
          <w:tab w:val="left" w:pos="1260"/>
        </w:tabs>
        <w:ind w:firstLine="680"/>
        <w:jc w:val="both"/>
      </w:pPr>
      <w:bookmarkStart w:id="40" w:name="bookmark51"/>
      <w:bookmarkEnd w:id="40"/>
      <w:r>
        <w:t xml:space="preserve">В целях оценки Заявки и возможности создания места (площадки) для накопления ТКО на предмет соответствия требованиям законодательства Российской Федерации и муниципальным нормативным правовым актам </w:t>
      </w:r>
      <w:r w:rsidRPr="005A38B6">
        <w:t>Упо</w:t>
      </w:r>
      <w:r>
        <w:t>лномоченный орган направляет запрос с приложением копии поступившей Заявки и прилагаемых к ней документов:</w:t>
      </w:r>
    </w:p>
    <w:p w:rsidR="002F6FF6" w:rsidRDefault="00165BF5">
      <w:pPr>
        <w:pStyle w:val="11"/>
        <w:numPr>
          <w:ilvl w:val="2"/>
          <w:numId w:val="2"/>
        </w:numPr>
        <w:tabs>
          <w:tab w:val="left" w:pos="1430"/>
        </w:tabs>
        <w:ind w:firstLine="680"/>
        <w:jc w:val="both"/>
      </w:pPr>
      <w:bookmarkStart w:id="41" w:name="bookmark52"/>
      <w:bookmarkEnd w:id="41"/>
      <w:r>
        <w:t xml:space="preserve">В Управление Роспотребнадзора по РД в </w:t>
      </w:r>
      <w:proofErr w:type="spellStart"/>
      <w:r>
        <w:t>г.Кизляре</w:t>
      </w:r>
      <w:proofErr w:type="spellEnd"/>
      <w:r>
        <w:t xml:space="preserve"> - на предмет соответствия требованиям законодательства Российской Федерации в области санитарно-эпидемиологического благополучия населения к местам (площадкам) накопления ТКО.</w:t>
      </w:r>
    </w:p>
    <w:p w:rsidR="002F6FF6" w:rsidRDefault="00165BF5">
      <w:pPr>
        <w:pStyle w:val="11"/>
        <w:numPr>
          <w:ilvl w:val="2"/>
          <w:numId w:val="2"/>
        </w:numPr>
        <w:tabs>
          <w:tab w:val="left" w:pos="1441"/>
        </w:tabs>
        <w:ind w:firstLine="680"/>
        <w:jc w:val="both"/>
      </w:pPr>
      <w:bookmarkStart w:id="42" w:name="bookmark53"/>
      <w:bookmarkEnd w:id="42"/>
      <w:r>
        <w:t>В отдел по землеустройству и архитектуре - на предмет соответствия требованиям законодательства Российской Федерации и муниципальных правовых актов в области градостроительной деятельности, земельного законодательства, Правил благоустройства в части соблюдения требований о недопустимости устройства площадок для установки мусоросборников на территории технических (охранных) зон магистральных коллекторов и трубопроводов, кабелей высокого, низкого напряжения и слабых токов, линий высоковольтных передач, а также предоставления сведений, о земельном участке, территории, в отношении которых рассматривается Заявка.</w:t>
      </w:r>
    </w:p>
    <w:p w:rsidR="002F6FF6" w:rsidRDefault="00165BF5">
      <w:pPr>
        <w:pStyle w:val="11"/>
        <w:numPr>
          <w:ilvl w:val="1"/>
          <w:numId w:val="2"/>
        </w:numPr>
        <w:tabs>
          <w:tab w:val="left" w:pos="1270"/>
        </w:tabs>
        <w:spacing w:line="269" w:lineRule="auto"/>
        <w:ind w:firstLine="740"/>
        <w:jc w:val="both"/>
      </w:pPr>
      <w:bookmarkStart w:id="43" w:name="bookmark54"/>
      <w:bookmarkEnd w:id="43"/>
      <w:r>
        <w:t>В случае направления запроса в соответствии с пунктом 2.4 настоящего Положения срок рассмотрения Заявки может быть увеличен по решению Уполномоченного органа до 20 календарных дней, при этом Заявителю не позднее трех календарных дней со дня принятия такого решения Уполномоченным органом направляется соответствующее уведомление.</w:t>
      </w:r>
    </w:p>
    <w:p w:rsidR="002F6FF6" w:rsidRDefault="00165BF5">
      <w:pPr>
        <w:pStyle w:val="11"/>
        <w:numPr>
          <w:ilvl w:val="1"/>
          <w:numId w:val="2"/>
        </w:numPr>
        <w:tabs>
          <w:tab w:val="left" w:pos="1270"/>
        </w:tabs>
        <w:spacing w:line="269" w:lineRule="auto"/>
        <w:ind w:firstLine="740"/>
        <w:jc w:val="both"/>
      </w:pPr>
      <w:bookmarkStart w:id="44" w:name="bookmark55"/>
      <w:bookmarkEnd w:id="44"/>
      <w:r>
        <w:t xml:space="preserve">По результатам рассмотрения Уполномоченным органом Заявки с приложенными документами, с учетом заключения Управления Роспотребнадзора по РД в </w:t>
      </w:r>
      <w:proofErr w:type="spellStart"/>
      <w:r>
        <w:t>г.Кизляре</w:t>
      </w:r>
      <w:proofErr w:type="spellEnd"/>
      <w:r>
        <w:t xml:space="preserve"> и мотивированного заключения отдела по землеустройству и архитектуре Администрации Бабаюртовского района. Уполномоченный орган принимает решение:</w:t>
      </w:r>
    </w:p>
    <w:p w:rsidR="002F6FF6" w:rsidRDefault="00165BF5">
      <w:pPr>
        <w:pStyle w:val="11"/>
        <w:numPr>
          <w:ilvl w:val="0"/>
          <w:numId w:val="6"/>
        </w:numPr>
        <w:tabs>
          <w:tab w:val="left" w:pos="532"/>
        </w:tabs>
        <w:spacing w:line="269" w:lineRule="auto"/>
        <w:ind w:firstLine="320"/>
        <w:jc w:val="both"/>
      </w:pPr>
      <w:bookmarkStart w:id="45" w:name="bookmark56"/>
      <w:bookmarkEnd w:id="45"/>
      <w:r>
        <w:t>о согласовании создания места (площадки) накопления ТК</w:t>
      </w:r>
      <w:r w:rsidRPr="005A38B6">
        <w:t>О;</w:t>
      </w:r>
    </w:p>
    <w:p w:rsidR="002F6FF6" w:rsidRDefault="00165BF5">
      <w:pPr>
        <w:pStyle w:val="11"/>
        <w:numPr>
          <w:ilvl w:val="0"/>
          <w:numId w:val="6"/>
        </w:numPr>
        <w:tabs>
          <w:tab w:val="left" w:pos="532"/>
        </w:tabs>
        <w:spacing w:line="269" w:lineRule="auto"/>
        <w:ind w:firstLine="320"/>
        <w:jc w:val="both"/>
      </w:pPr>
      <w:bookmarkStart w:id="46" w:name="bookmark57"/>
      <w:bookmarkEnd w:id="46"/>
      <w:r>
        <w:t>об отказе в согласовании создания места (площадки) накопления ТКО.</w:t>
      </w:r>
    </w:p>
    <w:p w:rsidR="002F6FF6" w:rsidRDefault="00165BF5">
      <w:pPr>
        <w:pStyle w:val="11"/>
        <w:spacing w:line="269" w:lineRule="auto"/>
        <w:ind w:firstLine="740"/>
        <w:jc w:val="both"/>
      </w:pPr>
      <w:r>
        <w:t xml:space="preserve">2.7 В решении об отказе в согласовании создания места (площадки) накопления ТКО в </w:t>
      </w:r>
      <w:r>
        <w:lastRenderedPageBreak/>
        <w:t>обязательном порядке указывается основание такого отказа.</w:t>
      </w:r>
    </w:p>
    <w:p w:rsidR="002F6FF6" w:rsidRDefault="00165BF5">
      <w:pPr>
        <w:pStyle w:val="11"/>
        <w:numPr>
          <w:ilvl w:val="0"/>
          <w:numId w:val="7"/>
        </w:numPr>
        <w:tabs>
          <w:tab w:val="left" w:pos="1267"/>
        </w:tabs>
        <w:spacing w:line="269" w:lineRule="auto"/>
        <w:ind w:firstLine="740"/>
        <w:jc w:val="both"/>
      </w:pPr>
      <w:bookmarkStart w:id="47" w:name="bookmark58"/>
      <w:bookmarkEnd w:id="47"/>
      <w:r>
        <w:t xml:space="preserve">Основаниями для отказа </w:t>
      </w:r>
      <w:r w:rsidRPr="005A38B6">
        <w:t>Упо</w:t>
      </w:r>
      <w:r>
        <w:t>лномоченного органа в согласовании создания места (площадки) накопления ТКО являются:</w:t>
      </w:r>
    </w:p>
    <w:p w:rsidR="002F6FF6" w:rsidRDefault="00165BF5">
      <w:pPr>
        <w:pStyle w:val="11"/>
        <w:numPr>
          <w:ilvl w:val="0"/>
          <w:numId w:val="8"/>
        </w:numPr>
        <w:tabs>
          <w:tab w:val="left" w:pos="1087"/>
        </w:tabs>
        <w:spacing w:line="269" w:lineRule="auto"/>
        <w:ind w:firstLine="740"/>
        <w:jc w:val="both"/>
      </w:pPr>
      <w:bookmarkStart w:id="48" w:name="bookmark59"/>
      <w:bookmarkEnd w:id="48"/>
      <w:r>
        <w:t>несоответствие Заявки установленной форме, в том числе отсутствие приложений, предусмотренных пунктом 2.2 настоящего Положения, либо отсутствие в указанных приложениях информации, предусмотренной настоящим Положением;</w:t>
      </w:r>
    </w:p>
    <w:p w:rsidR="002F6FF6" w:rsidRDefault="00165BF5">
      <w:pPr>
        <w:pStyle w:val="11"/>
        <w:numPr>
          <w:ilvl w:val="0"/>
          <w:numId w:val="8"/>
        </w:numPr>
        <w:tabs>
          <w:tab w:val="left" w:pos="1087"/>
        </w:tabs>
        <w:spacing w:line="269" w:lineRule="auto"/>
        <w:ind w:firstLine="740"/>
        <w:jc w:val="both"/>
      </w:pPr>
      <w:bookmarkStart w:id="49" w:name="bookmark60"/>
      <w:bookmarkEnd w:id="49"/>
      <w:r>
        <w:t>несоответствие места (площадки) накопления ТКО требованиям Правил благоустройства,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ТКО.</w:t>
      </w:r>
    </w:p>
    <w:p w:rsidR="002F6FF6" w:rsidRDefault="00165BF5">
      <w:pPr>
        <w:pStyle w:val="11"/>
        <w:numPr>
          <w:ilvl w:val="1"/>
          <w:numId w:val="8"/>
        </w:numPr>
        <w:tabs>
          <w:tab w:val="left" w:pos="1695"/>
        </w:tabs>
        <w:spacing w:line="269" w:lineRule="auto"/>
        <w:ind w:firstLine="740"/>
        <w:jc w:val="both"/>
      </w:pPr>
      <w:bookmarkStart w:id="50" w:name="bookmark61"/>
      <w:bookmarkEnd w:id="50"/>
      <w:r>
        <w:t>Решения, указанные в пункте 2.7 настоящего Положения, оформляются распоряжением Уполномоченного органа и в пределах сроков, установленных пунктами 2.3 и 2.5 настоящего Положения, направляются Заявителю заказным письмом с уведомлением по адресу, указанному в Заявке, либо посредством вручения Заявителю, либо представителю Заявителя, подавшему заявку, под расписку.</w:t>
      </w:r>
    </w:p>
    <w:p w:rsidR="002F6FF6" w:rsidRDefault="00165BF5">
      <w:pPr>
        <w:pStyle w:val="11"/>
        <w:numPr>
          <w:ilvl w:val="1"/>
          <w:numId w:val="8"/>
        </w:numPr>
        <w:tabs>
          <w:tab w:val="left" w:pos="1695"/>
        </w:tabs>
        <w:spacing w:after="420" w:line="269" w:lineRule="auto"/>
        <w:ind w:left="320" w:firstLine="420"/>
        <w:jc w:val="both"/>
      </w:pPr>
      <w:bookmarkStart w:id="51" w:name="bookmark62"/>
      <w:bookmarkEnd w:id="51"/>
      <w:r>
        <w:t>После устранения оснований для отказа в согласовании создания места (площадки) накопления ТКО Заявитель вправе повторно обратиться в Уполномоченный орган за согласованием создания места (площадки) накопления ТКО в порядке, установленном настоящим разделом Положения.</w:t>
      </w:r>
    </w:p>
    <w:p w:rsidR="002F6FF6" w:rsidRDefault="00165BF5">
      <w:pPr>
        <w:pStyle w:val="11"/>
        <w:numPr>
          <w:ilvl w:val="0"/>
          <w:numId w:val="2"/>
        </w:numPr>
        <w:tabs>
          <w:tab w:val="left" w:pos="335"/>
        </w:tabs>
        <w:spacing w:line="240" w:lineRule="auto"/>
        <w:ind w:firstLine="0"/>
        <w:jc w:val="center"/>
        <w:sectPr w:rsidR="002F6FF6" w:rsidSect="005A38B6">
          <w:headerReference w:type="even" r:id="rId8"/>
          <w:headerReference w:type="default" r:id="rId9"/>
          <w:pgSz w:w="11900" w:h="16840"/>
          <w:pgMar w:top="1134" w:right="709" w:bottom="1134" w:left="709" w:header="0" w:footer="3" w:gutter="0"/>
          <w:pgNumType w:start="2"/>
          <w:cols w:space="720"/>
          <w:noEndnote/>
          <w:docGrid w:linePitch="360"/>
        </w:sectPr>
      </w:pPr>
      <w:bookmarkStart w:id="52" w:name="bookmark63"/>
      <w:bookmarkEnd w:id="52"/>
      <w:r>
        <w:rPr>
          <w:b/>
          <w:bCs/>
        </w:rPr>
        <w:t>Создание мест (площадок) накопления ТКО</w:t>
      </w:r>
    </w:p>
    <w:p w:rsidR="002F6FF6" w:rsidRDefault="00165BF5">
      <w:pPr>
        <w:pStyle w:val="11"/>
        <w:numPr>
          <w:ilvl w:val="1"/>
          <w:numId w:val="2"/>
        </w:numPr>
        <w:tabs>
          <w:tab w:val="left" w:pos="1356"/>
        </w:tabs>
        <w:spacing w:after="320" w:line="276" w:lineRule="auto"/>
        <w:ind w:firstLine="720"/>
        <w:jc w:val="both"/>
      </w:pPr>
      <w:bookmarkStart w:id="53" w:name="bookmark64"/>
      <w:bookmarkEnd w:id="53"/>
      <w:r>
        <w:t>Создание места (площадки) накопления ТКО осуществляется посредством проведения земляных работ по обустройству места (площадки) накопления ТКО, соответствующего требованиям Правил благоустройства и законодательства Российской Федерации в области санитарно-эпидемиологического благополучия и иного законодательства Российской Федерации, устанавливающего требования к местам (площадкам) накопления ТКО населения.</w:t>
      </w:r>
    </w:p>
    <w:p w:rsidR="002F6FF6" w:rsidRDefault="00165BF5">
      <w:pPr>
        <w:pStyle w:val="20"/>
        <w:keepNext/>
        <w:keepLines/>
        <w:numPr>
          <w:ilvl w:val="0"/>
          <w:numId w:val="2"/>
        </w:numPr>
        <w:tabs>
          <w:tab w:val="left" w:pos="2148"/>
        </w:tabs>
        <w:spacing w:after="320" w:line="240" w:lineRule="auto"/>
        <w:ind w:left="600" w:firstLine="1220"/>
        <w:jc w:val="both"/>
      </w:pPr>
      <w:bookmarkStart w:id="54" w:name="bookmark67"/>
      <w:bookmarkStart w:id="55" w:name="bookmark65"/>
      <w:bookmarkStart w:id="56" w:name="bookmark66"/>
      <w:bookmarkStart w:id="57" w:name="bookmark68"/>
      <w:bookmarkEnd w:id="54"/>
      <w:r>
        <w:t>Реестр мест (площадок) накопления ТКО, включение сведений в Реестр мест (площадок) накопления ТКО</w:t>
      </w:r>
      <w:bookmarkEnd w:id="55"/>
      <w:bookmarkEnd w:id="56"/>
      <w:bookmarkEnd w:id="57"/>
    </w:p>
    <w:p w:rsidR="002F6FF6" w:rsidRDefault="00165BF5">
      <w:pPr>
        <w:pStyle w:val="11"/>
        <w:numPr>
          <w:ilvl w:val="1"/>
          <w:numId w:val="2"/>
        </w:numPr>
        <w:tabs>
          <w:tab w:val="left" w:pos="1256"/>
        </w:tabs>
        <w:ind w:firstLine="720"/>
        <w:jc w:val="both"/>
      </w:pPr>
      <w:bookmarkStart w:id="58" w:name="bookmark69"/>
      <w:bookmarkEnd w:id="58"/>
      <w:r>
        <w:t>Реестр мест (площадок) накопления ТКО (далее - Реестр) формируется и</w:t>
      </w:r>
    </w:p>
    <w:p w:rsidR="002F6FF6" w:rsidRDefault="00165BF5" w:rsidP="005A38B6">
      <w:pPr>
        <w:pStyle w:val="11"/>
        <w:tabs>
          <w:tab w:val="left" w:pos="7690"/>
        </w:tabs>
        <w:ind w:firstLine="0"/>
        <w:jc w:val="both"/>
      </w:pPr>
      <w:r>
        <w:t>ведется в соответствии с разделом III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w:t>
      </w:r>
      <w:r w:rsidR="005A38B6">
        <w:t xml:space="preserve"> </w:t>
      </w:r>
      <w:r>
        <w:t>от</w:t>
      </w:r>
      <w:r w:rsidR="005A38B6">
        <w:t xml:space="preserve"> </w:t>
      </w:r>
      <w:r>
        <w:t>31.08.2018</w:t>
      </w:r>
      <w:r>
        <w:rPr>
          <w:shd w:val="clear" w:color="auto" w:fill="80FFFF"/>
        </w:rPr>
        <w:t xml:space="preserve"> </w:t>
      </w:r>
      <w:r>
        <w:t>№ 1039.</w:t>
      </w:r>
    </w:p>
    <w:p w:rsidR="002F6FF6" w:rsidRDefault="00165BF5">
      <w:pPr>
        <w:pStyle w:val="11"/>
        <w:numPr>
          <w:ilvl w:val="1"/>
          <w:numId w:val="2"/>
        </w:numPr>
        <w:tabs>
          <w:tab w:val="left" w:pos="1356"/>
        </w:tabs>
        <w:ind w:firstLine="600"/>
        <w:jc w:val="both"/>
      </w:pPr>
      <w:bookmarkStart w:id="59" w:name="bookmark70"/>
      <w:bookmarkEnd w:id="59"/>
      <w:r>
        <w:t>Реестр ведется на бумажном носителе и в электронном виде Органом, уполномоченным на ведение Реестра. Реестр в электронном виде подлежит размещению на официальном сайте администрации муниципального района «Бабаюртовский район».</w:t>
      </w:r>
    </w:p>
    <w:p w:rsidR="002F6FF6" w:rsidRDefault="00165BF5">
      <w:pPr>
        <w:pStyle w:val="11"/>
        <w:numPr>
          <w:ilvl w:val="1"/>
          <w:numId w:val="2"/>
        </w:numPr>
        <w:tabs>
          <w:tab w:val="left" w:pos="1356"/>
        </w:tabs>
        <w:ind w:firstLine="600"/>
        <w:jc w:val="both"/>
      </w:pPr>
      <w:bookmarkStart w:id="60" w:name="bookmark71"/>
      <w:bookmarkEnd w:id="60"/>
      <w:r>
        <w:t>После создания места (площадки) накопления ТКО Заявитель обязан обратиться в Орган, уполномоченный на ведение Реестра, с заявкой о включении сведений о месте (площадке) накопления ТКО в Реестр (далее - Заявка о включении в Реестр) не позднее трех рабочих дней со дня начала его использования.</w:t>
      </w:r>
    </w:p>
    <w:p w:rsidR="002F6FF6" w:rsidRDefault="00165BF5">
      <w:pPr>
        <w:pStyle w:val="11"/>
        <w:numPr>
          <w:ilvl w:val="1"/>
          <w:numId w:val="2"/>
        </w:numPr>
        <w:tabs>
          <w:tab w:val="left" w:pos="1356"/>
        </w:tabs>
        <w:ind w:firstLine="600"/>
        <w:jc w:val="both"/>
      </w:pPr>
      <w:bookmarkStart w:id="61" w:name="bookmark72"/>
      <w:bookmarkEnd w:id="61"/>
      <w:r>
        <w:lastRenderedPageBreak/>
        <w:t>Форма Заявки о включении в Реестр установлена приложением № 2 к настоящему Положению.</w:t>
      </w:r>
    </w:p>
    <w:p w:rsidR="002F6FF6" w:rsidRDefault="00165BF5">
      <w:pPr>
        <w:pStyle w:val="11"/>
        <w:numPr>
          <w:ilvl w:val="2"/>
          <w:numId w:val="2"/>
        </w:numPr>
        <w:tabs>
          <w:tab w:val="left" w:pos="1356"/>
        </w:tabs>
        <w:ind w:firstLine="600"/>
        <w:jc w:val="both"/>
      </w:pPr>
      <w:bookmarkStart w:id="62" w:name="bookmark73"/>
      <w:bookmarkEnd w:id="62"/>
      <w:r>
        <w:t>К Заявке о включении в Реестр прилагаются:</w:t>
      </w:r>
    </w:p>
    <w:p w:rsidR="002F6FF6" w:rsidRDefault="00165BF5">
      <w:pPr>
        <w:pStyle w:val="11"/>
        <w:numPr>
          <w:ilvl w:val="0"/>
          <w:numId w:val="9"/>
        </w:numPr>
        <w:tabs>
          <w:tab w:val="left" w:pos="810"/>
        </w:tabs>
        <w:ind w:firstLine="480"/>
        <w:jc w:val="both"/>
      </w:pPr>
      <w:bookmarkStart w:id="63" w:name="bookmark74"/>
      <w:bookmarkEnd w:id="63"/>
      <w:r>
        <w:t>копия распоряжения Уполномоченного органа о согласовании создания места (площадки) накопления ТКО;</w:t>
      </w:r>
    </w:p>
    <w:p w:rsidR="002F6FF6" w:rsidRDefault="00165BF5">
      <w:pPr>
        <w:pStyle w:val="11"/>
        <w:numPr>
          <w:ilvl w:val="0"/>
          <w:numId w:val="9"/>
        </w:numPr>
        <w:tabs>
          <w:tab w:val="left" w:pos="806"/>
        </w:tabs>
        <w:ind w:firstLine="480"/>
        <w:jc w:val="both"/>
      </w:pPr>
      <w:bookmarkStart w:id="64" w:name="bookmark75"/>
      <w:bookmarkEnd w:id="64"/>
      <w:r>
        <w:t xml:space="preserve">схема размещения места (площадки) накопления ТКО, оформленная на карте в масштабе </w:t>
      </w:r>
      <w:r w:rsidRPr="005A38B6">
        <w:t>1</w:t>
      </w:r>
      <w:r>
        <w:t>:2000;</w:t>
      </w:r>
    </w:p>
    <w:p w:rsidR="002F6FF6" w:rsidRDefault="00165BF5">
      <w:pPr>
        <w:pStyle w:val="11"/>
        <w:numPr>
          <w:ilvl w:val="0"/>
          <w:numId w:val="9"/>
        </w:numPr>
        <w:tabs>
          <w:tab w:val="left" w:pos="813"/>
        </w:tabs>
        <w:ind w:firstLine="480"/>
        <w:jc w:val="both"/>
      </w:pPr>
      <w:bookmarkStart w:id="65" w:name="bookmark76"/>
      <w:bookmarkEnd w:id="65"/>
      <w:r>
        <w:t>согласие на обработку персональных данных в произвольной форме в соответствии с требованиями Федерального закона от 27.07.2006 № 152 «О персональных данных» при подаче Заявки о включении в Реестр физическим лицом.</w:t>
      </w:r>
    </w:p>
    <w:p w:rsidR="002F6FF6" w:rsidRDefault="00165BF5">
      <w:pPr>
        <w:pStyle w:val="11"/>
        <w:numPr>
          <w:ilvl w:val="2"/>
          <w:numId w:val="2"/>
        </w:numPr>
        <w:tabs>
          <w:tab w:val="left" w:pos="1356"/>
        </w:tabs>
        <w:ind w:firstLine="480"/>
        <w:jc w:val="both"/>
      </w:pPr>
      <w:bookmarkStart w:id="66" w:name="bookmark77"/>
      <w:bookmarkEnd w:id="66"/>
      <w:r>
        <w:t>В случаях, установленных пунктом 1.6 настоящего Положения, документы, указанные в подпунктах 1) и 2) пункта 4.4.1 настоящего Положения, к Заявке о включении в Реестр не прилагаются. В качестве документа, подтверждающего создание места (площадки) накопления ТКО, К Заявке О включении в Реестр прилагается разрешение на ввод объекта в эксплуатацию.</w:t>
      </w:r>
    </w:p>
    <w:p w:rsidR="002F6FF6" w:rsidRDefault="00165BF5">
      <w:pPr>
        <w:pStyle w:val="11"/>
        <w:numPr>
          <w:ilvl w:val="1"/>
          <w:numId w:val="2"/>
        </w:numPr>
        <w:tabs>
          <w:tab w:val="left" w:pos="1170"/>
        </w:tabs>
        <w:spacing w:line="276" w:lineRule="auto"/>
        <w:ind w:firstLine="660"/>
        <w:jc w:val="both"/>
      </w:pPr>
      <w:bookmarkStart w:id="67" w:name="bookmark78"/>
      <w:bookmarkEnd w:id="67"/>
      <w:r>
        <w:t xml:space="preserve">Заявка о включении в Реестр подлежит регистрации Органом, уполномоченным на ведение Реестра, в день поступления и рассматривается в течение </w:t>
      </w:r>
      <w:r w:rsidRPr="005A38B6">
        <w:t>10</w:t>
      </w:r>
      <w:r>
        <w:t xml:space="preserve"> рабочих дней с даты поступления.</w:t>
      </w:r>
    </w:p>
    <w:p w:rsidR="002F6FF6" w:rsidRDefault="00165BF5">
      <w:pPr>
        <w:pStyle w:val="11"/>
        <w:spacing w:line="288" w:lineRule="auto"/>
        <w:ind w:firstLine="0"/>
        <w:jc w:val="both"/>
      </w:pPr>
      <w:r>
        <w:t>По результатам рассмотрения Заявки о включении в Реестр Орган, уполномоченный на ведение Реестра, подготавливает проект решения:</w:t>
      </w:r>
    </w:p>
    <w:p w:rsidR="002F6FF6" w:rsidRDefault="00165BF5">
      <w:pPr>
        <w:pStyle w:val="11"/>
        <w:numPr>
          <w:ilvl w:val="0"/>
          <w:numId w:val="6"/>
        </w:numPr>
        <w:tabs>
          <w:tab w:val="left" w:pos="754"/>
        </w:tabs>
        <w:ind w:left="380" w:firstLine="0"/>
        <w:jc w:val="both"/>
      </w:pPr>
      <w:bookmarkStart w:id="68" w:name="bookmark79"/>
      <w:bookmarkEnd w:id="68"/>
      <w:r>
        <w:t>о включении сведений о месте (площадке) накопления ТКО в Реестр;</w:t>
      </w:r>
    </w:p>
    <w:p w:rsidR="002F6FF6" w:rsidRDefault="00165BF5">
      <w:pPr>
        <w:pStyle w:val="11"/>
        <w:numPr>
          <w:ilvl w:val="0"/>
          <w:numId w:val="6"/>
        </w:numPr>
        <w:tabs>
          <w:tab w:val="left" w:pos="754"/>
        </w:tabs>
        <w:ind w:left="380" w:firstLine="0"/>
        <w:jc w:val="both"/>
      </w:pPr>
      <w:bookmarkStart w:id="69" w:name="bookmark80"/>
      <w:bookmarkEnd w:id="69"/>
      <w:r>
        <w:t>об отказе во включении сведений о месте (площадке) накопления ТКО в Реестр.</w:t>
      </w:r>
    </w:p>
    <w:p w:rsidR="002F6FF6" w:rsidRDefault="00165BF5">
      <w:pPr>
        <w:pStyle w:val="11"/>
        <w:ind w:firstLine="760"/>
        <w:jc w:val="both"/>
      </w:pPr>
      <w:r>
        <w:t>В решении об отказе во включении сведений о месте (площадке) накопления в Реестр в обязательном порядке указывается основание такого отказа.</w:t>
      </w:r>
    </w:p>
    <w:p w:rsidR="002F6FF6" w:rsidRDefault="00165BF5">
      <w:pPr>
        <w:pStyle w:val="11"/>
        <w:numPr>
          <w:ilvl w:val="1"/>
          <w:numId w:val="2"/>
        </w:numPr>
        <w:tabs>
          <w:tab w:val="left" w:pos="1420"/>
        </w:tabs>
        <w:ind w:firstLine="660"/>
        <w:jc w:val="both"/>
      </w:pPr>
      <w:bookmarkStart w:id="70" w:name="bookmark81"/>
      <w:bookmarkEnd w:id="70"/>
      <w:r>
        <w:t xml:space="preserve">Решения, указанные в пункте 4.5 настоящего Положения, оформляются постановлением администрации муниципального района «Бабаюртовский район» и в пределах срока, установленного пунктом 4.5 настоящего Положения, направляются Органом, уполномоченным на ведение Реестра, Заявителю заказным письмом с уведомлением по адресу, указанному в Заявке о включении в Реестр, либо посредством вручения </w:t>
      </w:r>
      <w:proofErr w:type="gramStart"/>
      <w:r>
        <w:t>Заявителю</w:t>
      </w:r>
      <w:proofErr w:type="gramEnd"/>
      <w:r>
        <w:t xml:space="preserve"> либо представителю Заявителя, подавшему Заявку о включении в Реестр, под расписку.</w:t>
      </w:r>
    </w:p>
    <w:p w:rsidR="002F6FF6" w:rsidRDefault="00165BF5">
      <w:pPr>
        <w:pStyle w:val="11"/>
        <w:numPr>
          <w:ilvl w:val="1"/>
          <w:numId w:val="2"/>
        </w:numPr>
        <w:tabs>
          <w:tab w:val="left" w:pos="1420"/>
        </w:tabs>
        <w:ind w:firstLine="660"/>
        <w:jc w:val="both"/>
      </w:pPr>
      <w:bookmarkStart w:id="71" w:name="bookmark82"/>
      <w:bookmarkEnd w:id="71"/>
      <w:r>
        <w:t>Сведения в Реестр вносятся Органом, уполномоченным на ведение Реестра, в течение пяти рабочих дней со дня принятия решения о внесении в него сведений о создании места (площадки) накопления ТКО.</w:t>
      </w:r>
    </w:p>
    <w:p w:rsidR="002F6FF6" w:rsidRDefault="00165BF5">
      <w:pPr>
        <w:pStyle w:val="11"/>
        <w:ind w:firstLine="660"/>
        <w:jc w:val="both"/>
      </w:pPr>
      <w:r>
        <w:t xml:space="preserve">В течение </w:t>
      </w:r>
      <w:r w:rsidRPr="005A38B6">
        <w:t>10</w:t>
      </w:r>
      <w:r>
        <w:t xml:space="preserve"> рабочих дней со дня внесения в Реестр сведений о создании места (площадки) накопления ТКО такие сведения размещаются Органом, уполномоченным на ведение Реестра, на официальном сайте администрации муниципального района «Бабаюртовский район» посредством внесения в Реестр в электронном виде.</w:t>
      </w:r>
    </w:p>
    <w:p w:rsidR="002F6FF6" w:rsidRDefault="00165BF5">
      <w:pPr>
        <w:pStyle w:val="11"/>
        <w:numPr>
          <w:ilvl w:val="1"/>
          <w:numId w:val="2"/>
        </w:numPr>
        <w:tabs>
          <w:tab w:val="left" w:pos="1420"/>
        </w:tabs>
        <w:ind w:firstLine="660"/>
        <w:jc w:val="both"/>
      </w:pPr>
      <w:bookmarkStart w:id="72" w:name="bookmark83"/>
      <w:bookmarkEnd w:id="72"/>
      <w:r>
        <w:t>Основанием для принятия решения об отказе во включении сведений о месте (площадке) накопления ТКО в Реестр является:</w:t>
      </w:r>
    </w:p>
    <w:p w:rsidR="002F6FF6" w:rsidRDefault="00165BF5">
      <w:pPr>
        <w:pStyle w:val="11"/>
        <w:numPr>
          <w:ilvl w:val="0"/>
          <w:numId w:val="10"/>
        </w:numPr>
        <w:tabs>
          <w:tab w:val="left" w:pos="1420"/>
        </w:tabs>
        <w:ind w:firstLine="660"/>
        <w:jc w:val="both"/>
      </w:pPr>
      <w:bookmarkStart w:id="73" w:name="bookmark84"/>
      <w:bookmarkEnd w:id="73"/>
      <w:r>
        <w:t>несоответствие Заявки о включении в Реестр установленной форме, в том числе отсутствие приложений, предусмотренных пунктом 4.4 настоящего Положения, либо отсутствие в указанных приложениях информации, предусмотренной настоящим Положением;</w:t>
      </w:r>
    </w:p>
    <w:p w:rsidR="002F6FF6" w:rsidRDefault="00165BF5">
      <w:pPr>
        <w:pStyle w:val="11"/>
        <w:numPr>
          <w:ilvl w:val="0"/>
          <w:numId w:val="10"/>
        </w:numPr>
        <w:tabs>
          <w:tab w:val="left" w:pos="1420"/>
        </w:tabs>
        <w:ind w:firstLine="660"/>
        <w:jc w:val="both"/>
      </w:pPr>
      <w:bookmarkStart w:id="74" w:name="bookmark85"/>
      <w:bookmarkEnd w:id="74"/>
      <w:r>
        <w:lastRenderedPageBreak/>
        <w:t>наличие в Заявке о включении в Реестр недостоверной информации;</w:t>
      </w:r>
    </w:p>
    <w:p w:rsidR="002F6FF6" w:rsidRDefault="00165BF5">
      <w:pPr>
        <w:pStyle w:val="11"/>
        <w:numPr>
          <w:ilvl w:val="0"/>
          <w:numId w:val="10"/>
        </w:numPr>
        <w:tabs>
          <w:tab w:val="left" w:pos="1420"/>
        </w:tabs>
        <w:ind w:firstLine="660"/>
        <w:jc w:val="both"/>
      </w:pPr>
      <w:bookmarkStart w:id="75" w:name="bookmark86"/>
      <w:bookmarkEnd w:id="75"/>
      <w:r>
        <w:t>отсутствие согласования Уполномоченным органом создания места (площадки) накопления ТКО, за исключением случаев, установленных пунктом 1.6 настоящего Положения.</w:t>
      </w:r>
    </w:p>
    <w:p w:rsidR="002F6FF6" w:rsidRDefault="00165BF5">
      <w:pPr>
        <w:pStyle w:val="11"/>
        <w:numPr>
          <w:ilvl w:val="1"/>
          <w:numId w:val="2"/>
        </w:numPr>
        <w:tabs>
          <w:tab w:val="left" w:pos="1170"/>
        </w:tabs>
        <w:spacing w:after="300"/>
        <w:ind w:firstLine="660"/>
        <w:jc w:val="both"/>
      </w:pPr>
      <w:bookmarkStart w:id="76" w:name="bookmark87"/>
      <w:bookmarkEnd w:id="76"/>
      <w:r>
        <w:t>После устранения основания для отказа, но не позднее 30 дней со дня получения решения об отказе во включении сведений о месте (площадке) накопления ТКО в Реестр, Заявитель вправе повторно обратиться в Орган, уполномоченный на ведение Реестра, с Заявкой о включении в Реестр. Заявка о включении в Реестр, поступившая повторно, рассматривается в порядке, установленном настоящим разделом.</w:t>
      </w:r>
    </w:p>
    <w:p w:rsidR="002F6FF6" w:rsidRDefault="00165BF5">
      <w:pPr>
        <w:pStyle w:val="20"/>
        <w:keepNext/>
        <w:keepLines/>
        <w:numPr>
          <w:ilvl w:val="0"/>
          <w:numId w:val="2"/>
        </w:numPr>
        <w:tabs>
          <w:tab w:val="left" w:pos="328"/>
        </w:tabs>
        <w:ind w:firstLine="0"/>
        <w:jc w:val="center"/>
      </w:pPr>
      <w:bookmarkStart w:id="77" w:name="bookmark90"/>
      <w:bookmarkStart w:id="78" w:name="bookmark88"/>
      <w:bookmarkStart w:id="79" w:name="bookmark89"/>
      <w:bookmarkStart w:id="80" w:name="bookmark91"/>
      <w:bookmarkEnd w:id="77"/>
      <w:r>
        <w:t>Особенности создания мест (площадок) накопления ТКО органами</w:t>
      </w:r>
      <w:r>
        <w:br/>
        <w:t>местного самоуправления</w:t>
      </w:r>
      <w:bookmarkEnd w:id="78"/>
      <w:bookmarkEnd w:id="79"/>
      <w:bookmarkEnd w:id="80"/>
    </w:p>
    <w:p w:rsidR="002F6FF6" w:rsidRDefault="00165BF5">
      <w:pPr>
        <w:pStyle w:val="11"/>
        <w:numPr>
          <w:ilvl w:val="1"/>
          <w:numId w:val="2"/>
        </w:numPr>
        <w:tabs>
          <w:tab w:val="left" w:pos="1392"/>
        </w:tabs>
        <w:spacing w:line="269" w:lineRule="auto"/>
        <w:ind w:firstLine="660"/>
        <w:jc w:val="both"/>
      </w:pPr>
      <w:bookmarkStart w:id="81" w:name="bookmark92"/>
      <w:bookmarkEnd w:id="81"/>
      <w:r>
        <w:t>В случае, если обязанность по созданию места (площадки) накопления ТКО возложена на органы местного самоуправления, решение о создании такого места принимается постановлением администрации муниципального района «Буйнакский район».</w:t>
      </w:r>
    </w:p>
    <w:p w:rsidR="002F6FF6" w:rsidRDefault="00165BF5">
      <w:pPr>
        <w:pStyle w:val="11"/>
        <w:numPr>
          <w:ilvl w:val="1"/>
          <w:numId w:val="2"/>
        </w:numPr>
        <w:tabs>
          <w:tab w:val="left" w:pos="1392"/>
        </w:tabs>
        <w:spacing w:line="269" w:lineRule="auto"/>
        <w:ind w:firstLine="660"/>
        <w:jc w:val="both"/>
      </w:pPr>
      <w:bookmarkStart w:id="82" w:name="bookmark93"/>
      <w:bookmarkEnd w:id="82"/>
      <w:r>
        <w:t>В целях рассмотрения возможности создания места (площадки) накопления ТКО структурное подразделение администрации Бабаюртовского района, выступающее инициатором создания такого места (далее Заинтересованное структурное подразделение):</w:t>
      </w:r>
    </w:p>
    <w:p w:rsidR="002F6FF6" w:rsidRDefault="00165BF5">
      <w:pPr>
        <w:pStyle w:val="11"/>
        <w:numPr>
          <w:ilvl w:val="2"/>
          <w:numId w:val="2"/>
        </w:numPr>
        <w:tabs>
          <w:tab w:val="left" w:pos="1398"/>
        </w:tabs>
        <w:spacing w:line="269" w:lineRule="auto"/>
        <w:ind w:firstLine="660"/>
        <w:jc w:val="both"/>
      </w:pPr>
      <w:bookmarkStart w:id="83" w:name="bookmark94"/>
      <w:bookmarkEnd w:id="83"/>
      <w:r>
        <w:t>Подготавливает документы, указанные в подпунктах 4), 5), 6), 7) пункта</w:t>
      </w:r>
    </w:p>
    <w:p w:rsidR="002F6FF6" w:rsidRDefault="00165BF5">
      <w:pPr>
        <w:pStyle w:val="11"/>
        <w:spacing w:line="269" w:lineRule="auto"/>
        <w:ind w:firstLine="660"/>
        <w:jc w:val="both"/>
      </w:pPr>
      <w:r>
        <w:t>2.2.1 настоящего Положения.</w:t>
      </w:r>
    </w:p>
    <w:p w:rsidR="002F6FF6" w:rsidRDefault="00165BF5">
      <w:pPr>
        <w:pStyle w:val="11"/>
        <w:numPr>
          <w:ilvl w:val="2"/>
          <w:numId w:val="2"/>
        </w:numPr>
        <w:tabs>
          <w:tab w:val="left" w:pos="1392"/>
        </w:tabs>
        <w:spacing w:line="269" w:lineRule="auto"/>
        <w:ind w:firstLine="660"/>
        <w:jc w:val="both"/>
      </w:pPr>
      <w:bookmarkStart w:id="84" w:name="bookmark95"/>
      <w:bookmarkEnd w:id="84"/>
      <w:r>
        <w:t>Направляет запросы, предусмотренные пунктом 2.4 настоящего Положения.</w:t>
      </w:r>
    </w:p>
    <w:p w:rsidR="002F6FF6" w:rsidRDefault="00165BF5">
      <w:pPr>
        <w:pStyle w:val="11"/>
        <w:numPr>
          <w:ilvl w:val="2"/>
          <w:numId w:val="2"/>
        </w:numPr>
        <w:tabs>
          <w:tab w:val="left" w:pos="1392"/>
        </w:tabs>
        <w:spacing w:line="269" w:lineRule="auto"/>
        <w:ind w:firstLine="660"/>
        <w:jc w:val="both"/>
      </w:pPr>
      <w:bookmarkStart w:id="85" w:name="bookmark96"/>
      <w:bookmarkEnd w:id="85"/>
      <w:r>
        <w:t xml:space="preserve">На основании документов, предоставленных по запросам, оценивает соответствие места (площадки) для накопления ТКО требованиям, указанным в пункте </w:t>
      </w:r>
      <w:r w:rsidRPr="005A38B6">
        <w:t>1.</w:t>
      </w:r>
      <w:r>
        <w:t>2 настоящего Положения.</w:t>
      </w:r>
    </w:p>
    <w:p w:rsidR="002F6FF6" w:rsidRDefault="00165BF5">
      <w:pPr>
        <w:pStyle w:val="11"/>
        <w:numPr>
          <w:ilvl w:val="2"/>
          <w:numId w:val="2"/>
        </w:numPr>
        <w:tabs>
          <w:tab w:val="left" w:pos="1392"/>
        </w:tabs>
        <w:spacing w:line="269" w:lineRule="auto"/>
        <w:ind w:firstLine="660"/>
        <w:jc w:val="both"/>
      </w:pPr>
      <w:bookmarkStart w:id="86" w:name="bookmark97"/>
      <w:bookmarkEnd w:id="86"/>
      <w:r>
        <w:t>В случае соответствия места (площадки) для накопления ТКО требованиям, указанным в пункте 1.2 настоящего Положения, подготавливает проект постановления администрации муниципального района «Бабаюртовский район» о создании такого места.</w:t>
      </w:r>
    </w:p>
    <w:p w:rsidR="002F6FF6" w:rsidRDefault="00165BF5">
      <w:pPr>
        <w:pStyle w:val="11"/>
        <w:numPr>
          <w:ilvl w:val="1"/>
          <w:numId w:val="2"/>
        </w:numPr>
        <w:tabs>
          <w:tab w:val="left" w:pos="1392"/>
        </w:tabs>
        <w:spacing w:line="269" w:lineRule="auto"/>
        <w:ind w:firstLine="660"/>
        <w:jc w:val="both"/>
      </w:pPr>
      <w:bookmarkStart w:id="87" w:name="bookmark98"/>
      <w:bookmarkEnd w:id="87"/>
      <w:r>
        <w:t xml:space="preserve">В течение одного рабочего дня с даты издания постановления администрации муниципального района «Бабаюртовский район» о создании места (площадки) накопления ТКО Заинтересованное структурное подразделение предоставляет в Орган, уполномоченный на ведение Реестра, сведения, необходимые для внесения в Реестр, предусмотренные пунктами 15-19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w:t>
      </w:r>
      <w:r w:rsidRPr="005A38B6">
        <w:t>31.08.2018г. № 1039</w:t>
      </w:r>
      <w:r>
        <w:t>.</w:t>
      </w:r>
    </w:p>
    <w:p w:rsidR="002F6FF6" w:rsidRDefault="00165BF5">
      <w:pPr>
        <w:pStyle w:val="11"/>
        <w:numPr>
          <w:ilvl w:val="1"/>
          <w:numId w:val="2"/>
        </w:numPr>
        <w:tabs>
          <w:tab w:val="left" w:pos="1392"/>
        </w:tabs>
        <w:spacing w:line="269" w:lineRule="auto"/>
        <w:ind w:firstLine="820"/>
        <w:jc w:val="both"/>
      </w:pPr>
      <w:bookmarkStart w:id="88" w:name="bookmark99"/>
      <w:bookmarkEnd w:id="88"/>
      <w:r>
        <w:t>Орган, уполномоченный на ведение Реестра, в срок не позднее трех рабочих дней со дня издания постановления администрации муниципального района «Бабаюртовский район» о создании места (площадки) для накопления ТКО включает сведения о таком месте в Реестр.</w:t>
      </w:r>
    </w:p>
    <w:p w:rsidR="002F6FF6" w:rsidRDefault="00165BF5" w:rsidP="005A38B6">
      <w:pPr>
        <w:pStyle w:val="11"/>
        <w:spacing w:after="140" w:line="269" w:lineRule="auto"/>
        <w:ind w:firstLine="0"/>
        <w:jc w:val="both"/>
      </w:pPr>
      <w:r>
        <w:t>В случае, если на момент внесения сведений в Реестр создание места (площадки) накопления ТКО не завершено, информация об этом вносится в</w:t>
      </w:r>
      <w:r w:rsidR="005A38B6">
        <w:t xml:space="preserve"> </w:t>
      </w:r>
      <w:r>
        <w:t>Реестр.</w:t>
      </w:r>
    </w:p>
    <w:p w:rsidR="002F6FF6" w:rsidRDefault="00165BF5" w:rsidP="005A38B6">
      <w:pPr>
        <w:pStyle w:val="11"/>
        <w:numPr>
          <w:ilvl w:val="1"/>
          <w:numId w:val="2"/>
        </w:numPr>
        <w:tabs>
          <w:tab w:val="left" w:pos="709"/>
          <w:tab w:val="left" w:pos="1418"/>
        </w:tabs>
        <w:ind w:left="567" w:firstLine="284"/>
      </w:pPr>
      <w:bookmarkStart w:id="89" w:name="bookmark100"/>
      <w:bookmarkEnd w:id="89"/>
      <w:r>
        <w:t>Создание места (площадки) для накопления ТКО осуществляется в порядке, установленном разделом 3 настоящего Положения.</w:t>
      </w:r>
    </w:p>
    <w:p w:rsidR="002F6FF6" w:rsidRDefault="00165BF5">
      <w:pPr>
        <w:pStyle w:val="11"/>
        <w:numPr>
          <w:ilvl w:val="1"/>
          <w:numId w:val="2"/>
        </w:numPr>
        <w:tabs>
          <w:tab w:val="left" w:pos="2057"/>
        </w:tabs>
        <w:ind w:left="660" w:firstLine="800"/>
        <w:jc w:val="both"/>
      </w:pPr>
      <w:bookmarkStart w:id="90" w:name="bookmark101"/>
      <w:bookmarkEnd w:id="90"/>
      <w:r>
        <w:lastRenderedPageBreak/>
        <w:t>После завершения работ по созданию места (площадки) для накопления ТКО Заинтересованное структурное подразделение в течение пяти рабочих дней направляет в Орган, уполномоченный на ведение Реестра, сведения о завершении указанных работ.</w:t>
      </w:r>
    </w:p>
    <w:p w:rsidR="002F6FF6" w:rsidRDefault="00165BF5">
      <w:pPr>
        <w:pStyle w:val="11"/>
        <w:numPr>
          <w:ilvl w:val="1"/>
          <w:numId w:val="2"/>
        </w:numPr>
        <w:tabs>
          <w:tab w:val="left" w:pos="2057"/>
        </w:tabs>
        <w:ind w:left="660" w:firstLine="800"/>
        <w:jc w:val="both"/>
      </w:pPr>
      <w:bookmarkStart w:id="91" w:name="bookmark102"/>
      <w:bookmarkEnd w:id="91"/>
      <w:r>
        <w:t>Орган, уполномоченный на ведение Реестра, в течение пяти рабочих дней со дня поступления сведений и документов, указанных в пункте 5.6 настоящего Положения, дополняет сведения об указанном месте (площадке) для накопления ТКО, содержащиеся в Реестре.</w:t>
      </w:r>
    </w:p>
    <w:p w:rsidR="002F6FF6" w:rsidRDefault="00165BF5">
      <w:pPr>
        <w:pStyle w:val="11"/>
        <w:ind w:left="660" w:firstLine="20"/>
        <w:jc w:val="both"/>
        <w:sectPr w:rsidR="002F6FF6" w:rsidSect="005A38B6">
          <w:headerReference w:type="even" r:id="rId10"/>
          <w:headerReference w:type="default" r:id="rId11"/>
          <w:type w:val="continuous"/>
          <w:pgSz w:w="11900" w:h="16840"/>
          <w:pgMar w:top="1134" w:right="709" w:bottom="1134" w:left="709" w:header="0" w:footer="982" w:gutter="0"/>
          <w:cols w:space="720"/>
          <w:noEndnote/>
          <w:docGrid w:linePitch="360"/>
        </w:sectPr>
      </w:pPr>
      <w:r>
        <w:t>Указанные сведения размещаются Органом, уполномоченным на ведение Реестра, на официальном сайте администрации муниципального района «Бабаюртовский район» посредством внесения в Реестр в электронном виде в порядке и сроки, установленные абзацем 2 пункта 4.7 настоящего Порядка.</w:t>
      </w:r>
    </w:p>
    <w:p w:rsidR="005A38B6" w:rsidRDefault="00165BF5" w:rsidP="00EF16C9">
      <w:pPr>
        <w:pStyle w:val="11"/>
        <w:spacing w:line="240" w:lineRule="auto"/>
        <w:ind w:left="8380" w:firstLine="0"/>
      </w:pPr>
      <w:r>
        <w:lastRenderedPageBreak/>
        <w:t>Приложение № 1</w:t>
      </w:r>
    </w:p>
    <w:p w:rsidR="00EF16C9" w:rsidRDefault="00EF16C9" w:rsidP="00EF16C9">
      <w:pPr>
        <w:pStyle w:val="11"/>
        <w:spacing w:line="240" w:lineRule="auto"/>
        <w:ind w:left="8380" w:firstLine="0"/>
      </w:pPr>
    </w:p>
    <w:p w:rsidR="002F6FF6" w:rsidRDefault="00165BF5" w:rsidP="00EF16C9">
      <w:pPr>
        <w:pStyle w:val="11"/>
        <w:spacing w:line="276" w:lineRule="auto"/>
        <w:ind w:firstLine="0"/>
        <w:jc w:val="center"/>
        <w:rPr>
          <w:b/>
          <w:bCs/>
        </w:rPr>
      </w:pPr>
      <w:r>
        <w:rPr>
          <w:b/>
          <w:bCs/>
        </w:rPr>
        <w:t>Заявка</w:t>
      </w:r>
      <w:r>
        <w:rPr>
          <w:b/>
          <w:bCs/>
        </w:rPr>
        <w:br/>
        <w:t>о согласовании создания места (площадки)</w:t>
      </w:r>
      <w:r>
        <w:rPr>
          <w:b/>
          <w:bCs/>
        </w:rPr>
        <w:br/>
        <w:t>накопления твердых коммунальных отходов</w:t>
      </w:r>
    </w:p>
    <w:p w:rsidR="00EF16C9" w:rsidRDefault="00EF16C9" w:rsidP="00EF16C9">
      <w:pPr>
        <w:pStyle w:val="11"/>
        <w:spacing w:line="276" w:lineRule="auto"/>
        <w:ind w:firstLine="0"/>
        <w:jc w:val="center"/>
      </w:pPr>
    </w:p>
    <w:p w:rsidR="002F6FF6" w:rsidRDefault="00165BF5">
      <w:pPr>
        <w:pStyle w:val="11"/>
        <w:spacing w:line="276" w:lineRule="auto"/>
        <w:ind w:left="780" w:firstLine="760"/>
        <w:jc w:val="both"/>
      </w:pPr>
      <w:r>
        <w:t>Прошу согласовать создание места (площадки) накопления твердых коммунальных отходов на территории муниципального района «Бабаюртовский район»:</w:t>
      </w:r>
    </w:p>
    <w:p w:rsidR="002F6FF6" w:rsidRDefault="00165BF5">
      <w:pPr>
        <w:pStyle w:val="11"/>
        <w:numPr>
          <w:ilvl w:val="0"/>
          <w:numId w:val="11"/>
        </w:numPr>
        <w:tabs>
          <w:tab w:val="left" w:pos="2145"/>
        </w:tabs>
        <w:spacing w:line="276" w:lineRule="auto"/>
        <w:ind w:left="600" w:firstLine="940"/>
        <w:jc w:val="both"/>
      </w:pPr>
      <w:bookmarkStart w:id="92" w:name="bookmark103"/>
      <w:bookmarkEnd w:id="92"/>
      <w:r>
        <w:t xml:space="preserve">Данные о заявителе, обращающемся с заявкой о согласовании создания места </w:t>
      </w:r>
      <w:r w:rsidR="006F7591" w:rsidRPr="006F7591">
        <w:t>(</w:t>
      </w:r>
      <w:r w:rsidRPr="006F7591">
        <w:t>пло</w:t>
      </w:r>
      <w:r>
        <w:t>щадки) накопления твердых коммунальных отходов:</w:t>
      </w:r>
    </w:p>
    <w:p w:rsidR="002F6FF6" w:rsidRDefault="00165BF5">
      <w:pPr>
        <w:pStyle w:val="11"/>
        <w:numPr>
          <w:ilvl w:val="1"/>
          <w:numId w:val="11"/>
        </w:numPr>
        <w:tabs>
          <w:tab w:val="left" w:pos="2145"/>
        </w:tabs>
        <w:spacing w:line="276" w:lineRule="auto"/>
        <w:ind w:left="1500" w:firstLine="0"/>
        <w:jc w:val="both"/>
      </w:pPr>
      <w:bookmarkStart w:id="93" w:name="bookmark104"/>
      <w:bookmarkEnd w:id="93"/>
      <w:r>
        <w:t>Для юридических лиц:</w:t>
      </w:r>
    </w:p>
    <w:p w:rsidR="002F6FF6" w:rsidRDefault="00165BF5">
      <w:pPr>
        <w:pStyle w:val="11"/>
        <w:numPr>
          <w:ilvl w:val="0"/>
          <w:numId w:val="6"/>
        </w:numPr>
        <w:tabs>
          <w:tab w:val="left" w:pos="1774"/>
          <w:tab w:val="left" w:leader="underscore" w:pos="10278"/>
        </w:tabs>
        <w:spacing w:line="276" w:lineRule="auto"/>
        <w:ind w:left="1500" w:firstLine="0"/>
        <w:jc w:val="both"/>
      </w:pPr>
      <w:bookmarkStart w:id="94" w:name="bookmark105"/>
      <w:bookmarkEnd w:id="94"/>
      <w:r>
        <w:t>полное наименование:</w:t>
      </w:r>
      <w:r>
        <w:tab/>
      </w:r>
    </w:p>
    <w:p w:rsidR="002F6FF6" w:rsidRDefault="00165BF5">
      <w:pPr>
        <w:pStyle w:val="11"/>
        <w:numPr>
          <w:ilvl w:val="0"/>
          <w:numId w:val="6"/>
        </w:numPr>
        <w:tabs>
          <w:tab w:val="left" w:pos="1774"/>
          <w:tab w:val="left" w:leader="underscore" w:pos="10278"/>
        </w:tabs>
        <w:spacing w:line="276" w:lineRule="auto"/>
        <w:ind w:left="1500" w:firstLine="0"/>
        <w:jc w:val="both"/>
      </w:pPr>
      <w:bookmarkStart w:id="95" w:name="bookmark106"/>
      <w:bookmarkEnd w:id="95"/>
      <w:r>
        <w:t>ОГРН записи в ЕГРЮЛ:</w:t>
      </w:r>
      <w:r>
        <w:tab/>
      </w:r>
    </w:p>
    <w:p w:rsidR="002F6FF6" w:rsidRDefault="00165BF5">
      <w:pPr>
        <w:pStyle w:val="11"/>
        <w:numPr>
          <w:ilvl w:val="0"/>
          <w:numId w:val="6"/>
        </w:numPr>
        <w:tabs>
          <w:tab w:val="left" w:pos="1774"/>
        </w:tabs>
        <w:spacing w:line="276" w:lineRule="auto"/>
        <w:ind w:left="1500" w:firstLine="0"/>
        <w:jc w:val="both"/>
      </w:pPr>
      <w:bookmarkStart w:id="96" w:name="bookmark107"/>
      <w:bookmarkEnd w:id="96"/>
      <w:r>
        <w:t>адрес для направления корреспонденции:</w:t>
      </w:r>
      <w:r w:rsidR="006F7591">
        <w:t>_____________________________</w:t>
      </w:r>
      <w:r>
        <w:t xml:space="preserve"> </w:t>
      </w:r>
    </w:p>
    <w:p w:rsidR="002F6FF6" w:rsidRDefault="00165BF5">
      <w:pPr>
        <w:pStyle w:val="11"/>
        <w:numPr>
          <w:ilvl w:val="0"/>
          <w:numId w:val="6"/>
        </w:numPr>
        <w:tabs>
          <w:tab w:val="left" w:pos="1774"/>
          <w:tab w:val="left" w:leader="underscore" w:pos="10278"/>
        </w:tabs>
        <w:spacing w:line="276" w:lineRule="auto"/>
        <w:ind w:left="1500" w:firstLine="0"/>
        <w:jc w:val="both"/>
      </w:pPr>
      <w:bookmarkStart w:id="97" w:name="bookmark108"/>
      <w:bookmarkEnd w:id="97"/>
      <w:r>
        <w:t>контактный телефон:</w:t>
      </w:r>
      <w:r>
        <w:tab/>
      </w:r>
    </w:p>
    <w:p w:rsidR="002F6FF6" w:rsidRDefault="00165BF5">
      <w:pPr>
        <w:pStyle w:val="11"/>
        <w:numPr>
          <w:ilvl w:val="0"/>
          <w:numId w:val="6"/>
        </w:numPr>
        <w:tabs>
          <w:tab w:val="left" w:pos="1774"/>
        </w:tabs>
        <w:spacing w:line="276" w:lineRule="auto"/>
        <w:ind w:left="1500" w:firstLine="0"/>
        <w:jc w:val="both"/>
      </w:pPr>
      <w:bookmarkStart w:id="98" w:name="bookmark109"/>
      <w:bookmarkEnd w:id="98"/>
      <w:r>
        <w:t>1.2. Для индивидуальных предпринимателей:</w:t>
      </w:r>
    </w:p>
    <w:p w:rsidR="002F6FF6" w:rsidRDefault="00165BF5">
      <w:pPr>
        <w:pStyle w:val="11"/>
        <w:numPr>
          <w:ilvl w:val="0"/>
          <w:numId w:val="6"/>
        </w:numPr>
        <w:tabs>
          <w:tab w:val="left" w:pos="1774"/>
          <w:tab w:val="left" w:leader="underscore" w:pos="10278"/>
        </w:tabs>
        <w:spacing w:line="276" w:lineRule="auto"/>
        <w:ind w:left="1500" w:firstLine="0"/>
        <w:jc w:val="both"/>
      </w:pPr>
      <w:bookmarkStart w:id="99" w:name="bookmark110"/>
      <w:bookmarkEnd w:id="99"/>
      <w:r>
        <w:t>Ф.И.О.:</w:t>
      </w:r>
      <w:r>
        <w:tab/>
      </w:r>
    </w:p>
    <w:p w:rsidR="002F6FF6" w:rsidRDefault="00165BF5">
      <w:pPr>
        <w:pStyle w:val="11"/>
        <w:tabs>
          <w:tab w:val="left" w:leader="underscore" w:pos="10278"/>
        </w:tabs>
        <w:spacing w:line="276" w:lineRule="auto"/>
        <w:ind w:left="1680" w:firstLine="0"/>
        <w:jc w:val="both"/>
      </w:pPr>
      <w:r>
        <w:t xml:space="preserve">- ОГРН записи в </w:t>
      </w:r>
      <w:r w:rsidRPr="006F7591">
        <w:t>ЕГРИП</w:t>
      </w:r>
      <w:r>
        <w:t>:</w:t>
      </w:r>
      <w:r>
        <w:tab/>
      </w:r>
    </w:p>
    <w:p w:rsidR="002F6FF6" w:rsidRDefault="00165BF5">
      <w:pPr>
        <w:pStyle w:val="11"/>
        <w:numPr>
          <w:ilvl w:val="0"/>
          <w:numId w:val="6"/>
        </w:numPr>
        <w:tabs>
          <w:tab w:val="left" w:pos="1774"/>
        </w:tabs>
        <w:spacing w:line="276" w:lineRule="auto"/>
        <w:ind w:left="1500" w:firstLine="0"/>
        <w:jc w:val="both"/>
      </w:pPr>
      <w:bookmarkStart w:id="100" w:name="bookmark111"/>
      <w:bookmarkEnd w:id="100"/>
      <w:r>
        <w:t>адрес для направления корреспонденции:</w:t>
      </w:r>
      <w:r w:rsidR="006F7591">
        <w:t>_____________________________</w:t>
      </w:r>
      <w:r>
        <w:t xml:space="preserve"> </w:t>
      </w:r>
    </w:p>
    <w:p w:rsidR="002F6FF6" w:rsidRDefault="00165BF5">
      <w:pPr>
        <w:pStyle w:val="11"/>
        <w:numPr>
          <w:ilvl w:val="0"/>
          <w:numId w:val="6"/>
        </w:numPr>
        <w:tabs>
          <w:tab w:val="left" w:pos="1774"/>
          <w:tab w:val="left" w:leader="underscore" w:pos="10278"/>
        </w:tabs>
        <w:spacing w:line="276" w:lineRule="auto"/>
        <w:ind w:left="1500" w:firstLine="0"/>
        <w:jc w:val="both"/>
      </w:pPr>
      <w:bookmarkStart w:id="101" w:name="bookmark112"/>
      <w:bookmarkEnd w:id="101"/>
      <w:r>
        <w:t>контактный телефон:</w:t>
      </w:r>
      <w:r>
        <w:tab/>
      </w:r>
    </w:p>
    <w:p w:rsidR="002F6FF6" w:rsidRDefault="00165BF5">
      <w:pPr>
        <w:pStyle w:val="11"/>
        <w:numPr>
          <w:ilvl w:val="0"/>
          <w:numId w:val="6"/>
        </w:numPr>
        <w:tabs>
          <w:tab w:val="left" w:pos="1776"/>
        </w:tabs>
        <w:spacing w:line="276" w:lineRule="auto"/>
        <w:ind w:left="1500" w:firstLine="0"/>
        <w:jc w:val="both"/>
      </w:pPr>
      <w:bookmarkStart w:id="102" w:name="bookmark113"/>
      <w:bookmarkEnd w:id="102"/>
      <w:r>
        <w:t>1.3. Для физических лиц:</w:t>
      </w:r>
    </w:p>
    <w:p w:rsidR="002F6FF6" w:rsidRDefault="00165BF5">
      <w:pPr>
        <w:pStyle w:val="11"/>
        <w:numPr>
          <w:ilvl w:val="0"/>
          <w:numId w:val="6"/>
        </w:numPr>
        <w:tabs>
          <w:tab w:val="left" w:pos="1776"/>
          <w:tab w:val="left" w:leader="underscore" w:pos="10278"/>
        </w:tabs>
        <w:spacing w:line="276" w:lineRule="auto"/>
        <w:ind w:left="1500" w:firstLine="0"/>
        <w:jc w:val="both"/>
      </w:pPr>
      <w:bookmarkStart w:id="103" w:name="bookmark114"/>
      <w:bookmarkEnd w:id="103"/>
      <w:proofErr w:type="gramStart"/>
      <w:r>
        <w:t>Ф.И.О. :</w:t>
      </w:r>
      <w:proofErr w:type="gramEnd"/>
      <w:r>
        <w:tab/>
      </w:r>
    </w:p>
    <w:p w:rsidR="002F6FF6" w:rsidRDefault="00165BF5">
      <w:pPr>
        <w:pStyle w:val="11"/>
        <w:numPr>
          <w:ilvl w:val="0"/>
          <w:numId w:val="6"/>
        </w:numPr>
        <w:tabs>
          <w:tab w:val="left" w:pos="1776"/>
        </w:tabs>
        <w:spacing w:line="276" w:lineRule="auto"/>
        <w:ind w:left="1500" w:firstLine="0"/>
        <w:jc w:val="both"/>
      </w:pPr>
      <w:bookmarkStart w:id="104" w:name="bookmark115"/>
      <w:bookmarkEnd w:id="104"/>
      <w:r>
        <w:t>серия, номер и дата выдачи паспорта или иного документа, удостоверяющего</w:t>
      </w:r>
    </w:p>
    <w:p w:rsidR="002F6FF6" w:rsidRDefault="00165BF5">
      <w:pPr>
        <w:pStyle w:val="11"/>
        <w:tabs>
          <w:tab w:val="left" w:leader="underscore" w:pos="9031"/>
        </w:tabs>
        <w:spacing w:line="276" w:lineRule="auto"/>
        <w:ind w:left="1680" w:firstLine="0"/>
        <w:jc w:val="both"/>
      </w:pPr>
      <w:r>
        <w:t>личност</w:t>
      </w:r>
      <w:r w:rsidRPr="006F7591">
        <w:t>ь:</w:t>
      </w:r>
      <w:r w:rsidR="006F7591">
        <w:t>_________________________________________________________</w:t>
      </w:r>
    </w:p>
    <w:p w:rsidR="002F6FF6" w:rsidRDefault="00165BF5">
      <w:pPr>
        <w:pStyle w:val="11"/>
        <w:numPr>
          <w:ilvl w:val="0"/>
          <w:numId w:val="6"/>
        </w:numPr>
        <w:tabs>
          <w:tab w:val="left" w:pos="1776"/>
        </w:tabs>
        <w:spacing w:line="276" w:lineRule="auto"/>
        <w:ind w:left="1500" w:firstLine="0"/>
        <w:jc w:val="both"/>
      </w:pPr>
      <w:bookmarkStart w:id="105" w:name="bookmark116"/>
      <w:bookmarkEnd w:id="105"/>
      <w:r>
        <w:t xml:space="preserve">адрес для направления корреспонденции: </w:t>
      </w:r>
      <w:r w:rsidR="006F7591">
        <w:t>_____________________________</w:t>
      </w:r>
    </w:p>
    <w:p w:rsidR="002F6FF6" w:rsidRDefault="00165BF5">
      <w:pPr>
        <w:pStyle w:val="11"/>
        <w:numPr>
          <w:ilvl w:val="0"/>
          <w:numId w:val="6"/>
        </w:numPr>
        <w:tabs>
          <w:tab w:val="left" w:pos="1776"/>
          <w:tab w:val="left" w:leader="underscore" w:pos="10278"/>
        </w:tabs>
        <w:spacing w:line="276" w:lineRule="auto"/>
        <w:ind w:left="1500" w:firstLine="0"/>
        <w:jc w:val="both"/>
      </w:pPr>
      <w:bookmarkStart w:id="106" w:name="bookmark117"/>
      <w:bookmarkEnd w:id="106"/>
      <w:r>
        <w:t>контактный телефо</w:t>
      </w:r>
      <w:r w:rsidRPr="006F7591">
        <w:t>н</w:t>
      </w:r>
      <w:r>
        <w:t>:</w:t>
      </w:r>
      <w:r>
        <w:tab/>
      </w:r>
    </w:p>
    <w:p w:rsidR="002F6FF6" w:rsidRDefault="00165BF5">
      <w:pPr>
        <w:pStyle w:val="11"/>
        <w:numPr>
          <w:ilvl w:val="0"/>
          <w:numId w:val="11"/>
        </w:numPr>
        <w:tabs>
          <w:tab w:val="left" w:pos="2145"/>
        </w:tabs>
        <w:spacing w:line="286" w:lineRule="auto"/>
        <w:ind w:left="780" w:firstLine="760"/>
        <w:jc w:val="both"/>
      </w:pPr>
      <w:bookmarkStart w:id="107" w:name="bookmark118"/>
      <w:bookmarkEnd w:id="107"/>
      <w:r>
        <w:t>Данные о нахождении места (площадки) накопления твердых коммунальных отходов (далее - ТКО):</w:t>
      </w:r>
    </w:p>
    <w:p w:rsidR="002F6FF6" w:rsidRDefault="00165BF5">
      <w:pPr>
        <w:pStyle w:val="11"/>
        <w:numPr>
          <w:ilvl w:val="1"/>
          <w:numId w:val="11"/>
        </w:numPr>
        <w:tabs>
          <w:tab w:val="left" w:pos="2952"/>
          <w:tab w:val="left" w:leader="underscore" w:pos="11168"/>
        </w:tabs>
        <w:spacing w:line="286" w:lineRule="auto"/>
        <w:ind w:left="1880" w:firstLine="0"/>
        <w:jc w:val="both"/>
      </w:pPr>
      <w:bookmarkStart w:id="108" w:name="bookmark119"/>
      <w:bookmarkEnd w:id="108"/>
      <w:r>
        <w:t>Адре</w:t>
      </w:r>
      <w:r w:rsidRPr="006F7591">
        <w:t>с</w:t>
      </w:r>
      <w:r>
        <w:t>:</w:t>
      </w:r>
      <w:r>
        <w:tab/>
      </w:r>
    </w:p>
    <w:p w:rsidR="002F6FF6" w:rsidRDefault="00165BF5">
      <w:pPr>
        <w:pStyle w:val="11"/>
        <w:numPr>
          <w:ilvl w:val="1"/>
          <w:numId w:val="11"/>
        </w:numPr>
        <w:tabs>
          <w:tab w:val="left" w:pos="2952"/>
        </w:tabs>
        <w:spacing w:line="276" w:lineRule="auto"/>
        <w:ind w:left="1180" w:firstLine="700"/>
      </w:pPr>
      <w:bookmarkStart w:id="109" w:name="bookmark120"/>
      <w:bookmarkEnd w:id="109"/>
      <w:r>
        <w:t>Географические координаты и (или) описание места расположения с указанием расстояний до ближайших строений</w:t>
      </w:r>
      <w:r w:rsidR="006F7591">
        <w:t>_____________________________</w:t>
      </w:r>
    </w:p>
    <w:p w:rsidR="002F6FF6" w:rsidRDefault="00165BF5">
      <w:pPr>
        <w:pStyle w:val="11"/>
        <w:numPr>
          <w:ilvl w:val="0"/>
          <w:numId w:val="11"/>
        </w:numPr>
        <w:tabs>
          <w:tab w:val="left" w:pos="2145"/>
        </w:tabs>
        <w:spacing w:line="276" w:lineRule="auto"/>
        <w:ind w:left="780" w:firstLine="760"/>
      </w:pPr>
      <w:bookmarkStart w:id="110" w:name="bookmark121"/>
      <w:bookmarkEnd w:id="110"/>
      <w:r>
        <w:t>Описание основных характеристик планируемого места (площадки) накопления ТКО:</w:t>
      </w:r>
    </w:p>
    <w:p w:rsidR="002F6FF6" w:rsidRDefault="00165BF5">
      <w:pPr>
        <w:pStyle w:val="11"/>
        <w:numPr>
          <w:ilvl w:val="0"/>
          <w:numId w:val="6"/>
        </w:numPr>
        <w:tabs>
          <w:tab w:val="left" w:pos="1776"/>
          <w:tab w:val="left" w:leader="underscore" w:pos="10278"/>
        </w:tabs>
        <w:spacing w:line="276" w:lineRule="auto"/>
        <w:ind w:left="1500" w:firstLine="0"/>
        <w:jc w:val="both"/>
      </w:pPr>
      <w:bookmarkStart w:id="111" w:name="bookmark122"/>
      <w:bookmarkEnd w:id="111"/>
      <w:r>
        <w:t xml:space="preserve">общая площадь, длина, ширина: </w:t>
      </w:r>
      <w:r>
        <w:tab/>
      </w:r>
    </w:p>
    <w:p w:rsidR="002F6FF6" w:rsidRDefault="00165BF5">
      <w:pPr>
        <w:pStyle w:val="11"/>
        <w:numPr>
          <w:ilvl w:val="0"/>
          <w:numId w:val="6"/>
        </w:numPr>
        <w:tabs>
          <w:tab w:val="left" w:pos="1776"/>
        </w:tabs>
        <w:spacing w:line="276" w:lineRule="auto"/>
        <w:ind w:left="1500" w:firstLine="0"/>
      </w:pPr>
      <w:bookmarkStart w:id="112" w:name="bookmark123"/>
      <w:bookmarkEnd w:id="112"/>
      <w:r>
        <w:t>материалы основания, высота основания, наличие (отсутствие) пандуса</w:t>
      </w:r>
    </w:p>
    <w:p w:rsidR="002F6FF6" w:rsidRDefault="00165BF5">
      <w:pPr>
        <w:pStyle w:val="11"/>
        <w:numPr>
          <w:ilvl w:val="0"/>
          <w:numId w:val="6"/>
        </w:numPr>
        <w:tabs>
          <w:tab w:val="left" w:pos="1832"/>
        </w:tabs>
        <w:spacing w:after="360" w:line="276" w:lineRule="auto"/>
        <w:ind w:left="1560" w:firstLine="0"/>
      </w:pPr>
      <w:bookmarkStart w:id="113" w:name="bookmark124"/>
      <w:bookmarkEnd w:id="113"/>
      <w:r>
        <w:t>длина, ширина сборника для крупногабаритных отходов (К</w:t>
      </w:r>
      <w:r w:rsidRPr="006F7591">
        <w:t>ГО</w:t>
      </w:r>
      <w:r>
        <w:t>)</w:t>
      </w:r>
    </w:p>
    <w:p w:rsidR="002F6FF6" w:rsidRDefault="00165BF5" w:rsidP="006F7591">
      <w:pPr>
        <w:pStyle w:val="11"/>
        <w:numPr>
          <w:ilvl w:val="0"/>
          <w:numId w:val="6"/>
        </w:numPr>
        <w:tabs>
          <w:tab w:val="left" w:pos="1832"/>
        </w:tabs>
        <w:spacing w:line="276" w:lineRule="auto"/>
        <w:ind w:left="1560" w:firstLine="0"/>
      </w:pPr>
      <w:bookmarkStart w:id="114" w:name="bookmark125"/>
      <w:bookmarkEnd w:id="114"/>
      <w:r>
        <w:t>длина, ширина отсека для установки сборников под ТКО для КГО</w:t>
      </w:r>
    </w:p>
    <w:p w:rsidR="002F6FF6" w:rsidRDefault="00165BF5">
      <w:pPr>
        <w:pStyle w:val="11"/>
        <w:numPr>
          <w:ilvl w:val="0"/>
          <w:numId w:val="6"/>
        </w:numPr>
        <w:tabs>
          <w:tab w:val="left" w:pos="1832"/>
        </w:tabs>
        <w:spacing w:line="276" w:lineRule="auto"/>
        <w:ind w:left="1560" w:firstLine="0"/>
      </w:pPr>
      <w:bookmarkStart w:id="115" w:name="bookmark126"/>
      <w:bookmarkEnd w:id="115"/>
      <w:r>
        <w:t>планируемое количество сборников под ТКО</w:t>
      </w:r>
      <w:r w:rsidR="006F7591">
        <w:t>____________________</w:t>
      </w:r>
      <w:r>
        <w:t>- высота,</w:t>
      </w:r>
    </w:p>
    <w:p w:rsidR="002F6FF6" w:rsidRDefault="00165BF5">
      <w:pPr>
        <w:pStyle w:val="11"/>
        <w:tabs>
          <w:tab w:val="left" w:leader="underscore" w:pos="9343"/>
        </w:tabs>
        <w:spacing w:after="40" w:line="276" w:lineRule="auto"/>
        <w:ind w:left="1700" w:firstLine="0"/>
        <w:jc w:val="both"/>
      </w:pPr>
      <w:r>
        <w:t>материалы ограждения</w:t>
      </w:r>
      <w:r>
        <w:tab/>
      </w:r>
    </w:p>
    <w:p w:rsidR="002F6FF6" w:rsidRDefault="00165BF5">
      <w:pPr>
        <w:pStyle w:val="11"/>
        <w:numPr>
          <w:ilvl w:val="0"/>
          <w:numId w:val="6"/>
        </w:numPr>
        <w:tabs>
          <w:tab w:val="left" w:pos="1832"/>
        </w:tabs>
        <w:spacing w:after="80" w:line="276" w:lineRule="auto"/>
        <w:ind w:left="1560" w:firstLine="0"/>
        <w:jc w:val="both"/>
      </w:pPr>
      <w:bookmarkStart w:id="116" w:name="bookmark127"/>
      <w:bookmarkEnd w:id="116"/>
      <w:r>
        <w:t>материалы навеса (кровли) (при наличии)</w:t>
      </w:r>
      <w:r w:rsidR="006F7591">
        <w:t>________________________</w:t>
      </w:r>
    </w:p>
    <w:p w:rsidR="002F6FF6" w:rsidRDefault="00165BF5">
      <w:pPr>
        <w:pStyle w:val="11"/>
        <w:numPr>
          <w:ilvl w:val="0"/>
          <w:numId w:val="11"/>
        </w:numPr>
        <w:tabs>
          <w:tab w:val="left" w:pos="2173"/>
        </w:tabs>
        <w:spacing w:line="276" w:lineRule="auto"/>
        <w:ind w:left="820" w:firstLine="760"/>
        <w:jc w:val="both"/>
      </w:pPr>
      <w:bookmarkStart w:id="117" w:name="bookmark128"/>
      <w:bookmarkEnd w:id="117"/>
      <w:r>
        <w:lastRenderedPageBreak/>
        <w:t>Данные об объектах, объектах капитального строительства, при осуществлении деятельности на которых образуются ТКО:</w:t>
      </w:r>
    </w:p>
    <w:p w:rsidR="002F6FF6" w:rsidRDefault="00165BF5">
      <w:pPr>
        <w:pStyle w:val="11"/>
        <w:numPr>
          <w:ilvl w:val="1"/>
          <w:numId w:val="11"/>
        </w:numPr>
        <w:tabs>
          <w:tab w:val="left" w:pos="2173"/>
          <w:tab w:val="left" w:leader="underscore" w:pos="9078"/>
        </w:tabs>
        <w:spacing w:line="276" w:lineRule="auto"/>
        <w:ind w:left="1560" w:firstLine="0"/>
      </w:pPr>
      <w:bookmarkStart w:id="118" w:name="bookmark129"/>
      <w:bookmarkEnd w:id="118"/>
      <w:r>
        <w:t>Адрес:</w:t>
      </w:r>
      <w:r>
        <w:tab/>
      </w:r>
    </w:p>
    <w:p w:rsidR="002F6FF6" w:rsidRDefault="00165BF5">
      <w:pPr>
        <w:pStyle w:val="11"/>
        <w:numPr>
          <w:ilvl w:val="1"/>
          <w:numId w:val="11"/>
        </w:numPr>
        <w:tabs>
          <w:tab w:val="left" w:pos="2173"/>
        </w:tabs>
        <w:spacing w:line="276" w:lineRule="auto"/>
        <w:ind w:left="1560" w:firstLine="0"/>
        <w:jc w:val="both"/>
      </w:pPr>
      <w:bookmarkStart w:id="119" w:name="bookmark130"/>
      <w:bookmarkEnd w:id="119"/>
      <w:r>
        <w:t>Назначение и описание объекта:</w:t>
      </w:r>
    </w:p>
    <w:p w:rsidR="002F6FF6" w:rsidRDefault="00165BF5" w:rsidP="006F7591">
      <w:pPr>
        <w:pStyle w:val="11"/>
        <w:numPr>
          <w:ilvl w:val="3"/>
          <w:numId w:val="16"/>
        </w:numPr>
        <w:spacing w:line="276" w:lineRule="auto"/>
        <w:ind w:left="1985"/>
      </w:pPr>
      <w:r>
        <w:t>жилое строение (этажность, количество подъездов)</w:t>
      </w:r>
      <w:r w:rsidR="006F7591">
        <w:t>___________________</w:t>
      </w:r>
    </w:p>
    <w:p w:rsidR="002F6FF6" w:rsidRDefault="00165BF5" w:rsidP="006F7591">
      <w:pPr>
        <w:pStyle w:val="11"/>
        <w:numPr>
          <w:ilvl w:val="3"/>
          <w:numId w:val="16"/>
        </w:numPr>
        <w:spacing w:after="40" w:line="276" w:lineRule="auto"/>
        <w:ind w:left="1985"/>
      </w:pPr>
      <w:r>
        <w:t>административное здание (этажность, количество корпусов)</w:t>
      </w:r>
      <w:r w:rsidR="006F7591">
        <w:t>___________</w:t>
      </w:r>
    </w:p>
    <w:p w:rsidR="002F6FF6" w:rsidRDefault="00165BF5" w:rsidP="006F7591">
      <w:pPr>
        <w:pStyle w:val="11"/>
        <w:numPr>
          <w:ilvl w:val="3"/>
          <w:numId w:val="16"/>
        </w:numPr>
        <w:spacing w:after="80" w:line="276" w:lineRule="auto"/>
        <w:ind w:left="1985"/>
      </w:pPr>
      <w:r>
        <w:t>производственное (этажность, назначение)</w:t>
      </w:r>
      <w:r w:rsidR="006F7591">
        <w:t>__________________________</w:t>
      </w:r>
    </w:p>
    <w:p w:rsidR="006F7591" w:rsidRDefault="00165BF5" w:rsidP="006F7591">
      <w:pPr>
        <w:pStyle w:val="11"/>
        <w:numPr>
          <w:ilvl w:val="3"/>
          <w:numId w:val="16"/>
        </w:numPr>
        <w:spacing w:line="276" w:lineRule="auto"/>
        <w:ind w:left="1985"/>
      </w:pPr>
      <w:r>
        <w:t xml:space="preserve">гаражный кооператив (количество гаражей) </w:t>
      </w:r>
      <w:r w:rsidR="006F7591">
        <w:t>_________________________</w:t>
      </w:r>
    </w:p>
    <w:p w:rsidR="002F6FF6" w:rsidRDefault="00165BF5" w:rsidP="006F7591">
      <w:pPr>
        <w:pStyle w:val="11"/>
        <w:numPr>
          <w:ilvl w:val="3"/>
          <w:numId w:val="16"/>
        </w:numPr>
        <w:spacing w:line="276" w:lineRule="auto"/>
        <w:ind w:left="1985"/>
      </w:pPr>
      <w:r>
        <w:t>объект торговли (этажность, торговая площадь)</w:t>
      </w:r>
      <w:r w:rsidR="006F7591">
        <w:t>_______________________</w:t>
      </w:r>
    </w:p>
    <w:p w:rsidR="002F6FF6" w:rsidRDefault="00165BF5" w:rsidP="006F7591">
      <w:pPr>
        <w:pStyle w:val="11"/>
        <w:numPr>
          <w:ilvl w:val="3"/>
          <w:numId w:val="16"/>
        </w:numPr>
        <w:spacing w:line="276" w:lineRule="auto"/>
        <w:ind w:left="1985"/>
      </w:pPr>
      <w:r>
        <w:t>спортивное сооружение (этажность, назначение)</w:t>
      </w:r>
      <w:r w:rsidR="006F7591">
        <w:t>______________________</w:t>
      </w:r>
    </w:p>
    <w:p w:rsidR="002F6FF6" w:rsidRDefault="00165BF5" w:rsidP="006F7591">
      <w:pPr>
        <w:pStyle w:val="11"/>
        <w:numPr>
          <w:ilvl w:val="3"/>
          <w:numId w:val="16"/>
        </w:numPr>
        <w:tabs>
          <w:tab w:val="left" w:leader="underscore" w:pos="10909"/>
        </w:tabs>
        <w:spacing w:line="240" w:lineRule="auto"/>
        <w:ind w:left="1985"/>
      </w:pPr>
      <w:r>
        <w:t xml:space="preserve">иное </w:t>
      </w:r>
      <w:r>
        <w:tab/>
      </w:r>
    </w:p>
    <w:p w:rsidR="002F6FF6" w:rsidRDefault="00165BF5">
      <w:pPr>
        <w:pStyle w:val="11"/>
        <w:numPr>
          <w:ilvl w:val="0"/>
          <w:numId w:val="11"/>
        </w:numPr>
        <w:tabs>
          <w:tab w:val="left" w:pos="2173"/>
          <w:tab w:val="left" w:pos="9939"/>
        </w:tabs>
        <w:spacing w:line="276" w:lineRule="auto"/>
        <w:ind w:left="1560" w:firstLine="0"/>
      </w:pPr>
      <w:bookmarkStart w:id="120" w:name="bookmark131"/>
      <w:bookmarkEnd w:id="120"/>
      <w:r>
        <w:t>Данные о правообладателе земельного участка,</w:t>
      </w:r>
      <w:r w:rsidR="006F7591">
        <w:t xml:space="preserve"> </w:t>
      </w:r>
      <w:r w:rsidRPr="006F7591">
        <w:t>т</w:t>
      </w:r>
      <w:r w:rsidR="006F7591">
        <w:t xml:space="preserve">ерритории, </w:t>
      </w:r>
      <w:r>
        <w:t>на</w:t>
      </w:r>
      <w:r w:rsidR="006F7591">
        <w:t xml:space="preserve"> </w:t>
      </w:r>
      <w:r>
        <w:t>которой</w:t>
      </w:r>
    </w:p>
    <w:p w:rsidR="002F6FF6" w:rsidRDefault="00165BF5">
      <w:pPr>
        <w:pStyle w:val="11"/>
        <w:spacing w:line="276" w:lineRule="auto"/>
        <w:ind w:firstLine="820"/>
      </w:pPr>
      <w:r>
        <w:t>планируется создание места (площадки) накопления ТКО (вид права):</w:t>
      </w:r>
    </w:p>
    <w:p w:rsidR="002F6FF6" w:rsidRDefault="00165BF5">
      <w:pPr>
        <w:pStyle w:val="11"/>
        <w:numPr>
          <w:ilvl w:val="1"/>
          <w:numId w:val="11"/>
        </w:numPr>
        <w:tabs>
          <w:tab w:val="left" w:pos="2173"/>
        </w:tabs>
        <w:spacing w:line="276" w:lineRule="auto"/>
        <w:ind w:left="1560" w:firstLine="0"/>
        <w:jc w:val="both"/>
      </w:pPr>
      <w:bookmarkStart w:id="121" w:name="bookmark132"/>
      <w:bookmarkEnd w:id="121"/>
      <w:r>
        <w:t>Для юридических лиц:</w:t>
      </w:r>
    </w:p>
    <w:p w:rsidR="002F6FF6" w:rsidRDefault="00165BF5">
      <w:pPr>
        <w:pStyle w:val="11"/>
        <w:numPr>
          <w:ilvl w:val="0"/>
          <w:numId w:val="6"/>
        </w:numPr>
        <w:tabs>
          <w:tab w:val="left" w:pos="1832"/>
          <w:tab w:val="left" w:leader="underscore" w:pos="10328"/>
        </w:tabs>
        <w:spacing w:line="276" w:lineRule="auto"/>
        <w:ind w:left="1560" w:firstLine="0"/>
        <w:jc w:val="both"/>
      </w:pPr>
      <w:bookmarkStart w:id="122" w:name="bookmark133"/>
      <w:bookmarkEnd w:id="122"/>
      <w:r>
        <w:t>полное наименование:</w:t>
      </w:r>
      <w:r>
        <w:tab/>
      </w:r>
    </w:p>
    <w:p w:rsidR="006F7591" w:rsidRDefault="00165BF5" w:rsidP="006F7591">
      <w:pPr>
        <w:pStyle w:val="11"/>
        <w:numPr>
          <w:ilvl w:val="0"/>
          <w:numId w:val="6"/>
        </w:numPr>
        <w:tabs>
          <w:tab w:val="left" w:pos="276"/>
        </w:tabs>
        <w:spacing w:line="276" w:lineRule="auto"/>
        <w:ind w:left="1560" w:firstLine="0"/>
      </w:pPr>
      <w:bookmarkStart w:id="123" w:name="bookmark134"/>
      <w:bookmarkEnd w:id="123"/>
      <w:r>
        <w:t>ОГРН записи в ЕГРЮЛ:</w:t>
      </w:r>
      <w:r w:rsidR="006F7591">
        <w:t>__________________________________________</w:t>
      </w:r>
    </w:p>
    <w:p w:rsidR="002F6FF6" w:rsidRDefault="00165BF5" w:rsidP="006F7591">
      <w:pPr>
        <w:pStyle w:val="11"/>
        <w:numPr>
          <w:ilvl w:val="0"/>
          <w:numId w:val="6"/>
        </w:numPr>
        <w:tabs>
          <w:tab w:val="left" w:pos="276"/>
        </w:tabs>
        <w:spacing w:line="276" w:lineRule="auto"/>
        <w:ind w:left="1560" w:firstLine="0"/>
      </w:pPr>
      <w:r>
        <w:t xml:space="preserve">фактический и юридический адрес: </w:t>
      </w:r>
      <w:r w:rsidR="006F7591">
        <w:t>________________________________</w:t>
      </w:r>
    </w:p>
    <w:p w:rsidR="002F6FF6" w:rsidRDefault="00165BF5">
      <w:pPr>
        <w:pStyle w:val="11"/>
        <w:numPr>
          <w:ilvl w:val="0"/>
          <w:numId w:val="6"/>
        </w:numPr>
        <w:tabs>
          <w:tab w:val="left" w:pos="1836"/>
          <w:tab w:val="left" w:leader="underscore" w:pos="10328"/>
        </w:tabs>
        <w:spacing w:line="276" w:lineRule="auto"/>
        <w:ind w:left="1560" w:firstLine="0"/>
        <w:jc w:val="both"/>
      </w:pPr>
      <w:bookmarkStart w:id="124" w:name="bookmark135"/>
      <w:bookmarkEnd w:id="124"/>
      <w:r>
        <w:t>контактный телефон:</w:t>
      </w:r>
      <w:r>
        <w:tab/>
      </w:r>
    </w:p>
    <w:p w:rsidR="002F6FF6" w:rsidRDefault="00165BF5">
      <w:pPr>
        <w:pStyle w:val="11"/>
        <w:numPr>
          <w:ilvl w:val="0"/>
          <w:numId w:val="6"/>
        </w:numPr>
        <w:tabs>
          <w:tab w:val="left" w:pos="1836"/>
        </w:tabs>
        <w:spacing w:line="276" w:lineRule="auto"/>
        <w:ind w:left="1560" w:firstLine="0"/>
        <w:jc w:val="both"/>
      </w:pPr>
      <w:bookmarkStart w:id="125" w:name="bookmark136"/>
      <w:bookmarkEnd w:id="125"/>
      <w:r>
        <w:t>5.2. Для индивидуальных предпринимателей:</w:t>
      </w:r>
    </w:p>
    <w:p w:rsidR="002F6FF6" w:rsidRDefault="00165BF5">
      <w:pPr>
        <w:pStyle w:val="11"/>
        <w:tabs>
          <w:tab w:val="left" w:pos="1573"/>
          <w:tab w:val="left" w:leader="underscore" w:pos="10328"/>
        </w:tabs>
        <w:spacing w:line="276" w:lineRule="auto"/>
        <w:ind w:firstLine="0"/>
        <w:jc w:val="both"/>
      </w:pPr>
      <w:r>
        <w:tab/>
        <w:t>- Ф.И.О.:</w:t>
      </w:r>
      <w:r>
        <w:tab/>
      </w:r>
    </w:p>
    <w:p w:rsidR="002F6FF6" w:rsidRDefault="00165BF5">
      <w:pPr>
        <w:pStyle w:val="11"/>
        <w:numPr>
          <w:ilvl w:val="0"/>
          <w:numId w:val="6"/>
        </w:numPr>
        <w:tabs>
          <w:tab w:val="left" w:pos="1836"/>
          <w:tab w:val="left" w:leader="underscore" w:pos="10328"/>
        </w:tabs>
        <w:spacing w:line="276" w:lineRule="auto"/>
        <w:ind w:left="1560" w:firstLine="0"/>
        <w:jc w:val="both"/>
      </w:pPr>
      <w:bookmarkStart w:id="126" w:name="bookmark137"/>
      <w:bookmarkEnd w:id="126"/>
      <w:r>
        <w:t xml:space="preserve">ОГРН записи в ЕГРИП: </w:t>
      </w:r>
      <w:r>
        <w:tab/>
      </w:r>
    </w:p>
    <w:p w:rsidR="002F6FF6" w:rsidRDefault="00165BF5">
      <w:pPr>
        <w:pStyle w:val="11"/>
        <w:numPr>
          <w:ilvl w:val="0"/>
          <w:numId w:val="6"/>
        </w:numPr>
        <w:tabs>
          <w:tab w:val="left" w:pos="1836"/>
        </w:tabs>
        <w:spacing w:line="276" w:lineRule="auto"/>
        <w:ind w:left="1560" w:firstLine="0"/>
        <w:jc w:val="both"/>
      </w:pPr>
      <w:bookmarkStart w:id="127" w:name="bookmark138"/>
      <w:bookmarkEnd w:id="127"/>
      <w:r>
        <w:t>адрес регистрации и адрес для корреспонденции:</w:t>
      </w:r>
      <w:r w:rsidR="006F7591">
        <w:t>_______________________</w:t>
      </w:r>
    </w:p>
    <w:p w:rsidR="002F6FF6" w:rsidRDefault="00165BF5">
      <w:pPr>
        <w:pStyle w:val="11"/>
        <w:numPr>
          <w:ilvl w:val="0"/>
          <w:numId w:val="6"/>
        </w:numPr>
        <w:tabs>
          <w:tab w:val="left" w:pos="1836"/>
          <w:tab w:val="left" w:leader="underscore" w:pos="10328"/>
        </w:tabs>
        <w:spacing w:line="276" w:lineRule="auto"/>
        <w:ind w:left="1560" w:firstLine="0"/>
        <w:jc w:val="both"/>
      </w:pPr>
      <w:bookmarkStart w:id="128" w:name="bookmark139"/>
      <w:bookmarkEnd w:id="128"/>
      <w:r>
        <w:t>контактный телефон:</w:t>
      </w:r>
      <w:r>
        <w:tab/>
      </w:r>
    </w:p>
    <w:p w:rsidR="002F6FF6" w:rsidRDefault="00165BF5">
      <w:pPr>
        <w:pStyle w:val="11"/>
        <w:numPr>
          <w:ilvl w:val="0"/>
          <w:numId w:val="6"/>
        </w:numPr>
        <w:tabs>
          <w:tab w:val="left" w:pos="1836"/>
        </w:tabs>
        <w:spacing w:line="276" w:lineRule="auto"/>
        <w:ind w:left="1560" w:firstLine="0"/>
        <w:jc w:val="both"/>
      </w:pPr>
      <w:bookmarkStart w:id="129" w:name="bookmark140"/>
      <w:bookmarkEnd w:id="129"/>
      <w:r>
        <w:t>5.3. Для физических лиц:</w:t>
      </w:r>
    </w:p>
    <w:p w:rsidR="002F6FF6" w:rsidRDefault="00165BF5">
      <w:pPr>
        <w:pStyle w:val="11"/>
        <w:numPr>
          <w:ilvl w:val="0"/>
          <w:numId w:val="6"/>
        </w:numPr>
        <w:tabs>
          <w:tab w:val="left" w:pos="1836"/>
          <w:tab w:val="left" w:leader="underscore" w:pos="10328"/>
          <w:tab w:val="left" w:leader="underscore" w:pos="10505"/>
        </w:tabs>
        <w:spacing w:line="276" w:lineRule="auto"/>
        <w:ind w:left="1560" w:firstLine="0"/>
        <w:jc w:val="both"/>
      </w:pPr>
      <w:bookmarkStart w:id="130" w:name="bookmark141"/>
      <w:bookmarkEnd w:id="130"/>
      <w:r>
        <w:t>Ф.И.О. (при наличии):</w:t>
      </w:r>
      <w:r w:rsidRPr="006F7591">
        <w:tab/>
      </w:r>
      <w:r w:rsidRPr="006F7591">
        <w:tab/>
      </w:r>
    </w:p>
    <w:p w:rsidR="002F6FF6" w:rsidRDefault="00165BF5">
      <w:pPr>
        <w:pStyle w:val="11"/>
        <w:numPr>
          <w:ilvl w:val="0"/>
          <w:numId w:val="6"/>
        </w:numPr>
        <w:tabs>
          <w:tab w:val="left" w:pos="1836"/>
        </w:tabs>
        <w:spacing w:line="276" w:lineRule="auto"/>
        <w:ind w:left="1560" w:firstLine="0"/>
      </w:pPr>
      <w:bookmarkStart w:id="131" w:name="bookmark142"/>
      <w:bookmarkEnd w:id="131"/>
      <w:r>
        <w:t>серия, номер и дата выдачи паспорта или иного документа, удостоверяющего</w:t>
      </w:r>
    </w:p>
    <w:p w:rsidR="002F6FF6" w:rsidRDefault="00165BF5">
      <w:pPr>
        <w:pStyle w:val="11"/>
        <w:tabs>
          <w:tab w:val="left" w:leader="underscore" w:pos="9078"/>
        </w:tabs>
        <w:spacing w:line="276" w:lineRule="auto"/>
        <w:ind w:left="1700" w:firstLine="0"/>
      </w:pPr>
      <w:r>
        <w:t>личнос</w:t>
      </w:r>
      <w:r w:rsidRPr="006F7591">
        <w:t>ть</w:t>
      </w:r>
      <w:r>
        <w:t>:</w:t>
      </w:r>
      <w:r w:rsidRPr="006F7591">
        <w:tab/>
      </w:r>
    </w:p>
    <w:p w:rsidR="002F6FF6" w:rsidRDefault="00165BF5">
      <w:pPr>
        <w:pStyle w:val="11"/>
        <w:numPr>
          <w:ilvl w:val="0"/>
          <w:numId w:val="6"/>
        </w:numPr>
        <w:tabs>
          <w:tab w:val="left" w:pos="1836"/>
        </w:tabs>
        <w:spacing w:line="276" w:lineRule="auto"/>
        <w:ind w:left="1560" w:firstLine="0"/>
        <w:jc w:val="both"/>
      </w:pPr>
      <w:bookmarkStart w:id="132" w:name="bookmark143"/>
      <w:bookmarkEnd w:id="132"/>
      <w:r>
        <w:t>адрес регистрации и адрес для корреспонденции:</w:t>
      </w:r>
      <w:r w:rsidR="006F7591">
        <w:t>_______________________</w:t>
      </w:r>
    </w:p>
    <w:p w:rsidR="002F6FF6" w:rsidRDefault="00165BF5">
      <w:pPr>
        <w:pStyle w:val="11"/>
        <w:numPr>
          <w:ilvl w:val="0"/>
          <w:numId w:val="6"/>
        </w:numPr>
        <w:tabs>
          <w:tab w:val="left" w:pos="1836"/>
          <w:tab w:val="left" w:leader="underscore" w:pos="9939"/>
          <w:tab w:val="left" w:leader="underscore" w:pos="10328"/>
        </w:tabs>
        <w:spacing w:line="240" w:lineRule="auto"/>
        <w:ind w:left="1560" w:firstLine="0"/>
        <w:jc w:val="both"/>
      </w:pPr>
      <w:bookmarkStart w:id="133" w:name="bookmark144"/>
      <w:bookmarkEnd w:id="133"/>
      <w:r>
        <w:t>контактный телефон:</w:t>
      </w:r>
      <w:r w:rsidR="006F7591" w:rsidRPr="006F7591">
        <w:t>________________________________________________</w:t>
      </w:r>
    </w:p>
    <w:p w:rsidR="002F6FF6" w:rsidRDefault="00165BF5">
      <w:pPr>
        <w:pStyle w:val="11"/>
        <w:numPr>
          <w:ilvl w:val="0"/>
          <w:numId w:val="12"/>
        </w:numPr>
        <w:tabs>
          <w:tab w:val="left" w:pos="2173"/>
        </w:tabs>
        <w:spacing w:line="240" w:lineRule="auto"/>
        <w:ind w:left="1560" w:firstLine="0"/>
        <w:jc w:val="both"/>
      </w:pPr>
      <w:bookmarkStart w:id="134" w:name="bookmark145"/>
      <w:bookmarkEnd w:id="134"/>
      <w:r>
        <w:t>Территория, свободная от прав третьих лиц</w:t>
      </w:r>
      <w:r w:rsidR="006F7591">
        <w:t>__________________________</w:t>
      </w:r>
      <w:r>
        <w:t xml:space="preserve"> </w:t>
      </w:r>
    </w:p>
    <w:p w:rsidR="002F6FF6" w:rsidRDefault="00165BF5">
      <w:pPr>
        <w:pStyle w:val="11"/>
        <w:numPr>
          <w:ilvl w:val="0"/>
          <w:numId w:val="11"/>
        </w:numPr>
        <w:tabs>
          <w:tab w:val="left" w:pos="2452"/>
        </w:tabs>
        <w:spacing w:after="280" w:line="276" w:lineRule="auto"/>
        <w:ind w:left="1660" w:firstLine="420"/>
        <w:jc w:val="both"/>
      </w:pPr>
      <w:bookmarkStart w:id="135" w:name="bookmark146"/>
      <w:bookmarkEnd w:id="135"/>
      <w:r>
        <w:t xml:space="preserve">При подаче заявки физическим лицом - согласие на обработку персональных данных в произвольной форме в соответствии с требованиями Федерального закона от 27.07.2006 № </w:t>
      </w:r>
      <w:r w:rsidRPr="006F7591">
        <w:t>15</w:t>
      </w:r>
      <w:r>
        <w:t>2 «О персональных данных».</w:t>
      </w:r>
    </w:p>
    <w:p w:rsidR="002F6FF6" w:rsidRDefault="00165BF5">
      <w:pPr>
        <w:pStyle w:val="11"/>
        <w:spacing w:after="280" w:line="276" w:lineRule="auto"/>
        <w:ind w:left="1520" w:firstLine="0"/>
        <w:jc w:val="both"/>
      </w:pPr>
      <w:r>
        <w:t>Приложения (в соответствии с пунктом 2.2 Положения):</w:t>
      </w:r>
    </w:p>
    <w:p w:rsidR="002F6FF6" w:rsidRDefault="00165BF5">
      <w:pPr>
        <w:pStyle w:val="11"/>
        <w:spacing w:after="100" w:line="288" w:lineRule="auto"/>
        <w:ind w:left="1660" w:firstLine="420"/>
        <w:jc w:val="both"/>
      </w:pPr>
      <w:r>
        <w:t>Заявитель подтверждает подлинность и достоверность представленных сведений и документов.</w:t>
      </w:r>
    </w:p>
    <w:tbl>
      <w:tblPr>
        <w:tblOverlap w:val="never"/>
        <w:tblW w:w="0" w:type="auto"/>
        <w:jc w:val="right"/>
        <w:tblLayout w:type="fixed"/>
        <w:tblCellMar>
          <w:left w:w="10" w:type="dxa"/>
          <w:right w:w="10" w:type="dxa"/>
        </w:tblCellMar>
        <w:tblLook w:val="04A0" w:firstRow="1" w:lastRow="0" w:firstColumn="1" w:lastColumn="0" w:noHBand="0" w:noVBand="1"/>
      </w:tblPr>
      <w:tblGrid>
        <w:gridCol w:w="3769"/>
        <w:gridCol w:w="6224"/>
      </w:tblGrid>
      <w:tr w:rsidR="002F6FF6">
        <w:trPr>
          <w:trHeight w:hRule="exact" w:val="706"/>
          <w:jc w:val="right"/>
        </w:trPr>
        <w:tc>
          <w:tcPr>
            <w:tcW w:w="3769" w:type="dxa"/>
            <w:shd w:val="clear" w:color="auto" w:fill="FFFFFF"/>
            <w:vAlign w:val="center"/>
          </w:tcPr>
          <w:p w:rsidR="002F6FF6" w:rsidRDefault="00165BF5">
            <w:pPr>
              <w:pStyle w:val="a5"/>
              <w:tabs>
                <w:tab w:val="left" w:leader="underscore" w:pos="400"/>
                <w:tab w:val="left" w:leader="underscore" w:pos="1674"/>
                <w:tab w:val="left" w:leader="underscore" w:pos="2387"/>
              </w:tabs>
              <w:spacing w:line="240" w:lineRule="auto"/>
              <w:ind w:firstLine="0"/>
            </w:pPr>
            <w:r w:rsidRPr="00EF16C9">
              <w:t>"</w:t>
            </w:r>
            <w:r>
              <w:tab/>
              <w:t>"</w:t>
            </w:r>
            <w:r>
              <w:tab/>
              <w:t xml:space="preserve"> 20</w:t>
            </w:r>
            <w:r>
              <w:tab/>
              <w:t>года</w:t>
            </w:r>
          </w:p>
        </w:tc>
        <w:tc>
          <w:tcPr>
            <w:tcW w:w="6224" w:type="dxa"/>
            <w:shd w:val="clear" w:color="auto" w:fill="FFFFFF"/>
            <w:vAlign w:val="bottom"/>
          </w:tcPr>
          <w:p w:rsidR="002F6FF6" w:rsidRDefault="00165BF5">
            <w:pPr>
              <w:pStyle w:val="a5"/>
              <w:tabs>
                <w:tab w:val="left" w:leader="underscore" w:pos="1710"/>
                <w:tab w:val="left" w:leader="underscore" w:pos="2977"/>
              </w:tabs>
              <w:spacing w:line="240" w:lineRule="auto"/>
              <w:ind w:firstLine="0"/>
              <w:jc w:val="center"/>
              <w:rPr>
                <w:sz w:val="22"/>
                <w:szCs w:val="22"/>
              </w:rPr>
            </w:pPr>
            <w:r>
              <w:rPr>
                <w:sz w:val="22"/>
                <w:szCs w:val="22"/>
              </w:rPr>
              <w:tab/>
              <w:t>/</w:t>
            </w:r>
            <w:r>
              <w:rPr>
                <w:sz w:val="22"/>
                <w:szCs w:val="22"/>
              </w:rPr>
              <w:tab/>
              <w:t>/</w:t>
            </w:r>
          </w:p>
          <w:p w:rsidR="002F6FF6" w:rsidRDefault="00165BF5">
            <w:pPr>
              <w:pStyle w:val="a5"/>
              <w:spacing w:line="221" w:lineRule="auto"/>
              <w:ind w:left="2620" w:firstLine="0"/>
              <w:rPr>
                <w:sz w:val="22"/>
                <w:szCs w:val="22"/>
              </w:rPr>
            </w:pPr>
            <w:r>
              <w:rPr>
                <w:sz w:val="22"/>
                <w:szCs w:val="22"/>
              </w:rPr>
              <w:t>(Ф.И.О., подпись)</w:t>
            </w:r>
          </w:p>
        </w:tc>
      </w:tr>
    </w:tbl>
    <w:p w:rsidR="002F6FF6" w:rsidRDefault="002F6FF6">
      <w:pPr>
        <w:sectPr w:rsidR="002F6FF6" w:rsidSect="005A38B6">
          <w:pgSz w:w="11900" w:h="16840"/>
          <w:pgMar w:top="1134" w:right="709" w:bottom="1134" w:left="709" w:header="0" w:footer="1450" w:gutter="0"/>
          <w:cols w:space="720"/>
          <w:noEndnote/>
          <w:docGrid w:linePitch="360"/>
        </w:sectPr>
      </w:pPr>
    </w:p>
    <w:p w:rsidR="002F6FF6" w:rsidRDefault="00165BF5">
      <w:pPr>
        <w:pStyle w:val="11"/>
        <w:spacing w:before="80" w:line="276" w:lineRule="auto"/>
        <w:ind w:left="8400" w:firstLine="0"/>
      </w:pPr>
      <w:r>
        <w:lastRenderedPageBreak/>
        <w:t>Приложение №</w:t>
      </w:r>
    </w:p>
    <w:p w:rsidR="002F6FF6" w:rsidRDefault="00165BF5">
      <w:pPr>
        <w:pStyle w:val="11"/>
        <w:spacing w:after="720" w:line="276" w:lineRule="auto"/>
        <w:ind w:left="8400" w:firstLine="0"/>
      </w:pPr>
      <w:r>
        <w:t>2 к Положению</w:t>
      </w:r>
    </w:p>
    <w:p w:rsidR="002F6FF6" w:rsidRDefault="00165BF5">
      <w:pPr>
        <w:pStyle w:val="11"/>
        <w:spacing w:line="276" w:lineRule="auto"/>
        <w:ind w:firstLine="0"/>
        <w:jc w:val="center"/>
      </w:pPr>
      <w:r>
        <w:rPr>
          <w:b/>
          <w:bCs/>
        </w:rPr>
        <w:t>Заявка</w:t>
      </w:r>
    </w:p>
    <w:p w:rsidR="002F6FF6" w:rsidRDefault="00165BF5">
      <w:pPr>
        <w:pStyle w:val="11"/>
        <w:spacing w:after="280" w:line="276" w:lineRule="auto"/>
        <w:ind w:left="1120" w:firstLine="0"/>
        <w:jc w:val="both"/>
      </w:pPr>
      <w:r>
        <w:rPr>
          <w:b/>
          <w:bCs/>
        </w:rPr>
        <w:t>о включении сведений о месте (площадке) накопления твердых коммунальных отходов в реестр мест (площадок) накопления твердых коммунальных отходов</w:t>
      </w:r>
    </w:p>
    <w:p w:rsidR="002F6FF6" w:rsidRDefault="00165BF5">
      <w:pPr>
        <w:pStyle w:val="11"/>
        <w:spacing w:line="276" w:lineRule="auto"/>
        <w:ind w:left="740" w:firstLine="640"/>
        <w:jc w:val="both"/>
      </w:pPr>
      <w:r>
        <w:t>Прошу включить в реестр мест (площадок) накопления твердых коммунальных отходов на территории муниципального района «Бабаюртовский район» место (площадку) накопления твердых коммунальных отходов:</w:t>
      </w:r>
    </w:p>
    <w:p w:rsidR="002F6FF6" w:rsidRDefault="00165BF5">
      <w:pPr>
        <w:pStyle w:val="11"/>
        <w:numPr>
          <w:ilvl w:val="0"/>
          <w:numId w:val="13"/>
        </w:numPr>
        <w:tabs>
          <w:tab w:val="left" w:pos="2162"/>
        </w:tabs>
        <w:spacing w:line="276" w:lineRule="auto"/>
        <w:ind w:left="740" w:firstLine="640"/>
        <w:jc w:val="both"/>
      </w:pPr>
      <w:bookmarkStart w:id="136" w:name="bookmark147"/>
      <w:bookmarkEnd w:id="136"/>
      <w:r>
        <w:t xml:space="preserve">Данные о нахождении места (площадки) накопления твердых коммунальных </w:t>
      </w:r>
      <w:r w:rsidR="00EF16C9">
        <w:t>от</w:t>
      </w:r>
      <w:r w:rsidRPr="00EF16C9">
        <w:t>ходов (далее - ТКО):</w:t>
      </w:r>
    </w:p>
    <w:p w:rsidR="002F6FF6" w:rsidRDefault="00165BF5">
      <w:pPr>
        <w:pStyle w:val="11"/>
        <w:numPr>
          <w:ilvl w:val="1"/>
          <w:numId w:val="13"/>
        </w:numPr>
        <w:tabs>
          <w:tab w:val="left" w:pos="1927"/>
          <w:tab w:val="left" w:leader="underscore" w:pos="10207"/>
        </w:tabs>
        <w:spacing w:line="276" w:lineRule="auto"/>
        <w:ind w:left="1360" w:firstLine="0"/>
        <w:jc w:val="both"/>
      </w:pPr>
      <w:bookmarkStart w:id="137" w:name="bookmark148"/>
      <w:bookmarkEnd w:id="137"/>
      <w:r>
        <w:t>Адрес:</w:t>
      </w:r>
      <w:r>
        <w:tab/>
      </w:r>
    </w:p>
    <w:p w:rsidR="002F6FF6" w:rsidRDefault="00165BF5">
      <w:pPr>
        <w:pStyle w:val="11"/>
        <w:numPr>
          <w:ilvl w:val="1"/>
          <w:numId w:val="13"/>
        </w:numPr>
        <w:tabs>
          <w:tab w:val="left" w:pos="1927"/>
          <w:tab w:val="left" w:leader="underscore" w:pos="10207"/>
        </w:tabs>
        <w:spacing w:line="276" w:lineRule="auto"/>
        <w:ind w:left="1360" w:firstLine="0"/>
        <w:jc w:val="both"/>
      </w:pPr>
      <w:bookmarkStart w:id="138" w:name="bookmark149"/>
      <w:bookmarkEnd w:id="138"/>
      <w:r w:rsidRPr="00EF16C9">
        <w:t>Географические координаты</w:t>
      </w:r>
      <w:r>
        <w:t>:</w:t>
      </w:r>
      <w:r>
        <w:tab/>
      </w:r>
    </w:p>
    <w:p w:rsidR="002F6FF6" w:rsidRDefault="00165BF5" w:rsidP="00EF16C9">
      <w:pPr>
        <w:pStyle w:val="11"/>
        <w:numPr>
          <w:ilvl w:val="0"/>
          <w:numId w:val="13"/>
        </w:numPr>
        <w:tabs>
          <w:tab w:val="left" w:pos="1701"/>
        </w:tabs>
        <w:spacing w:after="80" w:line="276" w:lineRule="auto"/>
        <w:ind w:left="1360" w:firstLine="0"/>
        <w:jc w:val="both"/>
      </w:pPr>
      <w:bookmarkStart w:id="139" w:name="bookmark150"/>
      <w:bookmarkEnd w:id="139"/>
      <w:r>
        <w:t>Данные о технических характеристиках места (площадки) накопления ТКО:</w:t>
      </w:r>
    </w:p>
    <w:tbl>
      <w:tblPr>
        <w:tblOverlap w:val="never"/>
        <w:tblW w:w="0" w:type="auto"/>
        <w:jc w:val="center"/>
        <w:tblLayout w:type="fixed"/>
        <w:tblCellMar>
          <w:left w:w="10" w:type="dxa"/>
          <w:right w:w="10" w:type="dxa"/>
        </w:tblCellMar>
        <w:tblLook w:val="04A0" w:firstRow="1" w:lastRow="0" w:firstColumn="1" w:lastColumn="0" w:noHBand="0" w:noVBand="1"/>
      </w:tblPr>
      <w:tblGrid>
        <w:gridCol w:w="637"/>
        <w:gridCol w:w="1354"/>
        <w:gridCol w:w="1429"/>
        <w:gridCol w:w="1706"/>
        <w:gridCol w:w="1415"/>
        <w:gridCol w:w="1714"/>
        <w:gridCol w:w="1714"/>
      </w:tblGrid>
      <w:tr w:rsidR="002F6FF6">
        <w:trPr>
          <w:trHeight w:hRule="exact" w:val="1220"/>
          <w:jc w:val="center"/>
        </w:trPr>
        <w:tc>
          <w:tcPr>
            <w:tcW w:w="637" w:type="dxa"/>
            <w:vMerge w:val="restart"/>
            <w:tcBorders>
              <w:top w:val="single" w:sz="4" w:space="0" w:color="auto"/>
              <w:left w:val="single" w:sz="4" w:space="0" w:color="auto"/>
            </w:tcBorders>
            <w:shd w:val="clear" w:color="auto" w:fill="FFFFFF"/>
            <w:vAlign w:val="center"/>
          </w:tcPr>
          <w:p w:rsidR="002F6FF6" w:rsidRDefault="00165BF5">
            <w:pPr>
              <w:pStyle w:val="a5"/>
              <w:spacing w:line="319" w:lineRule="auto"/>
              <w:ind w:left="160" w:firstLine="0"/>
            </w:pPr>
            <w:r>
              <w:t>№ п/п</w:t>
            </w:r>
          </w:p>
        </w:tc>
        <w:tc>
          <w:tcPr>
            <w:tcW w:w="1354" w:type="dxa"/>
            <w:vMerge w:val="restart"/>
            <w:tcBorders>
              <w:top w:val="single" w:sz="4" w:space="0" w:color="auto"/>
              <w:left w:val="single" w:sz="4" w:space="0" w:color="auto"/>
            </w:tcBorders>
            <w:shd w:val="clear" w:color="auto" w:fill="FFFFFF"/>
            <w:vAlign w:val="center"/>
          </w:tcPr>
          <w:p w:rsidR="002F6FF6" w:rsidRDefault="00165BF5">
            <w:pPr>
              <w:pStyle w:val="a5"/>
              <w:spacing w:line="240" w:lineRule="auto"/>
              <w:ind w:firstLine="0"/>
            </w:pPr>
            <w:r>
              <w:t>Покрытие</w:t>
            </w:r>
          </w:p>
        </w:tc>
        <w:tc>
          <w:tcPr>
            <w:tcW w:w="1429" w:type="dxa"/>
            <w:vMerge w:val="restart"/>
            <w:tcBorders>
              <w:top w:val="single" w:sz="4" w:space="0" w:color="auto"/>
              <w:left w:val="single" w:sz="4" w:space="0" w:color="auto"/>
            </w:tcBorders>
            <w:shd w:val="clear" w:color="auto" w:fill="FFFFFF"/>
            <w:vAlign w:val="center"/>
          </w:tcPr>
          <w:p w:rsidR="002F6FF6" w:rsidRDefault="00165BF5">
            <w:pPr>
              <w:pStyle w:val="a5"/>
              <w:spacing w:line="372" w:lineRule="auto"/>
              <w:ind w:firstLine="0"/>
              <w:jc w:val="center"/>
            </w:pPr>
            <w:r>
              <w:t>Площадь, м2</w:t>
            </w:r>
          </w:p>
        </w:tc>
        <w:tc>
          <w:tcPr>
            <w:tcW w:w="3121" w:type="dxa"/>
            <w:gridSpan w:val="2"/>
            <w:tcBorders>
              <w:top w:val="single" w:sz="4" w:space="0" w:color="auto"/>
              <w:left w:val="single" w:sz="4" w:space="0" w:color="auto"/>
            </w:tcBorders>
            <w:shd w:val="clear" w:color="auto" w:fill="FFFFFF"/>
            <w:vAlign w:val="center"/>
          </w:tcPr>
          <w:p w:rsidR="002F6FF6" w:rsidRDefault="00165BF5">
            <w:pPr>
              <w:pStyle w:val="a5"/>
              <w:spacing w:line="254" w:lineRule="auto"/>
              <w:ind w:firstLine="0"/>
              <w:jc w:val="center"/>
            </w:pPr>
            <w:r>
              <w:t>Сведения о размещенных контейнерах и бункерах</w:t>
            </w:r>
          </w:p>
        </w:tc>
        <w:tc>
          <w:tcPr>
            <w:tcW w:w="3428" w:type="dxa"/>
            <w:gridSpan w:val="2"/>
            <w:tcBorders>
              <w:top w:val="single" w:sz="4" w:space="0" w:color="auto"/>
              <w:left w:val="single" w:sz="4" w:space="0" w:color="auto"/>
              <w:right w:val="single" w:sz="4" w:space="0" w:color="auto"/>
            </w:tcBorders>
            <w:shd w:val="clear" w:color="auto" w:fill="FFFFFF"/>
            <w:vAlign w:val="bottom"/>
          </w:tcPr>
          <w:p w:rsidR="002F6FF6" w:rsidRDefault="00165BF5">
            <w:pPr>
              <w:pStyle w:val="a5"/>
              <w:spacing w:line="262" w:lineRule="auto"/>
              <w:ind w:firstLine="0"/>
              <w:jc w:val="center"/>
            </w:pPr>
            <w:r>
              <w:t>Сведения о планируемых к размещению контейнерах и бункерах</w:t>
            </w:r>
          </w:p>
        </w:tc>
      </w:tr>
      <w:tr w:rsidR="002F6FF6">
        <w:trPr>
          <w:trHeight w:hRule="exact" w:val="860"/>
          <w:jc w:val="center"/>
        </w:trPr>
        <w:tc>
          <w:tcPr>
            <w:tcW w:w="637" w:type="dxa"/>
            <w:vMerge/>
            <w:tcBorders>
              <w:left w:val="single" w:sz="4" w:space="0" w:color="auto"/>
            </w:tcBorders>
            <w:shd w:val="clear" w:color="auto" w:fill="FFFFFF"/>
            <w:vAlign w:val="center"/>
          </w:tcPr>
          <w:p w:rsidR="002F6FF6" w:rsidRDefault="002F6FF6"/>
        </w:tc>
        <w:tc>
          <w:tcPr>
            <w:tcW w:w="1354" w:type="dxa"/>
            <w:vMerge/>
            <w:tcBorders>
              <w:left w:val="single" w:sz="4" w:space="0" w:color="auto"/>
            </w:tcBorders>
            <w:shd w:val="clear" w:color="auto" w:fill="FFFFFF"/>
            <w:vAlign w:val="center"/>
          </w:tcPr>
          <w:p w:rsidR="002F6FF6" w:rsidRDefault="002F6FF6"/>
        </w:tc>
        <w:tc>
          <w:tcPr>
            <w:tcW w:w="1429" w:type="dxa"/>
            <w:vMerge/>
            <w:tcBorders>
              <w:left w:val="single" w:sz="4" w:space="0" w:color="auto"/>
            </w:tcBorders>
            <w:shd w:val="clear" w:color="auto" w:fill="FFFFFF"/>
            <w:vAlign w:val="center"/>
          </w:tcPr>
          <w:p w:rsidR="002F6FF6" w:rsidRDefault="002F6FF6"/>
        </w:tc>
        <w:tc>
          <w:tcPr>
            <w:tcW w:w="1706" w:type="dxa"/>
            <w:tcBorders>
              <w:top w:val="single" w:sz="4" w:space="0" w:color="auto"/>
              <w:left w:val="single" w:sz="4" w:space="0" w:color="auto"/>
            </w:tcBorders>
            <w:shd w:val="clear" w:color="auto" w:fill="FFFFFF"/>
          </w:tcPr>
          <w:p w:rsidR="002F6FF6" w:rsidRDefault="00165BF5">
            <w:pPr>
              <w:pStyle w:val="a5"/>
              <w:spacing w:after="160" w:line="240" w:lineRule="auto"/>
              <w:ind w:firstLine="0"/>
              <w:jc w:val="center"/>
            </w:pPr>
            <w:r>
              <w:t>Количество,</w:t>
            </w:r>
          </w:p>
          <w:p w:rsidR="002F6FF6" w:rsidRDefault="00165BF5">
            <w:pPr>
              <w:pStyle w:val="a5"/>
              <w:spacing w:line="240" w:lineRule="auto"/>
              <w:ind w:firstLine="0"/>
              <w:jc w:val="center"/>
            </w:pPr>
            <w:r>
              <w:t>шт.</w:t>
            </w:r>
          </w:p>
        </w:tc>
        <w:tc>
          <w:tcPr>
            <w:tcW w:w="1415" w:type="dxa"/>
            <w:tcBorders>
              <w:top w:val="single" w:sz="4" w:space="0" w:color="auto"/>
              <w:left w:val="single" w:sz="4" w:space="0" w:color="auto"/>
            </w:tcBorders>
            <w:shd w:val="clear" w:color="auto" w:fill="FFFFFF"/>
            <w:vAlign w:val="center"/>
          </w:tcPr>
          <w:p w:rsidR="002F6FF6" w:rsidRDefault="00165BF5">
            <w:pPr>
              <w:pStyle w:val="a5"/>
              <w:spacing w:line="240" w:lineRule="auto"/>
              <w:ind w:firstLine="0"/>
            </w:pPr>
            <w:r>
              <w:t>Объем, м</w:t>
            </w:r>
            <w:r w:rsidRPr="00EF16C9">
              <w:rPr>
                <w:vertAlign w:val="superscript"/>
              </w:rPr>
              <w:t>3</w:t>
            </w:r>
          </w:p>
        </w:tc>
        <w:tc>
          <w:tcPr>
            <w:tcW w:w="1714" w:type="dxa"/>
            <w:tcBorders>
              <w:top w:val="single" w:sz="4" w:space="0" w:color="auto"/>
              <w:left w:val="single" w:sz="4" w:space="0" w:color="auto"/>
            </w:tcBorders>
            <w:shd w:val="clear" w:color="auto" w:fill="FFFFFF"/>
          </w:tcPr>
          <w:p w:rsidR="002F6FF6" w:rsidRDefault="00165BF5">
            <w:pPr>
              <w:pStyle w:val="a5"/>
              <w:spacing w:line="360" w:lineRule="auto"/>
              <w:ind w:firstLine="0"/>
              <w:jc w:val="center"/>
            </w:pPr>
            <w:r>
              <w:t>Количество, шт.</w:t>
            </w:r>
          </w:p>
        </w:tc>
        <w:tc>
          <w:tcPr>
            <w:tcW w:w="1714" w:type="dxa"/>
            <w:tcBorders>
              <w:top w:val="single" w:sz="4" w:space="0" w:color="auto"/>
              <w:left w:val="single" w:sz="4" w:space="0" w:color="auto"/>
              <w:right w:val="single" w:sz="4" w:space="0" w:color="auto"/>
            </w:tcBorders>
            <w:shd w:val="clear" w:color="auto" w:fill="FFFFFF"/>
            <w:vAlign w:val="center"/>
          </w:tcPr>
          <w:p w:rsidR="002F6FF6" w:rsidRDefault="00165BF5">
            <w:pPr>
              <w:pStyle w:val="a5"/>
              <w:spacing w:line="240" w:lineRule="auto"/>
              <w:ind w:firstLine="0"/>
              <w:jc w:val="center"/>
            </w:pPr>
            <w:r>
              <w:t>Объем, м</w:t>
            </w:r>
            <w:r w:rsidRPr="00EF16C9">
              <w:rPr>
                <w:vertAlign w:val="superscript"/>
              </w:rPr>
              <w:t>3</w:t>
            </w:r>
          </w:p>
        </w:tc>
      </w:tr>
      <w:tr w:rsidR="002F6FF6">
        <w:trPr>
          <w:trHeight w:hRule="exact" w:val="900"/>
          <w:jc w:val="center"/>
        </w:trPr>
        <w:tc>
          <w:tcPr>
            <w:tcW w:w="637" w:type="dxa"/>
            <w:tcBorders>
              <w:top w:val="single" w:sz="4" w:space="0" w:color="auto"/>
              <w:left w:val="single" w:sz="4" w:space="0" w:color="auto"/>
              <w:bottom w:val="single" w:sz="4" w:space="0" w:color="auto"/>
            </w:tcBorders>
            <w:shd w:val="clear" w:color="auto" w:fill="FFFFFF"/>
          </w:tcPr>
          <w:p w:rsidR="002F6FF6" w:rsidRDefault="002F6FF6">
            <w:pPr>
              <w:rPr>
                <w:sz w:val="10"/>
                <w:szCs w:val="10"/>
              </w:rPr>
            </w:pPr>
          </w:p>
        </w:tc>
        <w:tc>
          <w:tcPr>
            <w:tcW w:w="1354" w:type="dxa"/>
            <w:tcBorders>
              <w:top w:val="single" w:sz="4" w:space="0" w:color="auto"/>
              <w:left w:val="single" w:sz="4" w:space="0" w:color="auto"/>
              <w:bottom w:val="single" w:sz="4" w:space="0" w:color="auto"/>
            </w:tcBorders>
            <w:shd w:val="clear" w:color="auto" w:fill="FFFFFF"/>
          </w:tcPr>
          <w:p w:rsidR="002F6FF6" w:rsidRDefault="002F6FF6">
            <w:pPr>
              <w:rPr>
                <w:sz w:val="10"/>
                <w:szCs w:val="10"/>
              </w:rPr>
            </w:pPr>
          </w:p>
        </w:tc>
        <w:tc>
          <w:tcPr>
            <w:tcW w:w="1429" w:type="dxa"/>
            <w:tcBorders>
              <w:top w:val="single" w:sz="4" w:space="0" w:color="auto"/>
              <w:left w:val="single" w:sz="4" w:space="0" w:color="auto"/>
              <w:bottom w:val="single" w:sz="4" w:space="0" w:color="auto"/>
            </w:tcBorders>
            <w:shd w:val="clear" w:color="auto" w:fill="FFFFFF"/>
          </w:tcPr>
          <w:p w:rsidR="002F6FF6" w:rsidRDefault="002F6FF6">
            <w:pPr>
              <w:rPr>
                <w:sz w:val="10"/>
                <w:szCs w:val="10"/>
              </w:rPr>
            </w:pPr>
          </w:p>
        </w:tc>
        <w:tc>
          <w:tcPr>
            <w:tcW w:w="1706" w:type="dxa"/>
            <w:tcBorders>
              <w:top w:val="single" w:sz="4" w:space="0" w:color="auto"/>
              <w:left w:val="single" w:sz="4" w:space="0" w:color="auto"/>
              <w:bottom w:val="single" w:sz="4" w:space="0" w:color="auto"/>
            </w:tcBorders>
            <w:shd w:val="clear" w:color="auto" w:fill="FFFFFF"/>
          </w:tcPr>
          <w:p w:rsidR="002F6FF6" w:rsidRDefault="002F6FF6">
            <w:pPr>
              <w:rPr>
                <w:sz w:val="10"/>
                <w:szCs w:val="10"/>
              </w:rPr>
            </w:pPr>
          </w:p>
        </w:tc>
        <w:tc>
          <w:tcPr>
            <w:tcW w:w="1415" w:type="dxa"/>
            <w:tcBorders>
              <w:top w:val="single" w:sz="4" w:space="0" w:color="auto"/>
              <w:left w:val="single" w:sz="4" w:space="0" w:color="auto"/>
              <w:bottom w:val="single" w:sz="4" w:space="0" w:color="auto"/>
            </w:tcBorders>
            <w:shd w:val="clear" w:color="auto" w:fill="FFFFFF"/>
          </w:tcPr>
          <w:p w:rsidR="002F6FF6" w:rsidRDefault="002F6FF6">
            <w:pPr>
              <w:rPr>
                <w:sz w:val="10"/>
                <w:szCs w:val="10"/>
              </w:rPr>
            </w:pPr>
          </w:p>
        </w:tc>
        <w:tc>
          <w:tcPr>
            <w:tcW w:w="1714" w:type="dxa"/>
            <w:tcBorders>
              <w:top w:val="single" w:sz="4" w:space="0" w:color="auto"/>
              <w:left w:val="single" w:sz="4" w:space="0" w:color="auto"/>
              <w:bottom w:val="single" w:sz="4" w:space="0" w:color="auto"/>
            </w:tcBorders>
            <w:shd w:val="clear" w:color="auto" w:fill="FFFFFF"/>
          </w:tcPr>
          <w:p w:rsidR="002F6FF6" w:rsidRDefault="002F6FF6">
            <w:pPr>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2F6FF6" w:rsidRDefault="002F6FF6">
            <w:pPr>
              <w:rPr>
                <w:sz w:val="10"/>
                <w:szCs w:val="10"/>
              </w:rPr>
            </w:pPr>
          </w:p>
        </w:tc>
      </w:tr>
    </w:tbl>
    <w:p w:rsidR="002F6FF6" w:rsidRDefault="00165BF5" w:rsidP="00EF16C9">
      <w:pPr>
        <w:pStyle w:val="a7"/>
        <w:numPr>
          <w:ilvl w:val="0"/>
          <w:numId w:val="13"/>
        </w:numPr>
        <w:spacing w:after="40"/>
        <w:ind w:left="1048"/>
      </w:pPr>
      <w:r>
        <w:t>Данные о собственнике места (площадки) накопления ТКО:</w:t>
      </w:r>
    </w:p>
    <w:p w:rsidR="002F6FF6" w:rsidRDefault="00165BF5" w:rsidP="00EF16C9">
      <w:pPr>
        <w:pStyle w:val="a7"/>
        <w:spacing w:after="0"/>
        <w:ind w:left="1048"/>
      </w:pPr>
      <w:r>
        <w:t>3.1. Для юридических лиц:</w:t>
      </w:r>
    </w:p>
    <w:p w:rsidR="002F6FF6" w:rsidRDefault="00EF16C9" w:rsidP="00EF16C9">
      <w:pPr>
        <w:pStyle w:val="a7"/>
        <w:spacing w:after="0"/>
        <w:ind w:left="1048"/>
      </w:pPr>
      <w:r>
        <w:t>-_______________________________________________________________________</w:t>
      </w:r>
    </w:p>
    <w:p w:rsidR="002F6FF6" w:rsidRDefault="00EF16C9" w:rsidP="00EF16C9">
      <w:pPr>
        <w:pStyle w:val="11"/>
        <w:spacing w:line="240" w:lineRule="auto"/>
        <w:ind w:left="993" w:firstLine="0"/>
      </w:pPr>
      <w:r w:rsidRPr="00EF16C9">
        <w:t>полное наименование:</w:t>
      </w:r>
      <w:r>
        <w:t xml:space="preserve"> ____________________________________________________ </w:t>
      </w:r>
      <w:r w:rsidR="00165BF5">
        <w:t>ОГРН</w:t>
      </w:r>
    </w:p>
    <w:p w:rsidR="00EF16C9" w:rsidRDefault="00165BF5" w:rsidP="00EF16C9">
      <w:pPr>
        <w:pStyle w:val="11"/>
        <w:tabs>
          <w:tab w:val="left" w:leader="underscore" w:pos="10029"/>
        </w:tabs>
        <w:spacing w:line="276" w:lineRule="auto"/>
        <w:ind w:left="993" w:firstLine="0"/>
        <w:jc w:val="both"/>
      </w:pPr>
      <w:r w:rsidRPr="00EF16C9">
        <w:t>записи в ЕГРЮЛ:</w:t>
      </w:r>
      <w:r w:rsidR="00EF16C9">
        <w:t>________________________________________________________</w:t>
      </w:r>
    </w:p>
    <w:p w:rsidR="00EF16C9" w:rsidRPr="00EF16C9" w:rsidRDefault="00EF16C9" w:rsidP="00EF16C9">
      <w:pPr>
        <w:pStyle w:val="11"/>
        <w:tabs>
          <w:tab w:val="left" w:leader="underscore" w:pos="10029"/>
        </w:tabs>
        <w:spacing w:line="240" w:lineRule="auto"/>
        <w:ind w:left="993" w:firstLine="0"/>
        <w:jc w:val="both"/>
      </w:pPr>
      <w:r>
        <w:t>-_______________________________________________________________________</w:t>
      </w:r>
    </w:p>
    <w:p w:rsidR="002F6FF6" w:rsidRDefault="00165BF5" w:rsidP="00EF16C9">
      <w:pPr>
        <w:pStyle w:val="11"/>
        <w:spacing w:line="276" w:lineRule="auto"/>
        <w:ind w:left="993" w:firstLine="0"/>
        <w:jc w:val="both"/>
      </w:pPr>
      <w:r>
        <w:t>фактический адрес:</w:t>
      </w:r>
      <w:r w:rsidR="00EF16C9">
        <w:t>_____________________________________________________</w:t>
      </w:r>
      <w:r>
        <w:t>3.2.</w:t>
      </w:r>
    </w:p>
    <w:p w:rsidR="002F6FF6" w:rsidRDefault="00165BF5" w:rsidP="00EF16C9">
      <w:pPr>
        <w:pStyle w:val="11"/>
        <w:spacing w:line="276" w:lineRule="auto"/>
        <w:ind w:left="993" w:firstLine="0"/>
        <w:jc w:val="both"/>
      </w:pPr>
      <w:r>
        <w:t>Для</w:t>
      </w:r>
    </w:p>
    <w:p w:rsidR="002F6FF6" w:rsidRDefault="00165BF5" w:rsidP="00EF16C9">
      <w:pPr>
        <w:pStyle w:val="11"/>
        <w:spacing w:line="276" w:lineRule="auto"/>
        <w:ind w:left="993" w:firstLine="0"/>
        <w:jc w:val="both"/>
      </w:pPr>
      <w:r>
        <w:t>индивидуальных предпринимателей:</w:t>
      </w:r>
    </w:p>
    <w:p w:rsidR="002F6FF6" w:rsidRDefault="00165BF5" w:rsidP="00EF16C9">
      <w:pPr>
        <w:pStyle w:val="11"/>
        <w:numPr>
          <w:ilvl w:val="0"/>
          <w:numId w:val="6"/>
        </w:numPr>
        <w:tabs>
          <w:tab w:val="left" w:pos="1134"/>
          <w:tab w:val="left" w:leader="underscore" w:pos="9671"/>
          <w:tab w:val="left" w:leader="underscore" w:pos="10029"/>
          <w:tab w:val="left" w:leader="underscore" w:pos="10960"/>
        </w:tabs>
        <w:spacing w:line="276" w:lineRule="auto"/>
        <w:ind w:left="993" w:firstLine="0"/>
        <w:jc w:val="both"/>
      </w:pPr>
      <w:bookmarkStart w:id="140" w:name="bookmark151"/>
      <w:bookmarkEnd w:id="140"/>
      <w:r>
        <w:t xml:space="preserve">Ф.И.О. (при наличии): </w:t>
      </w:r>
      <w:r w:rsidR="00EF16C9" w:rsidRPr="00EF16C9">
        <w:t>___________________________________________________</w:t>
      </w:r>
    </w:p>
    <w:p w:rsidR="002F6FF6" w:rsidRDefault="00165BF5" w:rsidP="00EF16C9">
      <w:pPr>
        <w:pStyle w:val="11"/>
        <w:numPr>
          <w:ilvl w:val="0"/>
          <w:numId w:val="6"/>
        </w:numPr>
        <w:tabs>
          <w:tab w:val="left" w:pos="1134"/>
        </w:tabs>
        <w:spacing w:line="276" w:lineRule="auto"/>
        <w:ind w:left="993" w:firstLine="0"/>
        <w:jc w:val="both"/>
      </w:pPr>
      <w:bookmarkStart w:id="141" w:name="bookmark152"/>
      <w:bookmarkEnd w:id="141"/>
      <w:r>
        <w:t>ОГРН записи в ЕГРИП:</w:t>
      </w:r>
      <w:r w:rsidR="00EF16C9">
        <w:t>______________________________________________</w:t>
      </w:r>
      <w:r>
        <w:t xml:space="preserve"> - адрес</w:t>
      </w:r>
    </w:p>
    <w:p w:rsidR="002F6FF6" w:rsidRDefault="00165BF5" w:rsidP="00EF16C9">
      <w:pPr>
        <w:pStyle w:val="11"/>
        <w:spacing w:line="276" w:lineRule="auto"/>
        <w:ind w:left="993" w:firstLine="0"/>
        <w:jc w:val="both"/>
      </w:pPr>
      <w:r>
        <w:t>регистрации по месту жительства:</w:t>
      </w:r>
      <w:r w:rsidR="00EF16C9">
        <w:t>_____________________________________</w:t>
      </w:r>
      <w:r>
        <w:t>3.3. Для физических лиц:</w:t>
      </w:r>
    </w:p>
    <w:p w:rsidR="002F6FF6" w:rsidRDefault="00165BF5" w:rsidP="00EF16C9">
      <w:pPr>
        <w:pStyle w:val="11"/>
        <w:numPr>
          <w:ilvl w:val="0"/>
          <w:numId w:val="13"/>
        </w:numPr>
        <w:tabs>
          <w:tab w:val="left" w:pos="1701"/>
        </w:tabs>
        <w:spacing w:line="276" w:lineRule="auto"/>
        <w:ind w:left="780" w:firstLine="600"/>
        <w:jc w:val="both"/>
      </w:pPr>
      <w:bookmarkStart w:id="142" w:name="bookmark153"/>
      <w:bookmarkEnd w:id="142"/>
      <w:r>
        <w:t xml:space="preserve">Данные об источниках образования ТКО, которые складируются в месте (на площадке) накопления ТКО (сведения об одном или нескольких объектах капитального строительства, территории (части территории) городского округа, при осуществлении </w:t>
      </w:r>
      <w:r>
        <w:lastRenderedPageBreak/>
        <w:t>деятельности на которых у физических и юридических лиц образуются ТКО, складируемые в соответствующем месте (на площадке) накопления ТКО)</w:t>
      </w:r>
    </w:p>
    <w:p w:rsidR="00EF16C9" w:rsidRDefault="00EF16C9" w:rsidP="00EF16C9">
      <w:pPr>
        <w:pStyle w:val="11"/>
        <w:tabs>
          <w:tab w:val="left" w:pos="1701"/>
        </w:tabs>
        <w:spacing w:line="276" w:lineRule="auto"/>
        <w:ind w:left="780" w:firstLine="0"/>
        <w:jc w:val="both"/>
      </w:pPr>
    </w:p>
    <w:p w:rsidR="002F6FF6" w:rsidRDefault="00165BF5" w:rsidP="00EF16C9">
      <w:pPr>
        <w:pStyle w:val="11"/>
        <w:numPr>
          <w:ilvl w:val="0"/>
          <w:numId w:val="13"/>
        </w:numPr>
        <w:tabs>
          <w:tab w:val="left" w:pos="1843"/>
          <w:tab w:val="left" w:leader="underscore" w:pos="8758"/>
        </w:tabs>
        <w:spacing w:line="298" w:lineRule="auto"/>
        <w:ind w:left="780" w:firstLine="600"/>
        <w:jc w:val="both"/>
      </w:pPr>
      <w:bookmarkStart w:id="143" w:name="bookmark154"/>
      <w:bookmarkEnd w:id="143"/>
      <w:r>
        <w:t>Номер, дата решения о согласовании создания места (площадки) накопления ТКО:</w:t>
      </w:r>
      <w:r w:rsidR="00EF16C9">
        <w:t>______________________________________________________________________</w:t>
      </w:r>
    </w:p>
    <w:p w:rsidR="002F6FF6" w:rsidRDefault="00165BF5">
      <w:pPr>
        <w:pStyle w:val="24"/>
        <w:spacing w:after="0"/>
      </w:pPr>
      <w:r>
        <w:t xml:space="preserve">(не заполняется в случае, установленном пунктом </w:t>
      </w:r>
      <w:r w:rsidRPr="00EF16C9">
        <w:t>1.</w:t>
      </w:r>
      <w:r>
        <w:t>6 Положения)</w:t>
      </w:r>
    </w:p>
    <w:p w:rsidR="002F6FF6" w:rsidRDefault="00165BF5">
      <w:pPr>
        <w:pStyle w:val="11"/>
        <w:tabs>
          <w:tab w:val="left" w:pos="1359"/>
        </w:tabs>
        <w:spacing w:line="276" w:lineRule="auto"/>
        <w:ind w:firstLine="0"/>
        <w:jc w:val="both"/>
      </w:pPr>
      <w:r>
        <w:tab/>
        <w:t>6. Номер, дата разрешения на осуществление земляных работ и дата завершения</w:t>
      </w:r>
    </w:p>
    <w:p w:rsidR="002F6FF6" w:rsidRDefault="00EF16C9">
      <w:pPr>
        <w:pStyle w:val="11"/>
        <w:tabs>
          <w:tab w:val="left" w:leader="underscore" w:pos="8749"/>
        </w:tabs>
        <w:spacing w:line="240" w:lineRule="auto"/>
        <w:ind w:firstLine="780"/>
        <w:jc w:val="both"/>
      </w:pPr>
      <w:r>
        <w:t>и приемки земляных работ:___________________________________________________</w:t>
      </w:r>
    </w:p>
    <w:p w:rsidR="002F6FF6" w:rsidRDefault="00165BF5">
      <w:pPr>
        <w:pStyle w:val="24"/>
        <w:spacing w:after="0" w:line="211" w:lineRule="auto"/>
        <w:ind w:left="4060"/>
        <w:jc w:val="both"/>
      </w:pPr>
      <w:r>
        <w:t>(не заполняется в случае, установленном пунктом 1.6 Положения)</w:t>
      </w:r>
    </w:p>
    <w:p w:rsidR="002F6FF6" w:rsidRDefault="00165BF5">
      <w:pPr>
        <w:pStyle w:val="11"/>
        <w:numPr>
          <w:ilvl w:val="0"/>
          <w:numId w:val="11"/>
        </w:numPr>
        <w:tabs>
          <w:tab w:val="left" w:pos="2228"/>
        </w:tabs>
        <w:spacing w:after="500" w:line="276" w:lineRule="auto"/>
        <w:ind w:left="1360" w:firstLine="0"/>
      </w:pPr>
      <w:bookmarkStart w:id="144" w:name="bookmark155"/>
      <w:bookmarkEnd w:id="144"/>
      <w:r>
        <w:t xml:space="preserve">Номер, дата разрешения на ввод объекта в эксплуатацию: </w:t>
      </w:r>
      <w:r w:rsidRPr="00EF16C9">
        <w:rPr>
          <w:vertAlign w:val="superscript"/>
        </w:rPr>
        <w:t>1</w:t>
      </w:r>
      <w:r w:rsidR="00EF16C9">
        <w:rPr>
          <w:vertAlign w:val="superscript"/>
        </w:rPr>
        <w:t xml:space="preserve"> </w:t>
      </w:r>
      <w:r w:rsidRPr="00EF16C9">
        <w:rPr>
          <w:vertAlign w:val="superscript"/>
        </w:rPr>
        <w:t>2</w:t>
      </w:r>
      <w:r w:rsidR="00EF16C9">
        <w:rPr>
          <w:vertAlign w:val="superscript"/>
        </w:rPr>
        <w:t xml:space="preserve"> </w:t>
      </w:r>
      <w:r w:rsidRPr="00EF16C9">
        <w:rPr>
          <w:vertAlign w:val="superscript"/>
        </w:rPr>
        <w:t>3</w:t>
      </w:r>
      <w:r w:rsidR="00EF16C9">
        <w:rPr>
          <w:vertAlign w:val="superscript"/>
        </w:rPr>
        <w:t xml:space="preserve"> </w:t>
      </w:r>
      <w:r w:rsidRPr="00EF16C9">
        <w:rPr>
          <w:vertAlign w:val="superscript"/>
        </w:rPr>
        <w:t>4</w:t>
      </w:r>
    </w:p>
    <w:p w:rsidR="002F6FF6" w:rsidRDefault="00833650" w:rsidP="00833650">
      <w:pPr>
        <w:pStyle w:val="24"/>
        <w:tabs>
          <w:tab w:val="left" w:pos="6505"/>
        </w:tabs>
        <w:spacing w:after="360" w:line="240" w:lineRule="auto"/>
        <w:ind w:left="284"/>
        <w:jc w:val="center"/>
      </w:pPr>
      <w:r>
        <w:t xml:space="preserve">                                                                              </w:t>
      </w:r>
      <w:r w:rsidR="00165BF5">
        <w:t>(заполняется в случае, установленном пунктом 1.6 Пол</w:t>
      </w:r>
    </w:p>
    <w:p w:rsidR="002F6FF6" w:rsidRDefault="00165BF5">
      <w:pPr>
        <w:pStyle w:val="11"/>
        <w:spacing w:line="276" w:lineRule="auto"/>
        <w:ind w:left="1360" w:firstLine="0"/>
      </w:pPr>
      <w:r>
        <w:t>Приложения:</w:t>
      </w:r>
    </w:p>
    <w:p w:rsidR="002F6FF6" w:rsidRDefault="00165BF5">
      <w:pPr>
        <w:pStyle w:val="11"/>
        <w:numPr>
          <w:ilvl w:val="0"/>
          <w:numId w:val="14"/>
        </w:numPr>
        <w:tabs>
          <w:tab w:val="left" w:pos="2228"/>
        </w:tabs>
        <w:spacing w:line="276" w:lineRule="auto"/>
        <w:ind w:left="780" w:firstLine="880"/>
      </w:pPr>
      <w:bookmarkStart w:id="145" w:name="bookmark156"/>
      <w:bookmarkEnd w:id="145"/>
      <w:r>
        <w:t>Схема размещения места (площадки) накопления ТКО на карте масштаба 1:2000 на_ л. в 1 экз.</w:t>
      </w:r>
    </w:p>
    <w:p w:rsidR="002F6FF6" w:rsidRDefault="00165BF5">
      <w:pPr>
        <w:pStyle w:val="11"/>
        <w:numPr>
          <w:ilvl w:val="0"/>
          <w:numId w:val="14"/>
        </w:numPr>
        <w:tabs>
          <w:tab w:val="left" w:pos="2228"/>
        </w:tabs>
        <w:spacing w:line="276" w:lineRule="auto"/>
        <w:ind w:left="1120" w:firstLine="540"/>
        <w:jc w:val="both"/>
      </w:pPr>
      <w:bookmarkStart w:id="146" w:name="bookmark157"/>
      <w:bookmarkEnd w:id="146"/>
      <w:r>
        <w:t>Копия распоряжения Уполномоченного органа о согласовании создания места (площадки) накопления ТКО (в случае, установленном пунктом 1.6 Положения, не прилагается).</w:t>
      </w:r>
    </w:p>
    <w:p w:rsidR="002F6FF6" w:rsidRDefault="00165BF5">
      <w:pPr>
        <w:pStyle w:val="11"/>
        <w:numPr>
          <w:ilvl w:val="0"/>
          <w:numId w:val="14"/>
        </w:numPr>
        <w:tabs>
          <w:tab w:val="left" w:pos="2228"/>
        </w:tabs>
        <w:spacing w:line="276" w:lineRule="auto"/>
        <w:ind w:left="1640" w:firstLine="0"/>
      </w:pPr>
      <w:bookmarkStart w:id="147" w:name="bookmark158"/>
      <w:bookmarkEnd w:id="147"/>
      <w:r>
        <w:t>Копия отрезного талона к разрешению на осуществление земляных работ</w:t>
      </w:r>
    </w:p>
    <w:p w:rsidR="002F6FF6" w:rsidRDefault="00165BF5" w:rsidP="00833650">
      <w:pPr>
        <w:pStyle w:val="11"/>
        <w:tabs>
          <w:tab w:val="left" w:leader="underscore" w:pos="1660"/>
          <w:tab w:val="left" w:leader="underscore" w:pos="2796"/>
        </w:tabs>
        <w:spacing w:line="276" w:lineRule="auto"/>
        <w:ind w:left="851" w:firstLine="0"/>
        <w:jc w:val="both"/>
      </w:pPr>
      <w:r>
        <w:t>№</w:t>
      </w:r>
      <w:r>
        <w:tab/>
        <w:t>от</w:t>
      </w:r>
      <w:r>
        <w:tab/>
        <w:t>. (в случае, установленном пунктом 1.6 Положения, копия разрешения</w:t>
      </w:r>
      <w:r w:rsidR="00833650">
        <w:t xml:space="preserve"> </w:t>
      </w:r>
      <w:r>
        <w:t>на ввод объекта в эксплуатацию).</w:t>
      </w:r>
    </w:p>
    <w:p w:rsidR="002F6FF6" w:rsidRDefault="00165BF5" w:rsidP="00833650">
      <w:pPr>
        <w:pStyle w:val="11"/>
        <w:tabs>
          <w:tab w:val="left" w:pos="1660"/>
        </w:tabs>
        <w:spacing w:line="276" w:lineRule="auto"/>
        <w:ind w:left="851" w:firstLine="560"/>
        <w:jc w:val="both"/>
      </w:pPr>
      <w:r>
        <w:tab/>
        <w:t>4. Согласие на обработку персональных данных в произвольной форме в</w:t>
      </w:r>
    </w:p>
    <w:p w:rsidR="002F6FF6" w:rsidRDefault="00165BF5" w:rsidP="00833650">
      <w:pPr>
        <w:pStyle w:val="11"/>
        <w:spacing w:after="280" w:line="276" w:lineRule="auto"/>
        <w:ind w:left="851" w:firstLine="0"/>
      </w:pPr>
      <w:r>
        <w:t>соответствии с требованиями Федерального закона от 27.07.2006 № 152 «О персональных данных» при подаче заявки физическим лицом.</w:t>
      </w:r>
    </w:p>
    <w:p w:rsidR="002F6FF6" w:rsidRDefault="00833650" w:rsidP="00833650">
      <w:pPr>
        <w:pStyle w:val="11"/>
        <w:tabs>
          <w:tab w:val="left" w:pos="1359"/>
        </w:tabs>
        <w:spacing w:line="276" w:lineRule="auto"/>
        <w:ind w:left="851" w:firstLine="0"/>
      </w:pPr>
      <w:r>
        <w:tab/>
      </w:r>
      <w:r w:rsidR="00165BF5">
        <w:t>Заявитель подтверждает подлинность и достоверность представленных сведений и</w:t>
      </w:r>
      <w:r>
        <w:t xml:space="preserve"> </w:t>
      </w:r>
      <w:r w:rsidR="00165BF5">
        <w:t>документов.</w:t>
      </w:r>
    </w:p>
    <w:sectPr w:rsidR="002F6FF6" w:rsidSect="005A38B6">
      <w:pgSz w:w="11900" w:h="16840"/>
      <w:pgMar w:top="1134" w:right="709" w:bottom="1134" w:left="709" w:header="0" w:footer="87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8746C" w:rsidRDefault="0058746C">
      <w:r>
        <w:separator/>
      </w:r>
    </w:p>
  </w:endnote>
  <w:endnote w:type="continuationSeparator" w:id="0">
    <w:p w:rsidR="0058746C" w:rsidRDefault="00587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8746C" w:rsidRDefault="0058746C"/>
  </w:footnote>
  <w:footnote w:type="continuationSeparator" w:id="0">
    <w:p w:rsidR="0058746C" w:rsidRDefault="005874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F6FF6" w:rsidRDefault="00165BF5">
    <w:pPr>
      <w:spacing w:line="1" w:lineRule="exact"/>
    </w:pPr>
    <w:r>
      <w:rPr>
        <w:noProof/>
        <w:lang w:bidi="ar-SA"/>
      </w:rPr>
      <mc:AlternateContent>
        <mc:Choice Requires="wps">
          <w:drawing>
            <wp:anchor distT="0" distB="0" distL="0" distR="0" simplePos="0" relativeHeight="62914693" behindDoc="1" locked="0" layoutInCell="1" allowOverlap="1" wp14:anchorId="583ABD46" wp14:editId="607C18B2">
              <wp:simplePos x="0" y="0"/>
              <wp:positionH relativeFrom="page">
                <wp:posOffset>3898265</wp:posOffset>
              </wp:positionH>
              <wp:positionV relativeFrom="page">
                <wp:posOffset>422275</wp:posOffset>
              </wp:positionV>
              <wp:extent cx="109855" cy="98425"/>
              <wp:effectExtent l="0" t="0" r="0" b="0"/>
              <wp:wrapNone/>
              <wp:docPr id="9" name="Shape 9"/>
              <wp:cNvGraphicFramePr/>
              <a:graphic xmlns:a="http://schemas.openxmlformats.org/drawingml/2006/main">
                <a:graphicData uri="http://schemas.microsoft.com/office/word/2010/wordprocessingShape">
                  <wps:wsp>
                    <wps:cNvSpPr txBox="1"/>
                    <wps:spPr>
                      <a:xfrm>
                        <a:off x="0" y="0"/>
                        <a:ext cx="109855" cy="98425"/>
                      </a:xfrm>
                      <a:prstGeom prst="rect">
                        <a:avLst/>
                      </a:prstGeom>
                      <a:noFill/>
                    </wps:spPr>
                    <wps:txbx>
                      <w:txbxContent>
                        <w:p w:rsidR="002F6FF6" w:rsidRDefault="00165BF5">
                          <w:pPr>
                            <w:pStyle w:val="22"/>
                            <w:rPr>
                              <w:sz w:val="22"/>
                              <w:szCs w:val="22"/>
                            </w:rPr>
                          </w:pPr>
                          <w:r>
                            <w:fldChar w:fldCharType="begin"/>
                          </w:r>
                          <w:r>
                            <w:instrText xml:space="preserve"> PAGE \* MERGEFORMAT </w:instrText>
                          </w:r>
                          <w:r>
                            <w:fldChar w:fldCharType="separate"/>
                          </w:r>
                          <w:r w:rsidR="006F7591" w:rsidRPr="006F7591">
                            <w:rPr>
                              <w:noProof/>
                              <w:sz w:val="22"/>
                              <w:szCs w:val="22"/>
                            </w:rPr>
                            <w:t>6</w:t>
                          </w:r>
                          <w:r>
                            <w:rPr>
                              <w:sz w:val="22"/>
                              <w:szCs w:val="22"/>
                            </w:rPr>
                            <w:fldChar w:fldCharType="end"/>
                          </w:r>
                        </w:p>
                      </w:txbxContent>
                    </wps:txbx>
                    <wps:bodyPr wrap="none" lIns="0" tIns="0" rIns="0" bIns="0">
                      <a:spAutoFit/>
                    </wps:bodyPr>
                  </wps:wsp>
                </a:graphicData>
              </a:graphic>
            </wp:anchor>
          </w:drawing>
        </mc:Choice>
        <mc:Fallback>
          <w:pict>
            <v:shapetype w14:anchorId="583ABD46" id="_x0000_t202" coordsize="21600,21600" o:spt="202" path="m,l,21600r21600,l21600,xe">
              <v:stroke joinstyle="miter"/>
              <v:path gradientshapeok="t" o:connecttype="rect"/>
            </v:shapetype>
            <v:shape id="Shape 9" o:spid="_x0000_s1026" type="#_x0000_t202" style="position:absolute;margin-left:306.95pt;margin-top:33.25pt;width:8.65pt;height:7.75pt;z-index:-44040178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" filled="f" stroked="f">
              <v:textbox style="mso-fit-shape-to-text:t" inset="0,0,0,0">
                <w:txbxContent>
                  <w:p w:rsidR="002F6FF6" w:rsidRDefault="00165BF5">
                    <w:pPr>
                      <w:pStyle w:val="22"/>
                      <w:rPr>
                        <w:sz w:val="22"/>
                        <w:szCs w:val="22"/>
                      </w:rPr>
                    </w:pPr>
                    <w:r>
                      <w:fldChar w:fldCharType="begin"/>
                    </w:r>
                    <w:r>
                      <w:instrText xml:space="preserve"> PAGE \* MERGEFORMAT </w:instrText>
                    </w:r>
                    <w:r>
                      <w:fldChar w:fldCharType="separate"/>
                    </w:r>
                    <w:r w:rsidR="006F7591" w:rsidRPr="006F7591">
                      <w:rPr>
                        <w:noProof/>
                        <w:sz w:val="22"/>
                        <w:szCs w:val="22"/>
                      </w:rPr>
                      <w:t>6</w:t>
                    </w:r>
                    <w:r>
                      <w:rPr>
                        <w:sz w:val="22"/>
                        <w:szCs w:val="22"/>
                      </w:rPr>
                      <w:fldChar w:fldCharType="end"/>
                    </w:r>
                  </w:p>
                </w:txbxContent>
              </v:textbox>
              <w10:wrap anchorx="page" anchory="page"/>
            </v:shape>
          </w:pict>
        </mc:Fallback>
      </mc:AlternateContent>
    </w:r>
    <w:proofErr w:type="spellStart"/>
    <w:r w:rsidR="00351A07">
      <w:t>а</w:t>
    </w:r>
    <w:r w:rsidR="00783A31">
      <w:t>а</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F6FF6" w:rsidRDefault="00165BF5">
    <w:pPr>
      <w:spacing w:line="1" w:lineRule="exact"/>
    </w:pPr>
    <w:r>
      <w:rPr>
        <w:noProof/>
        <w:lang w:bidi="ar-SA"/>
      </w:rPr>
      <mc:AlternateContent>
        <mc:Choice Requires="wps">
          <w:drawing>
            <wp:anchor distT="0" distB="0" distL="0" distR="0" simplePos="0" relativeHeight="62914691" behindDoc="1" locked="0" layoutInCell="1" allowOverlap="1" wp14:anchorId="13CC3E95" wp14:editId="1D898C69">
              <wp:simplePos x="0" y="0"/>
              <wp:positionH relativeFrom="page">
                <wp:posOffset>3823970</wp:posOffset>
              </wp:positionH>
              <wp:positionV relativeFrom="page">
                <wp:posOffset>452755</wp:posOffset>
              </wp:positionV>
              <wp:extent cx="50165" cy="100330"/>
              <wp:effectExtent l="0" t="0" r="0" b="0"/>
              <wp:wrapNone/>
              <wp:docPr id="7" name="Shape 7"/>
              <wp:cNvGraphicFramePr/>
              <a:graphic xmlns:a="http://schemas.openxmlformats.org/drawingml/2006/main">
                <a:graphicData uri="http://schemas.microsoft.com/office/word/2010/wordprocessingShape">
                  <wps:wsp>
                    <wps:cNvSpPr txBox="1"/>
                    <wps:spPr>
                      <a:xfrm>
                        <a:off x="0" y="0"/>
                        <a:ext cx="50165" cy="100330"/>
                      </a:xfrm>
                      <a:prstGeom prst="rect">
                        <a:avLst/>
                      </a:prstGeom>
                      <a:noFill/>
                    </wps:spPr>
                    <wps:txbx>
                      <w:txbxContent>
                        <w:p w:rsidR="002F6FF6" w:rsidRDefault="00165BF5">
                          <w:pPr>
                            <w:pStyle w:val="22"/>
                            <w:rPr>
                              <w:sz w:val="22"/>
                              <w:szCs w:val="22"/>
                            </w:rPr>
                          </w:pPr>
                          <w:r>
                            <w:fldChar w:fldCharType="begin"/>
                          </w:r>
                          <w:r>
                            <w:instrText xml:space="preserve"> PAGE \* MERGEFORMAT </w:instrText>
                          </w:r>
                          <w:r>
                            <w:fldChar w:fldCharType="separate"/>
                          </w:r>
                          <w:r w:rsidR="006F7591" w:rsidRPr="006F7591">
                            <w:rPr>
                              <w:noProof/>
                              <w:sz w:val="22"/>
                              <w:szCs w:val="22"/>
                            </w:rPr>
                            <w:t>5</w:t>
                          </w:r>
                          <w:r>
                            <w:rPr>
                              <w:sz w:val="22"/>
                              <w:szCs w:val="22"/>
                            </w:rPr>
                            <w:fldChar w:fldCharType="end"/>
                          </w:r>
                        </w:p>
                      </w:txbxContent>
                    </wps:txbx>
                    <wps:bodyPr wrap="none" lIns="0" tIns="0" rIns="0" bIns="0">
                      <a:spAutoFit/>
                    </wps:bodyPr>
                  </wps:wsp>
                </a:graphicData>
              </a:graphic>
            </wp:anchor>
          </w:drawing>
        </mc:Choice>
        <mc:Fallback>
          <w:pict>
            <v:shapetype w14:anchorId="13CC3E95" id="_x0000_t202" coordsize="21600,21600" o:spt="202" path="m,l,21600r21600,l21600,xe">
              <v:stroke joinstyle="miter"/>
              <v:path gradientshapeok="t" o:connecttype="rect"/>
            </v:shapetype>
            <v:shape id="Shape 7" o:spid="_x0000_s1027" type="#_x0000_t202" style="position:absolute;margin-left:301.1pt;margin-top:35.65pt;width:3.95pt;height:7.9pt;z-index:-4404017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" filled="f" stroked="f">
              <v:textbox style="mso-fit-shape-to-text:t" inset="0,0,0,0">
                <w:txbxContent>
                  <w:p w:rsidR="002F6FF6" w:rsidRDefault="00165BF5">
                    <w:pPr>
                      <w:pStyle w:val="22"/>
                      <w:rPr>
                        <w:sz w:val="22"/>
                        <w:szCs w:val="22"/>
                      </w:rPr>
                    </w:pPr>
                    <w:r>
                      <w:fldChar w:fldCharType="begin"/>
                    </w:r>
                    <w:r>
                      <w:instrText xml:space="preserve"> PAGE \* MERGEFORMAT </w:instrText>
                    </w:r>
                    <w:r>
                      <w:fldChar w:fldCharType="separate"/>
                    </w:r>
                    <w:r w:rsidR="006F7591" w:rsidRPr="006F7591">
                      <w:rPr>
                        <w:noProof/>
                        <w:sz w:val="22"/>
                        <w:szCs w:val="22"/>
                      </w:rPr>
                      <w:t>5</w:t>
                    </w:r>
                    <w:r>
                      <w:rPr>
                        <w:sz w:val="22"/>
                        <w:szCs w:val="22"/>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F6FF6" w:rsidRDefault="00165BF5">
    <w:pPr>
      <w:spacing w:line="1" w:lineRule="exact"/>
    </w:pPr>
    <w:r>
      <w:rPr>
        <w:noProof/>
        <w:lang w:bidi="ar-SA"/>
      </w:rPr>
      <mc:AlternateContent>
        <mc:Choice Requires="wps">
          <w:drawing>
            <wp:anchor distT="0" distB="0" distL="0" distR="0" simplePos="0" relativeHeight="62914697" behindDoc="1" locked="0" layoutInCell="1" allowOverlap="1" wp14:anchorId="40DC470D" wp14:editId="5D9E8C52">
              <wp:simplePos x="0" y="0"/>
              <wp:positionH relativeFrom="page">
                <wp:posOffset>3898265</wp:posOffset>
              </wp:positionH>
              <wp:positionV relativeFrom="page">
                <wp:posOffset>422275</wp:posOffset>
              </wp:positionV>
              <wp:extent cx="109855" cy="98425"/>
              <wp:effectExtent l="0" t="0" r="0" b="0"/>
              <wp:wrapNone/>
              <wp:docPr id="13" name="Shape 13"/>
              <wp:cNvGraphicFramePr/>
              <a:graphic xmlns:a="http://schemas.openxmlformats.org/drawingml/2006/main">
                <a:graphicData uri="http://schemas.microsoft.com/office/word/2010/wordprocessingShape">
                  <wps:wsp>
                    <wps:cNvSpPr txBox="1"/>
                    <wps:spPr>
                      <a:xfrm>
                        <a:off x="0" y="0"/>
                        <a:ext cx="109855" cy="98425"/>
                      </a:xfrm>
                      <a:prstGeom prst="rect">
                        <a:avLst/>
                      </a:prstGeom>
                      <a:noFill/>
                    </wps:spPr>
                    <wps:txbx>
                      <w:txbxContent>
                        <w:p w:rsidR="002F6FF6" w:rsidRDefault="00165BF5">
                          <w:pPr>
                            <w:pStyle w:val="22"/>
                            <w:rPr>
                              <w:sz w:val="22"/>
                              <w:szCs w:val="22"/>
                            </w:rPr>
                          </w:pPr>
                          <w:r>
                            <w:fldChar w:fldCharType="begin"/>
                          </w:r>
                          <w:r>
                            <w:instrText xml:space="preserve"> PAGE \* MERGEFORMAT </w:instrText>
                          </w:r>
                          <w:r>
                            <w:fldChar w:fldCharType="separate"/>
                          </w:r>
                          <w:r w:rsidR="00833650" w:rsidRPr="00833650">
                            <w:rPr>
                              <w:noProof/>
                              <w:sz w:val="22"/>
                              <w:szCs w:val="22"/>
                            </w:rPr>
                            <w:t>12</w:t>
                          </w:r>
                          <w:r>
                            <w:rPr>
                              <w:sz w:val="22"/>
                              <w:szCs w:val="22"/>
                            </w:rPr>
                            <w:fldChar w:fldCharType="end"/>
                          </w:r>
                        </w:p>
                      </w:txbxContent>
                    </wps:txbx>
                    <wps:bodyPr wrap="none" lIns="0" tIns="0" rIns="0" bIns="0">
                      <a:spAutoFit/>
                    </wps:bodyPr>
                  </wps:wsp>
                </a:graphicData>
              </a:graphic>
            </wp:anchor>
          </w:drawing>
        </mc:Choice>
        <mc:Fallback>
          <w:pict>
            <v:shapetype w14:anchorId="40DC470D" id="_x0000_t202" coordsize="21600,21600" o:spt="202" path="m,l,21600r21600,l21600,xe">
              <v:stroke joinstyle="miter"/>
              <v:path gradientshapeok="t" o:connecttype="rect"/>
            </v:shapetype>
            <v:shape id="Shape 13" o:spid="_x0000_s1028" type="#_x0000_t202" style="position:absolute;margin-left:306.95pt;margin-top:33.25pt;width:8.65pt;height:7.75pt;z-index:-44040178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" filled="f" stroked="f">
              <v:textbox style="mso-fit-shape-to-text:t" inset="0,0,0,0">
                <w:txbxContent>
                  <w:p w:rsidR="002F6FF6" w:rsidRDefault="00165BF5">
                    <w:pPr>
                      <w:pStyle w:val="22"/>
                      <w:rPr>
                        <w:sz w:val="22"/>
                        <w:szCs w:val="22"/>
                      </w:rPr>
                    </w:pPr>
                    <w:r>
                      <w:fldChar w:fldCharType="begin"/>
                    </w:r>
                    <w:r>
                      <w:instrText xml:space="preserve"> PAGE \* MERGEFORMAT </w:instrText>
                    </w:r>
                    <w:r>
                      <w:fldChar w:fldCharType="separate"/>
                    </w:r>
                    <w:r w:rsidR="00833650" w:rsidRPr="00833650">
                      <w:rPr>
                        <w:noProof/>
                        <w:sz w:val="22"/>
                        <w:szCs w:val="22"/>
                      </w:rPr>
                      <w:t>12</w:t>
                    </w:r>
                    <w:r>
                      <w:rPr>
                        <w:sz w:val="22"/>
                        <w:szCs w:val="22"/>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F6FF6" w:rsidRDefault="00165BF5">
    <w:pPr>
      <w:spacing w:line="1" w:lineRule="exact"/>
    </w:pPr>
    <w:r>
      <w:rPr>
        <w:noProof/>
        <w:lang w:bidi="ar-SA"/>
      </w:rPr>
      <mc:AlternateContent>
        <mc:Choice Requires="wps">
          <w:drawing>
            <wp:anchor distT="0" distB="0" distL="0" distR="0" simplePos="0" relativeHeight="62914695" behindDoc="1" locked="0" layoutInCell="1" allowOverlap="1" wp14:anchorId="267A1463" wp14:editId="346CD156">
              <wp:simplePos x="0" y="0"/>
              <wp:positionH relativeFrom="page">
                <wp:posOffset>3898265</wp:posOffset>
              </wp:positionH>
              <wp:positionV relativeFrom="page">
                <wp:posOffset>422275</wp:posOffset>
              </wp:positionV>
              <wp:extent cx="109855" cy="98425"/>
              <wp:effectExtent l="0" t="0" r="0" b="0"/>
              <wp:wrapNone/>
              <wp:docPr id="11" name="Shape 11"/>
              <wp:cNvGraphicFramePr/>
              <a:graphic xmlns:a="http://schemas.openxmlformats.org/drawingml/2006/main">
                <a:graphicData uri="http://schemas.microsoft.com/office/word/2010/wordprocessingShape">
                  <wps:wsp>
                    <wps:cNvSpPr txBox="1"/>
                    <wps:spPr>
                      <a:xfrm>
                        <a:off x="0" y="0"/>
                        <a:ext cx="109855" cy="98425"/>
                      </a:xfrm>
                      <a:prstGeom prst="rect">
                        <a:avLst/>
                      </a:prstGeom>
                      <a:noFill/>
                    </wps:spPr>
                    <wps:txbx>
                      <w:txbxContent>
                        <w:p w:rsidR="002F6FF6" w:rsidRDefault="00165BF5">
                          <w:pPr>
                            <w:pStyle w:val="22"/>
                            <w:rPr>
                              <w:sz w:val="22"/>
                              <w:szCs w:val="22"/>
                            </w:rPr>
                          </w:pPr>
                          <w:r>
                            <w:fldChar w:fldCharType="begin"/>
                          </w:r>
                          <w:r>
                            <w:instrText xml:space="preserve"> PAGE \* MERGEFORMAT </w:instrText>
                          </w:r>
                          <w:r>
                            <w:fldChar w:fldCharType="separate"/>
                          </w:r>
                          <w:r w:rsidR="00833650" w:rsidRPr="00833650">
                            <w:rPr>
                              <w:noProof/>
                              <w:sz w:val="22"/>
                              <w:szCs w:val="22"/>
                            </w:rPr>
                            <w:t>13</w:t>
                          </w:r>
                          <w:r>
                            <w:rPr>
                              <w:sz w:val="22"/>
                              <w:szCs w:val="22"/>
                            </w:rPr>
                            <w:fldChar w:fldCharType="end"/>
                          </w:r>
                        </w:p>
                      </w:txbxContent>
                    </wps:txbx>
                    <wps:bodyPr wrap="none" lIns="0" tIns="0" rIns="0" bIns="0">
                      <a:spAutoFit/>
                    </wps:bodyPr>
                  </wps:wsp>
                </a:graphicData>
              </a:graphic>
            </wp:anchor>
          </w:drawing>
        </mc:Choice>
        <mc:Fallback>
          <w:pict>
            <v:shapetype w14:anchorId="267A1463" id="_x0000_t202" coordsize="21600,21600" o:spt="202" path="m,l,21600r21600,l21600,xe">
              <v:stroke joinstyle="miter"/>
              <v:path gradientshapeok="t" o:connecttype="rect"/>
            </v:shapetype>
            <v:shape id="Shape 11" o:spid="_x0000_s1029" type="#_x0000_t202" style="position:absolute;margin-left:306.95pt;margin-top:33.25pt;width:8.65pt;height:7.75pt;z-index:-44040178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" filled="f" stroked="f">
              <v:textbox style="mso-fit-shape-to-text:t" inset="0,0,0,0">
                <w:txbxContent>
                  <w:p w:rsidR="002F6FF6" w:rsidRDefault="00165BF5">
                    <w:pPr>
                      <w:pStyle w:val="22"/>
                      <w:rPr>
                        <w:sz w:val="22"/>
                        <w:szCs w:val="22"/>
                      </w:rPr>
                    </w:pPr>
                    <w:r>
                      <w:fldChar w:fldCharType="begin"/>
                    </w:r>
                    <w:r>
                      <w:instrText xml:space="preserve"> PAGE \* MERGEFORMAT </w:instrText>
                    </w:r>
                    <w:r>
                      <w:fldChar w:fldCharType="separate"/>
                    </w:r>
                    <w:r w:rsidR="00833650" w:rsidRPr="00833650">
                      <w:rPr>
                        <w:noProof/>
                        <w:sz w:val="22"/>
                        <w:szCs w:val="22"/>
                      </w:rPr>
                      <w:t>13</w:t>
                    </w:r>
                    <w:r>
                      <w:rPr>
                        <w:sz w:val="22"/>
                        <w:szCs w:val="22"/>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D6534"/>
    <w:multiLevelType w:val="hybridMultilevel"/>
    <w:tmpl w:val="919CB464"/>
    <w:lvl w:ilvl="0" w:tplc="4846178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48461782">
      <w:start w:val="1"/>
      <w:numFmt w:val="bullet"/>
      <w:lvlText w:val="-"/>
      <w:lvlJc w:val="left"/>
      <w:pPr>
        <w:ind w:left="2880" w:hanging="360"/>
      </w:pPr>
      <w:rPr>
        <w:rFonts w:ascii="Times New Roman" w:hAnsi="Times New Roman"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276753"/>
    <w:multiLevelType w:val="multilevel"/>
    <w:tmpl w:val="57B673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4C4E06"/>
    <w:multiLevelType w:val="hybridMultilevel"/>
    <w:tmpl w:val="F00EF696"/>
    <w:lvl w:ilvl="0" w:tplc="4846178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730959"/>
    <w:multiLevelType w:val="multilevel"/>
    <w:tmpl w:val="A078C316"/>
    <w:lvl w:ilvl="0">
      <w:start w:val="4"/>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73786E"/>
    <w:multiLevelType w:val="multilevel"/>
    <w:tmpl w:val="AEBC0D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716569"/>
    <w:multiLevelType w:val="multilevel"/>
    <w:tmpl w:val="8B5EF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551FAC"/>
    <w:multiLevelType w:val="multilevel"/>
    <w:tmpl w:val="77F697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CF0CAA"/>
    <w:multiLevelType w:val="multilevel"/>
    <w:tmpl w:val="16448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765E00"/>
    <w:multiLevelType w:val="multilevel"/>
    <w:tmpl w:val="D19CE1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1B6ABE"/>
    <w:multiLevelType w:val="multilevel"/>
    <w:tmpl w:val="D61C70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075FB2"/>
    <w:multiLevelType w:val="multilevel"/>
    <w:tmpl w:val="D61C70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16B2139"/>
    <w:multiLevelType w:val="multilevel"/>
    <w:tmpl w:val="71DEDE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9756F49"/>
    <w:multiLevelType w:val="multilevel"/>
    <w:tmpl w:val="041024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FD570E"/>
    <w:multiLevelType w:val="multilevel"/>
    <w:tmpl w:val="D5383C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744F3A"/>
    <w:multiLevelType w:val="multilevel"/>
    <w:tmpl w:val="452276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F64E13"/>
    <w:multiLevelType w:val="multilevel"/>
    <w:tmpl w:val="D20007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5847A8"/>
    <w:multiLevelType w:val="multilevel"/>
    <w:tmpl w:val="891EB4B6"/>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43164433">
    <w:abstractNumId w:val="8"/>
  </w:num>
  <w:num w:numId="2" w16cid:durableId="1386485024">
    <w:abstractNumId w:val="12"/>
  </w:num>
  <w:num w:numId="3" w16cid:durableId="569582282">
    <w:abstractNumId w:val="13"/>
  </w:num>
  <w:num w:numId="4" w16cid:durableId="1717969210">
    <w:abstractNumId w:val="11"/>
  </w:num>
  <w:num w:numId="5" w16cid:durableId="1430471206">
    <w:abstractNumId w:val="4"/>
  </w:num>
  <w:num w:numId="6" w16cid:durableId="1303920965">
    <w:abstractNumId w:val="15"/>
  </w:num>
  <w:num w:numId="7" w16cid:durableId="1543592288">
    <w:abstractNumId w:val="16"/>
  </w:num>
  <w:num w:numId="8" w16cid:durableId="69815990">
    <w:abstractNumId w:val="1"/>
  </w:num>
  <w:num w:numId="9" w16cid:durableId="1245803823">
    <w:abstractNumId w:val="7"/>
  </w:num>
  <w:num w:numId="10" w16cid:durableId="530730620">
    <w:abstractNumId w:val="6"/>
  </w:num>
  <w:num w:numId="11" w16cid:durableId="1629235243">
    <w:abstractNumId w:val="14"/>
  </w:num>
  <w:num w:numId="12" w16cid:durableId="1974099355">
    <w:abstractNumId w:val="3"/>
  </w:num>
  <w:num w:numId="13" w16cid:durableId="2045668062">
    <w:abstractNumId w:val="10"/>
  </w:num>
  <w:num w:numId="14" w16cid:durableId="1494223878">
    <w:abstractNumId w:val="5"/>
  </w:num>
  <w:num w:numId="15" w16cid:durableId="2072464486">
    <w:abstractNumId w:val="2"/>
  </w:num>
  <w:num w:numId="16" w16cid:durableId="1710375914">
    <w:abstractNumId w:val="0"/>
  </w:num>
  <w:num w:numId="17" w16cid:durableId="10715855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useWord2013TrackBottomHyphenation" w:uri="http://schemas.microsoft.com/office/word" w:val="1"/>
  </w:compat>
  <w:rsids>
    <w:rsidRoot w:val="002F6FF6"/>
    <w:rsid w:val="00165BF5"/>
    <w:rsid w:val="002F6FF6"/>
    <w:rsid w:val="00351A07"/>
    <w:rsid w:val="0058746C"/>
    <w:rsid w:val="005A38B6"/>
    <w:rsid w:val="006F7591"/>
    <w:rsid w:val="00783A31"/>
    <w:rsid w:val="00833650"/>
    <w:rsid w:val="009A4906"/>
    <w:rsid w:val="00A83A8D"/>
    <w:rsid w:val="00B45FFF"/>
    <w:rsid w:val="00EF16C9"/>
    <w:rsid w:val="00F55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4A08AB-F7C4-4AB6-996C-7D95E0BB2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52"/>
      <w:szCs w:val="52"/>
      <w:u w:val="none"/>
      <w:shd w:val="clear" w:color="auto" w:fill="auto"/>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50">
    <w:name w:val="Основной текст (5)"/>
    <w:basedOn w:val="a"/>
    <w:link w:val="5"/>
    <w:pPr>
      <w:jc w:val="right"/>
    </w:pPr>
    <w:rPr>
      <w:rFonts w:ascii="Times New Roman" w:eastAsia="Times New Roman" w:hAnsi="Times New Roman" w:cs="Times New Roman"/>
      <w:b/>
      <w:bCs/>
      <w:sz w:val="32"/>
      <w:szCs w:val="32"/>
    </w:rPr>
  </w:style>
  <w:style w:type="paragraph" w:customStyle="1" w:styleId="30">
    <w:name w:val="Основной текст (3)"/>
    <w:basedOn w:val="a"/>
    <w:link w:val="3"/>
    <w:pPr>
      <w:spacing w:after="480"/>
      <w:jc w:val="center"/>
    </w:pPr>
    <w:rPr>
      <w:rFonts w:ascii="Times New Roman" w:eastAsia="Times New Roman" w:hAnsi="Times New Roman" w:cs="Times New Roman"/>
      <w:b/>
      <w:bCs/>
      <w:sz w:val="52"/>
      <w:szCs w:val="52"/>
    </w:rPr>
  </w:style>
  <w:style w:type="paragraph" w:customStyle="1" w:styleId="10">
    <w:name w:val="Заголовок №1"/>
    <w:basedOn w:val="a"/>
    <w:link w:val="1"/>
    <w:pPr>
      <w:spacing w:after="200" w:line="250" w:lineRule="auto"/>
      <w:jc w:val="center"/>
      <w:outlineLvl w:val="0"/>
    </w:pPr>
    <w:rPr>
      <w:rFonts w:ascii="Times New Roman" w:eastAsia="Times New Roman" w:hAnsi="Times New Roman" w:cs="Times New Roman"/>
      <w:b/>
      <w:bCs/>
      <w:sz w:val="32"/>
      <w:szCs w:val="32"/>
    </w:rPr>
  </w:style>
  <w:style w:type="paragraph" w:customStyle="1" w:styleId="11">
    <w:name w:val="Основной текст1"/>
    <w:basedOn w:val="a"/>
    <w:link w:val="a3"/>
    <w:pPr>
      <w:spacing w:line="271" w:lineRule="auto"/>
      <w:ind w:firstLine="400"/>
    </w:pPr>
    <w:rPr>
      <w:rFonts w:ascii="Times New Roman" w:eastAsia="Times New Roman" w:hAnsi="Times New Roman" w:cs="Times New Roman"/>
      <w:sz w:val="26"/>
      <w:szCs w:val="26"/>
    </w:rPr>
  </w:style>
  <w:style w:type="paragraph" w:customStyle="1" w:styleId="40">
    <w:name w:val="Основной текст (4)"/>
    <w:basedOn w:val="a"/>
    <w:link w:val="4"/>
    <w:rPr>
      <w:rFonts w:ascii="Times New Roman" w:eastAsia="Times New Roman" w:hAnsi="Times New Roman" w:cs="Times New Roman"/>
      <w:sz w:val="18"/>
      <w:szCs w:val="18"/>
    </w:rPr>
  </w:style>
  <w:style w:type="paragraph" w:customStyle="1" w:styleId="20">
    <w:name w:val="Заголовок №2"/>
    <w:basedOn w:val="a"/>
    <w:link w:val="2"/>
    <w:pPr>
      <w:spacing w:after="300" w:line="254" w:lineRule="auto"/>
      <w:ind w:firstLine="370"/>
      <w:outlineLvl w:val="1"/>
    </w:pPr>
    <w:rPr>
      <w:rFonts w:ascii="Times New Roman" w:eastAsia="Times New Roman" w:hAnsi="Times New Roman" w:cs="Times New Roman"/>
      <w:b/>
      <w:bCs/>
      <w:sz w:val="26"/>
      <w:szCs w:val="26"/>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a5">
    <w:name w:val="Другое"/>
    <w:basedOn w:val="a"/>
    <w:link w:val="a4"/>
    <w:pPr>
      <w:spacing w:line="271" w:lineRule="auto"/>
      <w:ind w:firstLine="400"/>
    </w:pPr>
    <w:rPr>
      <w:rFonts w:ascii="Times New Roman" w:eastAsia="Times New Roman" w:hAnsi="Times New Roman" w:cs="Times New Roman"/>
      <w:sz w:val="26"/>
      <w:szCs w:val="26"/>
    </w:rPr>
  </w:style>
  <w:style w:type="paragraph" w:customStyle="1" w:styleId="a7">
    <w:name w:val="Подпись к таблице"/>
    <w:basedOn w:val="a"/>
    <w:link w:val="a6"/>
    <w:pPr>
      <w:spacing w:after="20"/>
    </w:pPr>
    <w:rPr>
      <w:rFonts w:ascii="Times New Roman" w:eastAsia="Times New Roman" w:hAnsi="Times New Roman" w:cs="Times New Roman"/>
      <w:sz w:val="26"/>
      <w:szCs w:val="26"/>
    </w:rPr>
  </w:style>
  <w:style w:type="paragraph" w:customStyle="1" w:styleId="24">
    <w:name w:val="Основной текст (2)"/>
    <w:basedOn w:val="a"/>
    <w:link w:val="23"/>
    <w:pPr>
      <w:spacing w:after="180" w:line="214" w:lineRule="auto"/>
      <w:ind w:left="3400"/>
    </w:pPr>
    <w:rPr>
      <w:rFonts w:ascii="Times New Roman" w:eastAsia="Times New Roman" w:hAnsi="Times New Roman" w:cs="Times New Roman"/>
      <w:sz w:val="22"/>
      <w:szCs w:val="22"/>
    </w:rPr>
  </w:style>
  <w:style w:type="paragraph" w:styleId="a8">
    <w:name w:val="No Spacing"/>
    <w:link w:val="a9"/>
    <w:uiPriority w:val="1"/>
    <w:qFormat/>
    <w:rsid w:val="005A38B6"/>
    <w:pPr>
      <w:widowControl/>
    </w:pPr>
    <w:rPr>
      <w:rFonts w:ascii="Calibri" w:eastAsia="Calibri" w:hAnsi="Calibri" w:cs="Times New Roman"/>
      <w:sz w:val="22"/>
      <w:szCs w:val="22"/>
      <w:lang w:eastAsia="en-US" w:bidi="ar-SA"/>
    </w:rPr>
  </w:style>
  <w:style w:type="paragraph" w:styleId="aa">
    <w:name w:val="caption"/>
    <w:basedOn w:val="a"/>
    <w:next w:val="a"/>
    <w:qFormat/>
    <w:rsid w:val="005A38B6"/>
    <w:pPr>
      <w:widowControl/>
      <w:jc w:val="center"/>
    </w:pPr>
    <w:rPr>
      <w:rFonts w:ascii="Times New Roman" w:eastAsia="Times New Roman" w:hAnsi="Times New Roman" w:cs="Times New Roman"/>
      <w:b/>
      <w:color w:val="auto"/>
      <w:sz w:val="52"/>
      <w:szCs w:val="20"/>
      <w:lang w:bidi="ar-SA"/>
    </w:rPr>
  </w:style>
  <w:style w:type="character" w:customStyle="1" w:styleId="a9">
    <w:name w:val="Без интервала Знак"/>
    <w:link w:val="a8"/>
    <w:uiPriority w:val="1"/>
    <w:rsid w:val="005A38B6"/>
    <w:rPr>
      <w:rFonts w:ascii="Calibri" w:eastAsia="Calibri" w:hAnsi="Calibri" w:cs="Times New Roman"/>
      <w:sz w:val="22"/>
      <w:szCs w:val="22"/>
      <w:lang w:eastAsia="en-US" w:bidi="ar-SA"/>
    </w:rPr>
  </w:style>
  <w:style w:type="paragraph" w:styleId="ab">
    <w:name w:val="Balloon Text"/>
    <w:basedOn w:val="a"/>
    <w:link w:val="ac"/>
    <w:uiPriority w:val="99"/>
    <w:semiHidden/>
    <w:unhideWhenUsed/>
    <w:rsid w:val="005A38B6"/>
    <w:rPr>
      <w:rFonts w:ascii="Tahoma" w:hAnsi="Tahoma" w:cs="Tahoma"/>
      <w:sz w:val="16"/>
      <w:szCs w:val="16"/>
    </w:rPr>
  </w:style>
  <w:style w:type="character" w:customStyle="1" w:styleId="ac">
    <w:name w:val="Текст выноски Знак"/>
    <w:basedOn w:val="a0"/>
    <w:link w:val="ab"/>
    <w:uiPriority w:val="99"/>
    <w:semiHidden/>
    <w:rsid w:val="005A38B6"/>
    <w:rPr>
      <w:rFonts w:ascii="Tahoma" w:hAnsi="Tahoma" w:cs="Tahoma"/>
      <w:color w:val="000000"/>
      <w:sz w:val="16"/>
      <w:szCs w:val="16"/>
    </w:rPr>
  </w:style>
  <w:style w:type="paragraph" w:styleId="ad">
    <w:name w:val="footer"/>
    <w:basedOn w:val="a"/>
    <w:link w:val="ae"/>
    <w:uiPriority w:val="99"/>
    <w:unhideWhenUsed/>
    <w:rsid w:val="005A38B6"/>
    <w:pPr>
      <w:tabs>
        <w:tab w:val="center" w:pos="4677"/>
        <w:tab w:val="right" w:pos="9355"/>
      </w:tabs>
    </w:pPr>
  </w:style>
  <w:style w:type="character" w:customStyle="1" w:styleId="ae">
    <w:name w:val="Нижний колонтитул Знак"/>
    <w:basedOn w:val="a0"/>
    <w:link w:val="ad"/>
    <w:uiPriority w:val="99"/>
    <w:rsid w:val="005A38B6"/>
    <w:rPr>
      <w:color w:val="000000"/>
    </w:rPr>
  </w:style>
  <w:style w:type="paragraph" w:styleId="af">
    <w:name w:val="header"/>
    <w:basedOn w:val="a"/>
    <w:link w:val="af0"/>
    <w:uiPriority w:val="99"/>
    <w:unhideWhenUsed/>
    <w:rsid w:val="005A38B6"/>
    <w:pPr>
      <w:tabs>
        <w:tab w:val="center" w:pos="4677"/>
        <w:tab w:val="right" w:pos="9355"/>
      </w:tabs>
    </w:pPr>
  </w:style>
  <w:style w:type="character" w:customStyle="1" w:styleId="af0">
    <w:name w:val="Верхний колонтитул Знак"/>
    <w:basedOn w:val="a0"/>
    <w:link w:val="af"/>
    <w:uiPriority w:val="99"/>
    <w:rsid w:val="005A38B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12</Pages>
  <Words>3761</Words>
  <Characters>21438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Адильхан Гаджиев</cp:lastModifiedBy>
  <cp:revision>5</cp:revision>
  <dcterms:created xsi:type="dcterms:W3CDTF">2022-12-15T14:18:00Z</dcterms:created>
  <dcterms:modified xsi:type="dcterms:W3CDTF">2025-05-19T08:11:00Z</dcterms:modified>
</cp:coreProperties>
</file>