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7ED3" w:rsidRDefault="0081560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3776345</wp:posOffset>
            </wp:positionH>
            <wp:positionV relativeFrom="margin">
              <wp:posOffset>0</wp:posOffset>
            </wp:positionV>
            <wp:extent cx="731520" cy="7251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ED3" w:rsidRDefault="003C7ED3">
      <w:pPr>
        <w:spacing w:line="360" w:lineRule="exact"/>
      </w:pPr>
    </w:p>
    <w:p w:rsidR="003C7ED3" w:rsidRDefault="003C7ED3">
      <w:pPr>
        <w:spacing w:after="421" w:line="1" w:lineRule="exact"/>
      </w:pPr>
    </w:p>
    <w:p w:rsidR="003C7ED3" w:rsidRDefault="003C7ED3">
      <w:pPr>
        <w:spacing w:line="1" w:lineRule="exact"/>
        <w:sectPr w:rsidR="003C7ED3">
          <w:headerReference w:type="default" r:id="rId8"/>
          <w:pgSz w:w="11900" w:h="16840"/>
          <w:pgMar w:top="937" w:right="652" w:bottom="1894" w:left="1507" w:header="0" w:footer="3" w:gutter="0"/>
          <w:pgNumType w:start="1"/>
          <w:cols w:space="720"/>
          <w:noEndnote/>
          <w:docGrid w:linePitch="360"/>
        </w:sectPr>
      </w:pPr>
    </w:p>
    <w:p w:rsidR="003C7ED3" w:rsidRDefault="00815606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3C7ED3" w:rsidRDefault="00815606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3C7ED3" w:rsidRDefault="00815606">
      <w:pPr>
        <w:pStyle w:val="10"/>
        <w:keepNext/>
        <w:keepLines/>
      </w:pPr>
      <w:bookmarkStart w:id="4" w:name="bookmark6"/>
      <w:r>
        <w:t>«Бабаюртовский район»</w:t>
      </w:r>
      <w:bookmarkEnd w:id="4"/>
    </w:p>
    <w:p w:rsidR="003C7ED3" w:rsidRDefault="00815606" w:rsidP="00F67C49">
      <w:pPr>
        <w:pStyle w:val="10"/>
        <w:keepNext/>
        <w:keepLines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F67C49" w:rsidRPr="00F67C49" w:rsidRDefault="00F67C49" w:rsidP="00F67C49">
      <w:pPr>
        <w:pStyle w:val="10"/>
        <w:keepNext/>
        <w:keepLines/>
        <w:rPr>
          <w:sz w:val="10"/>
        </w:rPr>
      </w:pPr>
      <w:r>
        <w:rPr>
          <w:sz w:val="10"/>
        </w:rPr>
        <w:t>_________________________________________________________________________________________________________________________________________________________________________________________________</w:t>
      </w:r>
    </w:p>
    <w:p w:rsidR="00F67C49" w:rsidRDefault="00F67C49">
      <w:pPr>
        <w:pStyle w:val="20"/>
        <w:spacing w:after="140"/>
      </w:pPr>
    </w:p>
    <w:p w:rsidR="00F67C49" w:rsidRDefault="00F67C49" w:rsidP="00F67C49">
      <w:pPr>
        <w:pStyle w:val="22"/>
        <w:keepNext/>
        <w:keepLines/>
        <w:spacing w:after="0" w:line="240" w:lineRule="auto"/>
      </w:pPr>
      <w:bookmarkStart w:id="8" w:name="bookmark8"/>
      <w:bookmarkStart w:id="9" w:name="bookmark9"/>
      <w:r>
        <w:t>Постановление</w:t>
      </w:r>
      <w:bookmarkEnd w:id="8"/>
      <w:bookmarkEnd w:id="9"/>
    </w:p>
    <w:p w:rsidR="00F67C49" w:rsidRPr="00360341" w:rsidRDefault="00360341" w:rsidP="00360341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41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F67C49" w:rsidRDefault="00F67C49" w:rsidP="00F67C49">
      <w:pPr>
        <w:pStyle w:val="20"/>
        <w:spacing w:after="0"/>
      </w:pPr>
    </w:p>
    <w:p w:rsidR="003C7ED3" w:rsidRDefault="00815606" w:rsidP="00F67C49">
      <w:pPr>
        <w:pStyle w:val="20"/>
        <w:spacing w:after="0"/>
      </w:pPr>
      <w:r>
        <w:t>Об утверждении схемы организации дорожного движения</w:t>
      </w:r>
      <w:r>
        <w:br/>
        <w:t>(дислокации дорожных знаков и дорожной разметки) на</w:t>
      </w:r>
      <w:r>
        <w:br/>
        <w:t>автомобильной дороге общего пользования местного значения</w:t>
      </w:r>
      <w:r>
        <w:br/>
        <w:t>в границах МО «село Бабаюрт»</w:t>
      </w:r>
    </w:p>
    <w:p w:rsidR="00F67C49" w:rsidRDefault="00F67C49" w:rsidP="00F67C49">
      <w:pPr>
        <w:pStyle w:val="20"/>
        <w:spacing w:after="0"/>
      </w:pPr>
    </w:p>
    <w:p w:rsidR="003C7ED3" w:rsidRDefault="00815606" w:rsidP="00F67C49">
      <w:pPr>
        <w:pStyle w:val="11"/>
        <w:ind w:left="280" w:firstLine="720"/>
        <w:jc w:val="both"/>
      </w:pPr>
      <w:r>
        <w:t>В соответствии с Федеральным законом от 06.10.2003 года №131-Ф3 «Об общих принципах организации местного самоуправления в Российской Федерации», статьи 7 Федерального закона от 29.12.2017 года № 443-ФЗ «Об организации дорожного движения в Российской Федерации и о внесении</w:t>
      </w:r>
    </w:p>
    <w:p w:rsidR="003C7ED3" w:rsidRDefault="00815606" w:rsidP="00F67C49">
      <w:pPr>
        <w:pStyle w:val="11"/>
        <w:ind w:left="280" w:firstLine="20"/>
        <w:jc w:val="both"/>
      </w:pPr>
      <w:r>
        <w:t>изменений в отдельные законодательные акты Российской Федерации», а также исполнения пункта 1 муниципальной программы «Обустройство пешеходных переходов, в том числе у образовательных учреждений в МР «Бабаюртовский район на период 2020-2022г.г.», администрация муниципального района постановляет:</w:t>
      </w:r>
    </w:p>
    <w:p w:rsidR="003C7ED3" w:rsidRDefault="00F67C49">
      <w:pPr>
        <w:pStyle w:val="11"/>
        <w:ind w:left="280" w:firstLine="460"/>
        <w:jc w:val="both"/>
      </w:pPr>
      <w:r>
        <w:t>1.</w:t>
      </w:r>
      <w:r w:rsidR="00815606">
        <w:t>Утвердить схему организации дорожного движения (дислокацию дорожных знаков и дорожной разметки) на автомобильной дороге общего пользования местного значения в границах МО «село Бабаюрт» согласно приложению 1 (ул. Ленина, в районе МКОУ «Бабаюртовская СОШ №1);</w:t>
      </w:r>
    </w:p>
    <w:p w:rsidR="003C7ED3" w:rsidRDefault="00815606">
      <w:pPr>
        <w:pStyle w:val="11"/>
        <w:ind w:left="280" w:firstLine="460"/>
        <w:jc w:val="both"/>
      </w:pPr>
      <w:r>
        <w:t>2.Опубликовать данное постановление в районной газете «Бабаюртовские вести» и разместить на официальном сайте МР «Бабаюртовский район»;</w:t>
      </w:r>
    </w:p>
    <w:p w:rsidR="003C7ED3" w:rsidRDefault="00815606">
      <w:pPr>
        <w:pStyle w:val="11"/>
        <w:spacing w:after="640"/>
        <w:ind w:left="280" w:firstLine="460"/>
        <w:jc w:val="both"/>
      </w:pPr>
      <w:r>
        <w:t>3.Контроль за исполнением постановления возложить на начальника отдела АТК МР «Бабаюртовский район» А.М. Черивмурзаева.</w:t>
      </w:r>
    </w:p>
    <w:p w:rsidR="003C7ED3" w:rsidRDefault="00815606">
      <w:pPr>
        <w:pStyle w:val="20"/>
        <w:tabs>
          <w:tab w:val="left" w:pos="7626"/>
        </w:tabs>
        <w:spacing w:after="220"/>
        <w:ind w:firstLine="140"/>
        <w:jc w:val="both"/>
      </w:pPr>
      <w:r>
        <w:t>Глава муниципального района</w:t>
      </w:r>
      <w:r w:rsidR="00F67C49">
        <w:t xml:space="preserve"> </w:t>
      </w:r>
      <w:r w:rsidR="00F67C49">
        <w:tab/>
      </w:r>
      <w:r>
        <w:t>Д.П. Исламов</w:t>
      </w:r>
    </w:p>
    <w:p w:rsidR="00F67C49" w:rsidRDefault="00F67C49" w:rsidP="00F67C49">
      <w:pPr>
        <w:pStyle w:val="40"/>
        <w:spacing w:after="220"/>
        <w:ind w:firstLine="140"/>
        <w:jc w:val="both"/>
        <w:sectPr w:rsidR="00F67C49">
          <w:type w:val="continuous"/>
          <w:pgSz w:w="11900" w:h="16840"/>
          <w:pgMar w:top="937" w:right="652" w:bottom="937" w:left="1507" w:header="0" w:footer="3" w:gutter="0"/>
          <w:cols w:space="720"/>
          <w:noEndnote/>
          <w:docGrid w:linePitch="360"/>
        </w:sectPr>
      </w:pPr>
      <w:r>
        <w:lastRenderedPageBreak/>
        <w:t>исп. И.И. Насурдинов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копия в дело, адрес</w:t>
      </w:r>
    </w:p>
    <w:p w:rsidR="00F67C49" w:rsidRDefault="00F67C49">
      <w:pPr>
        <w:pStyle w:val="20"/>
        <w:tabs>
          <w:tab w:val="left" w:pos="7626"/>
        </w:tabs>
        <w:spacing w:after="220"/>
        <w:ind w:firstLine="140"/>
        <w:jc w:val="both"/>
      </w:pPr>
    </w:p>
    <w:p w:rsidR="003C7ED3" w:rsidRDefault="00815606">
      <w:pPr>
        <w:pStyle w:val="30"/>
        <w:framePr w:w="1728" w:h="300" w:wrap="none" w:hAnchor="page" w:x="12674" w:y="1"/>
        <w:ind w:left="0"/>
        <w:jc w:val="right"/>
      </w:pPr>
      <w:r>
        <w:t>Приложение №1</w:t>
      </w:r>
    </w:p>
    <w:p w:rsidR="003C7ED3" w:rsidRDefault="00815606">
      <w:pPr>
        <w:pStyle w:val="a5"/>
        <w:framePr w:w="842" w:h="331" w:wrap="none" w:hAnchor="page" w:x="7658" w:y="5821"/>
        <w:jc w:val="center"/>
        <w:rPr>
          <w:sz w:val="11"/>
          <w:szCs w:val="11"/>
        </w:rPr>
      </w:pPr>
      <w:r>
        <w:rPr>
          <w:rFonts w:ascii="Arial" w:eastAsia="Arial" w:hAnsi="Arial" w:cs="Arial"/>
          <w:i/>
          <w:iCs/>
          <w:sz w:val="11"/>
          <w:szCs w:val="11"/>
          <w:u w:val="single"/>
        </w:rPr>
        <w:t xml:space="preserve">5.19.2 </w:t>
      </w:r>
      <w:r>
        <w:rPr>
          <w:rFonts w:ascii="Arial" w:eastAsia="Arial" w:hAnsi="Arial" w:cs="Arial"/>
          <w:i/>
          <w:iCs/>
          <w:sz w:val="11"/>
          <w:szCs w:val="11"/>
        </w:rPr>
        <w:t>светофор Т1</w:t>
      </w:r>
    </w:p>
    <w:p w:rsidR="0088286A" w:rsidRDefault="00815606">
      <w:pPr>
        <w:pStyle w:val="a5"/>
        <w:framePr w:w="3478" w:h="782" w:wrap="none" w:hAnchor="page" w:x="11810" w:y="3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МР «Бабаюртовский район» </w:t>
      </w:r>
    </w:p>
    <w:p w:rsidR="003C7ED3" w:rsidRDefault="0088286A">
      <w:pPr>
        <w:pStyle w:val="a5"/>
        <w:framePr w:w="3478" w:h="782" w:wrap="none" w:hAnchor="page" w:x="11810" w:y="303"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="002F5972">
        <w:rPr>
          <w:sz w:val="24"/>
          <w:szCs w:val="24"/>
        </w:rPr>
        <w:t>___</w:t>
      </w:r>
      <w:r w:rsidR="00815606">
        <w:rPr>
          <w:sz w:val="24"/>
          <w:szCs w:val="24"/>
        </w:rPr>
        <w:t xml:space="preserve"> от </w:t>
      </w:r>
      <w:r>
        <w:rPr>
          <w:sz w:val="24"/>
          <w:szCs w:val="24"/>
        </w:rPr>
        <w:t>«</w:t>
      </w:r>
      <w:r w:rsidR="002F5972">
        <w:rPr>
          <w:sz w:val="24"/>
          <w:szCs w:val="24"/>
        </w:rPr>
        <w:t>__</w:t>
      </w:r>
      <w:r>
        <w:rPr>
          <w:sz w:val="24"/>
          <w:szCs w:val="24"/>
        </w:rPr>
        <w:t xml:space="preserve">»  </w:t>
      </w:r>
      <w:r w:rsidR="002F5972">
        <w:rPr>
          <w:sz w:val="24"/>
          <w:szCs w:val="24"/>
        </w:rPr>
        <w:t>___</w:t>
      </w:r>
      <w:r>
        <w:rPr>
          <w:sz w:val="24"/>
          <w:szCs w:val="24"/>
        </w:rPr>
        <w:t xml:space="preserve"> 2022г.</w:t>
      </w:r>
    </w:p>
    <w:p w:rsidR="003C7ED3" w:rsidRDefault="00815606">
      <w:pPr>
        <w:pStyle w:val="50"/>
        <w:framePr w:w="173" w:h="941" w:hRule="exact" w:wrap="none" w:hAnchor="page" w:x="880" w:y="1823"/>
        <w:textDirection w:val="btLr"/>
      </w:pPr>
      <w:r>
        <w:t>цлДахадаева</w:t>
      </w:r>
    </w:p>
    <w:p w:rsidR="003C7ED3" w:rsidRDefault="00815606">
      <w:pPr>
        <w:pStyle w:val="11"/>
        <w:framePr w:w="13325" w:h="982" w:wrap="none" w:hAnchor="page" w:x="1595" w:y="1088"/>
        <w:ind w:firstLine="0"/>
        <w:jc w:val="center"/>
      </w:pPr>
      <w:r>
        <w:rPr>
          <w:b/>
          <w:bCs/>
        </w:rPr>
        <w:t>СХЕМА</w:t>
      </w:r>
      <w:r>
        <w:rPr>
          <w:b/>
          <w:bCs/>
        </w:rPr>
        <w:br/>
        <w:t>организации дорожного движения (дислокация дорожных знаков и дорожной разметки) по ул Ленина</w:t>
      </w:r>
      <w:r>
        <w:rPr>
          <w:b/>
          <w:bCs/>
        </w:rPr>
        <w:br/>
        <w:t>в районе МКОУ «Бабаюртовская СОШ №1".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480"/>
      </w:tblGrid>
      <w:tr w:rsidR="003C7ED3">
        <w:trPr>
          <w:trHeight w:hRule="exact" w:val="706"/>
        </w:trPr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3C7ED3" w:rsidRDefault="003C7ED3">
            <w:pPr>
              <w:framePr w:w="1541" w:h="2117" w:wrap="none" w:hAnchor="page" w:x="5651" w:y="3234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3C7ED3" w:rsidRDefault="003C7ED3">
            <w:pPr>
              <w:framePr w:w="1541" w:h="2117" w:wrap="none" w:hAnchor="page" w:x="5651" w:y="3234"/>
              <w:rPr>
                <w:sz w:val="10"/>
                <w:szCs w:val="10"/>
              </w:rPr>
            </w:pPr>
          </w:p>
        </w:tc>
      </w:tr>
      <w:tr w:rsidR="003C7ED3">
        <w:trPr>
          <w:trHeight w:hRule="exact" w:val="1411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D3" w:rsidRDefault="00815606">
            <w:pPr>
              <w:pStyle w:val="a7"/>
              <w:framePr w:w="1541" w:h="2117" w:wrap="none" w:hAnchor="page" w:x="5651" w:y="3234"/>
              <w:tabs>
                <w:tab w:val="left" w:leader="dot" w:pos="187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^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,,,.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ED3" w:rsidRDefault="00815606">
            <w:pPr>
              <w:pStyle w:val="a7"/>
              <w:framePr w:w="1541" w:h="2117" w:wrap="none" w:hAnchor="page" w:x="5651" w:y="3234"/>
              <w:spacing w:after="60" w:line="91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1 1</w:t>
            </w:r>
          </w:p>
          <w:p w:rsidR="003C7ED3" w:rsidRDefault="00815606">
            <w:pPr>
              <w:pStyle w:val="a7"/>
              <w:framePr w:w="1541" w:h="2117" w:wrap="none" w:hAnchor="page" w:x="5651" w:y="3234"/>
              <w:spacing w:line="91" w:lineRule="exact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-&gt; !</w:t>
            </w:r>
          </w:p>
        </w:tc>
      </w:tr>
    </w:tbl>
    <w:p w:rsidR="003C7ED3" w:rsidRDefault="003C7ED3">
      <w:pPr>
        <w:framePr w:w="1541" w:h="2117" w:wrap="none" w:hAnchor="page" w:x="5651" w:y="3234"/>
        <w:spacing w:line="1" w:lineRule="exact"/>
      </w:pPr>
    </w:p>
    <w:p w:rsidR="003C7ED3" w:rsidRDefault="00815606">
      <w:pPr>
        <w:pStyle w:val="a5"/>
        <w:framePr w:w="2700" w:h="936" w:wrap="none" w:hAnchor="page" w:x="2968" w:y="9479"/>
        <w:numPr>
          <w:ilvl w:val="0"/>
          <w:numId w:val="1"/>
        </w:numPr>
        <w:tabs>
          <w:tab w:val="left" w:pos="113"/>
        </w:tabs>
      </w:pPr>
      <w:r>
        <w:t>Искусственная неровность</w:t>
      </w:r>
    </w:p>
    <w:p w:rsidR="003C7ED3" w:rsidRDefault="00815606">
      <w:pPr>
        <w:pStyle w:val="a5"/>
        <w:framePr w:w="2700" w:h="936" w:wrap="none" w:hAnchor="page" w:x="2968" w:y="9479"/>
        <w:numPr>
          <w:ilvl w:val="0"/>
          <w:numId w:val="1"/>
        </w:numPr>
        <w:tabs>
          <w:tab w:val="left" w:pos="113"/>
        </w:tabs>
      </w:pPr>
      <w:r>
        <w:t>Барьерное ограждение</w:t>
      </w:r>
    </w:p>
    <w:p w:rsidR="003C7ED3" w:rsidRDefault="00815606">
      <w:pPr>
        <w:pStyle w:val="a5"/>
        <w:framePr w:w="2700" w:h="936" w:wrap="none" w:hAnchor="page" w:x="2968" w:y="9479"/>
        <w:numPr>
          <w:ilvl w:val="0"/>
          <w:numId w:val="1"/>
        </w:numPr>
        <w:tabs>
          <w:tab w:val="left" w:pos="115"/>
        </w:tabs>
      </w:pPr>
      <w:r>
        <w:t>Забор МКОУ СОШ №1</w:t>
      </w:r>
    </w:p>
    <w:p w:rsidR="003C7ED3" w:rsidRDefault="00815606">
      <w:pPr>
        <w:pStyle w:val="a5"/>
        <w:framePr w:w="2700" w:h="936" w:wrap="none" w:hAnchor="page" w:x="2968" w:y="9479"/>
      </w:pPr>
      <w:r>
        <w:t>• Опоры наружного освещения</w:t>
      </w:r>
    </w:p>
    <w:p w:rsidR="003C7ED3" w:rsidRDefault="00815606">
      <w:pPr>
        <w:pStyle w:val="a5"/>
        <w:framePr w:w="4001" w:h="482" w:wrap="none" w:hAnchor="page" w:x="9856" w:y="9879"/>
      </w:pPr>
      <w:r>
        <w:t>- 1.23 «Дети»</w:t>
      </w:r>
    </w:p>
    <w:p w:rsidR="003C7ED3" w:rsidRDefault="00815606">
      <w:pPr>
        <w:pStyle w:val="a5"/>
        <w:framePr w:w="4001" w:h="482" w:wrap="none" w:hAnchor="page" w:x="9856" w:y="9879"/>
      </w:pPr>
      <w:r>
        <w:t>-5.16 «Место остановки школьного автобуса»</w:t>
      </w:r>
    </w:p>
    <w:p w:rsidR="003C7ED3" w:rsidRDefault="00815606">
      <w:pPr>
        <w:spacing w:line="360" w:lineRule="exact"/>
      </w:pPr>
      <w:r>
        <w:rPr>
          <w:noProof/>
          <w:lang w:bidi="ar-SA"/>
        </w:rPr>
        <w:drawing>
          <wp:anchor distT="425450" distB="0" distL="0" distR="0" simplePos="0" relativeHeight="62914691" behindDoc="1" locked="0" layoutInCell="1" allowOverlap="1">
            <wp:simplePos x="0" y="0"/>
            <wp:positionH relativeFrom="page">
              <wp:posOffset>180340</wp:posOffset>
            </wp:positionH>
            <wp:positionV relativeFrom="margin">
              <wp:posOffset>617220</wp:posOffset>
            </wp:positionV>
            <wp:extent cx="10247630" cy="625475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24763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585470" distL="0" distR="461645" simplePos="0" relativeHeight="62914692" behindDoc="1" locked="0" layoutInCell="1" allowOverlap="1">
            <wp:simplePos x="0" y="0"/>
            <wp:positionH relativeFrom="page">
              <wp:posOffset>1122045</wp:posOffset>
            </wp:positionH>
            <wp:positionV relativeFrom="margin">
              <wp:posOffset>4692650</wp:posOffset>
            </wp:positionV>
            <wp:extent cx="2018030" cy="13347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1803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307975" distL="0" distR="0" simplePos="0" relativeHeight="62914693" behindDoc="1" locked="0" layoutInCell="1" allowOverlap="1">
            <wp:simplePos x="0" y="0"/>
            <wp:positionH relativeFrom="page">
              <wp:posOffset>4121150</wp:posOffset>
            </wp:positionH>
            <wp:positionV relativeFrom="margin">
              <wp:posOffset>3902710</wp:posOffset>
            </wp:positionV>
            <wp:extent cx="6010910" cy="23710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1091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line="360" w:lineRule="exact"/>
      </w:pPr>
    </w:p>
    <w:p w:rsidR="003C7ED3" w:rsidRDefault="003C7ED3">
      <w:pPr>
        <w:spacing w:after="376" w:line="1" w:lineRule="exact"/>
      </w:pPr>
    </w:p>
    <w:p w:rsidR="003C7ED3" w:rsidRDefault="003C7ED3">
      <w:pPr>
        <w:spacing w:line="1" w:lineRule="exact"/>
        <w:sectPr w:rsidR="003C7ED3">
          <w:pgSz w:w="16840" w:h="11900" w:orient="landscape"/>
          <w:pgMar w:top="397" w:right="418" w:bottom="397" w:left="284" w:header="0" w:footer="3" w:gutter="0"/>
          <w:cols w:space="720"/>
          <w:noEndnote/>
          <w:docGrid w:linePitch="360"/>
        </w:sectPr>
      </w:pPr>
    </w:p>
    <w:p w:rsidR="003C7ED3" w:rsidRDefault="00815606">
      <w:pPr>
        <w:pStyle w:val="30"/>
        <w:ind w:left="7300"/>
      </w:pPr>
      <w:r>
        <w:lastRenderedPageBreak/>
        <w:t>Приложение 2</w:t>
      </w:r>
    </w:p>
    <w:p w:rsidR="003C7ED3" w:rsidRDefault="00815606">
      <w:pPr>
        <w:pStyle w:val="30"/>
        <w:ind w:left="6260"/>
      </w:pPr>
      <w:r>
        <w:t>к постановлению администрации</w:t>
      </w:r>
    </w:p>
    <w:p w:rsidR="003C7ED3" w:rsidRDefault="00815606">
      <w:pPr>
        <w:pStyle w:val="30"/>
        <w:ind w:left="6720"/>
      </w:pPr>
      <w:r>
        <w:t>МР «Бабаюртовский район</w:t>
      </w:r>
    </w:p>
    <w:p w:rsidR="002F5972" w:rsidRPr="002F5972" w:rsidRDefault="002F5972" w:rsidP="002F5972">
      <w:pPr>
        <w:spacing w:after="320" w:line="257" w:lineRule="auto"/>
        <w:ind w:left="6237" w:firstLine="403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bookmarkStart w:id="10" w:name="_Hlk198544993"/>
      <w:r w:rsidRPr="002F597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от «__» ________ 2022 г. №_____</w:t>
      </w:r>
    </w:p>
    <w:bookmarkEnd w:id="10"/>
    <w:p w:rsidR="003C7ED3" w:rsidRDefault="00815606">
      <w:pPr>
        <w:pStyle w:val="11"/>
        <w:ind w:firstLine="0"/>
        <w:jc w:val="center"/>
      </w:pPr>
      <w:r>
        <w:t>ЛИСТ СОГЛАСОВАНИЯ</w:t>
      </w:r>
    </w:p>
    <w:p w:rsidR="003C7ED3" w:rsidRDefault="00815606">
      <w:pPr>
        <w:pStyle w:val="11"/>
        <w:spacing w:after="180"/>
        <w:ind w:firstLine="0"/>
      </w:pPr>
      <w:r>
        <w:t>проекта постановления администрации МР «Бабаюртовский район» «Об</w:t>
      </w:r>
      <w:r w:rsidR="003B295C">
        <w:t xml:space="preserve"> </w:t>
      </w:r>
      <w:r>
        <w:t>утверждении схемы организации</w:t>
      </w:r>
      <w:r w:rsidR="003B295C">
        <w:t xml:space="preserve"> дорожного движения (дислокацию</w:t>
      </w:r>
      <w:r>
        <w:t xml:space="preserve"> дорожных знаков и дорожной разметки) на автомобильной дороге общего пользования местного значения (ул. Ленина, в районе МКОУ «Бабаюртовская СОШ №1»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1930"/>
        <w:gridCol w:w="1915"/>
        <w:gridCol w:w="1920"/>
        <w:gridCol w:w="1925"/>
      </w:tblGrid>
      <w:tr w:rsidR="003C7ED3">
        <w:trPr>
          <w:trHeight w:hRule="exact" w:val="998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ED3" w:rsidRDefault="00815606">
            <w:pPr>
              <w:pStyle w:val="a7"/>
              <w:ind w:firstLine="0"/>
              <w:jc w:val="center"/>
            </w:pPr>
            <w:r>
              <w:t>Должность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ED3" w:rsidRDefault="00815606">
            <w:pPr>
              <w:pStyle w:val="a7"/>
              <w:ind w:firstLine="0"/>
              <w:jc w:val="center"/>
            </w:pPr>
            <w:r>
              <w:t>Фамилия и инициалы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ED3" w:rsidRDefault="00815606">
            <w:pPr>
              <w:pStyle w:val="a7"/>
              <w:ind w:firstLine="0"/>
              <w:jc w:val="center"/>
            </w:pPr>
            <w:r>
              <w:t>Сроки и результаты согласования</w:t>
            </w:r>
          </w:p>
        </w:tc>
      </w:tr>
      <w:tr w:rsidR="003C7ED3">
        <w:trPr>
          <w:trHeight w:hRule="exact" w:val="1291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ED3" w:rsidRDefault="003C7ED3"/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ED3" w:rsidRDefault="003C7ED3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ED3" w:rsidRDefault="00815606">
            <w:pPr>
              <w:pStyle w:val="a7"/>
              <w:ind w:firstLine="0"/>
              <w:jc w:val="center"/>
            </w:pPr>
            <w:r>
              <w:t>Дата поступления на согласование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D3" w:rsidRDefault="00815606">
            <w:pPr>
              <w:pStyle w:val="a7"/>
              <w:ind w:firstLine="0"/>
              <w:jc w:val="center"/>
            </w:pPr>
            <w:r>
              <w:t>Дата согласования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ED3" w:rsidRDefault="00815606">
            <w:pPr>
              <w:pStyle w:val="a7"/>
              <w:ind w:firstLine="0"/>
              <w:jc w:val="center"/>
            </w:pPr>
            <w:r>
              <w:t>Замечания и подпись</w:t>
            </w:r>
          </w:p>
        </w:tc>
      </w:tr>
      <w:tr w:rsidR="003C7ED3" w:rsidTr="003B295C">
        <w:trPr>
          <w:trHeight w:hRule="exact" w:val="194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D3" w:rsidRDefault="00815606">
            <w:pPr>
              <w:pStyle w:val="a7"/>
              <w:ind w:firstLine="0"/>
              <w:jc w:val="center"/>
            </w:pPr>
            <w:r>
              <w:t>Первый заместитель главы МР «Бабаюртовский район»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D3" w:rsidRDefault="00815606">
            <w:pPr>
              <w:pStyle w:val="a7"/>
              <w:spacing w:before="320"/>
              <w:ind w:firstLine="0"/>
              <w:jc w:val="center"/>
            </w:pPr>
            <w:r>
              <w:t>Бутаев М.Ш.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ED3" w:rsidRPr="003B295C" w:rsidRDefault="003B295C" w:rsidP="003B295C">
            <w:pPr>
              <w:jc w:val="center"/>
              <w:rPr>
                <w:rFonts w:ascii="Times New Roman" w:hAnsi="Times New Roman" w:cs="Times New Roman"/>
              </w:rPr>
            </w:pPr>
            <w:r w:rsidRPr="003B295C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3B295C">
            <w:pPr>
              <w:jc w:val="center"/>
              <w:rPr>
                <w:rFonts w:ascii="Times New Roman" w:hAnsi="Times New Roman" w:cs="Times New Roman"/>
              </w:rPr>
            </w:pPr>
            <w:r w:rsidRPr="003B295C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ED3" w:rsidRPr="003B295C" w:rsidRDefault="003C7ED3" w:rsidP="003B295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Tr="003B295C">
        <w:trPr>
          <w:trHeight w:hRule="exact" w:val="259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95C" w:rsidRDefault="003B295C">
            <w:pPr>
              <w:pStyle w:val="a7"/>
              <w:ind w:firstLine="0"/>
              <w:jc w:val="center"/>
            </w:pPr>
            <w:r>
              <w:t>Руководитель МКУ «Управление капитального строительства и ЖКХ» МР «Бабаюртовский район»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5C" w:rsidRDefault="003B295C">
            <w:pPr>
              <w:pStyle w:val="a7"/>
              <w:spacing w:before="280"/>
              <w:ind w:firstLine="0"/>
              <w:jc w:val="center"/>
            </w:pPr>
            <w:r>
              <w:t>Мингалиев А.А.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8A3690">
            <w:pPr>
              <w:jc w:val="center"/>
              <w:rPr>
                <w:rFonts w:ascii="Times New Roman" w:hAnsi="Times New Roman" w:cs="Times New Roman"/>
              </w:rPr>
            </w:pPr>
            <w:r w:rsidRPr="003B295C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8A3690">
            <w:pPr>
              <w:jc w:val="center"/>
              <w:rPr>
                <w:rFonts w:ascii="Times New Roman" w:hAnsi="Times New Roman" w:cs="Times New Roman"/>
              </w:rPr>
            </w:pPr>
            <w:r w:rsidRPr="003B295C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3B295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Tr="003B295C">
        <w:trPr>
          <w:trHeight w:hRule="exact" w:val="163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95C" w:rsidRDefault="003B295C">
            <w:pPr>
              <w:pStyle w:val="a7"/>
              <w:ind w:firstLine="0"/>
              <w:jc w:val="center"/>
            </w:pPr>
            <w:r>
              <w:t>Начальник</w:t>
            </w:r>
          </w:p>
          <w:p w:rsidR="003B295C" w:rsidRDefault="003B295C">
            <w:pPr>
              <w:pStyle w:val="a7"/>
              <w:ind w:firstLine="0"/>
              <w:jc w:val="center"/>
            </w:pPr>
            <w:r>
              <w:t>ОГИБДД ОМВД России по</w:t>
            </w:r>
          </w:p>
          <w:p w:rsidR="003B295C" w:rsidRDefault="003B295C">
            <w:pPr>
              <w:pStyle w:val="a7"/>
              <w:ind w:firstLine="0"/>
              <w:jc w:val="center"/>
            </w:pPr>
            <w:r>
              <w:t>Бабаюртовскому району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95C" w:rsidRDefault="003B295C">
            <w:pPr>
              <w:pStyle w:val="a7"/>
              <w:spacing w:before="320"/>
              <w:ind w:firstLine="0"/>
              <w:jc w:val="center"/>
            </w:pPr>
            <w:r>
              <w:t>Дацаев М.К.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8A3690">
            <w:pPr>
              <w:jc w:val="center"/>
              <w:rPr>
                <w:rFonts w:ascii="Times New Roman" w:hAnsi="Times New Roman" w:cs="Times New Roman"/>
              </w:rPr>
            </w:pPr>
            <w:r w:rsidRPr="003B295C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8A3690">
            <w:pPr>
              <w:jc w:val="center"/>
              <w:rPr>
                <w:rFonts w:ascii="Times New Roman" w:hAnsi="Times New Roman" w:cs="Times New Roman"/>
              </w:rPr>
            </w:pPr>
            <w:r w:rsidRPr="003B295C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3B295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95C" w:rsidTr="003B295C">
        <w:trPr>
          <w:trHeight w:hRule="exact" w:val="195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95C" w:rsidRDefault="003B295C">
            <w:pPr>
              <w:pStyle w:val="a7"/>
              <w:spacing w:before="320"/>
              <w:ind w:firstLine="0"/>
              <w:jc w:val="center"/>
            </w:pPr>
            <w:r>
              <w:t>Глава МО «село Бабаюрт»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95C" w:rsidRDefault="003B295C">
            <w:pPr>
              <w:pStyle w:val="a7"/>
              <w:spacing w:before="320"/>
              <w:ind w:firstLine="0"/>
              <w:jc w:val="center"/>
            </w:pPr>
            <w:r>
              <w:t>Атаев А.М.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8A3690">
            <w:pPr>
              <w:jc w:val="center"/>
              <w:rPr>
                <w:rFonts w:ascii="Times New Roman" w:hAnsi="Times New Roman" w:cs="Times New Roman"/>
              </w:rPr>
            </w:pPr>
            <w:r w:rsidRPr="003B295C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8A3690">
            <w:pPr>
              <w:jc w:val="center"/>
              <w:rPr>
                <w:rFonts w:ascii="Times New Roman" w:hAnsi="Times New Roman" w:cs="Times New Roman"/>
              </w:rPr>
            </w:pPr>
            <w:r w:rsidRPr="003B295C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5C" w:rsidRPr="003B295C" w:rsidRDefault="003B295C" w:rsidP="003B295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15606" w:rsidRDefault="00815606"/>
    <w:sectPr w:rsidR="00815606">
      <w:pgSz w:w="11900" w:h="16840"/>
      <w:pgMar w:top="950" w:right="738" w:bottom="950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1947" w:rsidRDefault="00C71947">
      <w:r>
        <w:separator/>
      </w:r>
    </w:p>
  </w:endnote>
  <w:endnote w:type="continuationSeparator" w:id="0">
    <w:p w:rsidR="00C71947" w:rsidRDefault="00C7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1947" w:rsidRDefault="00C71947"/>
  </w:footnote>
  <w:footnote w:type="continuationSeparator" w:id="0">
    <w:p w:rsidR="00C71947" w:rsidRDefault="00C71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0341" w:rsidRPr="00360341" w:rsidRDefault="00360341" w:rsidP="00360341">
    <w:pPr>
      <w:pStyle w:val="a8"/>
      <w:ind w:left="7655"/>
      <w:rPr>
        <w:rFonts w:ascii="Times New Roman" w:hAnsi="Times New Roman" w:cs="Times New Roman"/>
      </w:rPr>
    </w:pPr>
    <w:r w:rsidRPr="00360341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40062"/>
    <w:multiLevelType w:val="multilevel"/>
    <w:tmpl w:val="A434C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156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ED3"/>
    <w:rsid w:val="002F5972"/>
    <w:rsid w:val="00360341"/>
    <w:rsid w:val="003B295C"/>
    <w:rsid w:val="003C7ED3"/>
    <w:rsid w:val="00725E0E"/>
    <w:rsid w:val="00815606"/>
    <w:rsid w:val="0088286A"/>
    <w:rsid w:val="00A83A8D"/>
    <w:rsid w:val="00B45FFF"/>
    <w:rsid w:val="00C71947"/>
    <w:rsid w:val="00F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34CF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110"/>
      <w:ind w:firstLine="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1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ind w:left="649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i/>
      <w:iCs/>
      <w:sz w:val="11"/>
      <w:szCs w:val="11"/>
    </w:rPr>
  </w:style>
  <w:style w:type="paragraph" w:customStyle="1" w:styleId="a7">
    <w:name w:val="Другое"/>
    <w:basedOn w:val="a"/>
    <w:link w:val="a6"/>
    <w:pPr>
      <w:ind w:firstLine="15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F67C4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67C49"/>
    <w:pPr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603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0341"/>
    <w:rPr>
      <w:color w:val="000000"/>
    </w:rPr>
  </w:style>
  <w:style w:type="paragraph" w:styleId="aa">
    <w:name w:val="footer"/>
    <w:basedOn w:val="a"/>
    <w:link w:val="ab"/>
    <w:uiPriority w:val="99"/>
    <w:unhideWhenUsed/>
    <w:rsid w:val="003603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03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2022-11-23T05:38:00Z</dcterms:created>
  <dcterms:modified xsi:type="dcterms:W3CDTF">2025-05-19T08:19:00Z</dcterms:modified>
</cp:coreProperties>
</file>