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517" w:rsidRDefault="00001C0F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4639310</wp:posOffset>
            </wp:positionH>
            <wp:positionV relativeFrom="margin">
              <wp:posOffset>0</wp:posOffset>
            </wp:positionV>
            <wp:extent cx="719455" cy="7251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5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0CD6" w:rsidRDefault="001D0CD6">
      <w:pPr>
        <w:spacing w:line="360" w:lineRule="exact"/>
      </w:pPr>
    </w:p>
    <w:p w:rsidR="00775517" w:rsidRDefault="00775517">
      <w:pPr>
        <w:spacing w:after="421" w:line="1" w:lineRule="exact"/>
      </w:pPr>
    </w:p>
    <w:p w:rsidR="00775517" w:rsidRDefault="00775517">
      <w:pPr>
        <w:spacing w:line="1" w:lineRule="exact"/>
        <w:sectPr w:rsidR="00775517">
          <w:headerReference w:type="default" r:id="rId8"/>
          <w:pgSz w:w="14587" w:h="16022"/>
          <w:pgMar w:top="643" w:right="1988" w:bottom="1388" w:left="2847" w:header="215" w:footer="960" w:gutter="0"/>
          <w:pgNumType w:start="1"/>
          <w:cols w:space="720"/>
          <w:noEndnote/>
          <w:docGrid w:linePitch="360"/>
        </w:sectPr>
      </w:pPr>
    </w:p>
    <w:p w:rsidR="00775517" w:rsidRDefault="00001C0F" w:rsidP="001D0CD6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775517" w:rsidRDefault="00001C0F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775517" w:rsidRDefault="00001C0F">
      <w:pPr>
        <w:pStyle w:val="10"/>
        <w:keepNext/>
        <w:keepLines/>
      </w:pPr>
      <w:bookmarkStart w:id="4" w:name="bookmark6"/>
      <w:r>
        <w:t>«Бабаюртовский район»</w:t>
      </w:r>
      <w:bookmarkEnd w:id="4"/>
    </w:p>
    <w:p w:rsidR="00775517" w:rsidRDefault="00001C0F">
      <w:pPr>
        <w:pStyle w:val="10"/>
        <w:keepNext/>
        <w:keepLines/>
        <w:pBdr>
          <w:bottom w:val="single" w:sz="4" w:space="0" w:color="auto"/>
        </w:pBdr>
        <w:spacing w:after="480"/>
      </w:pPr>
      <w:bookmarkStart w:id="5" w:name="bookmark3"/>
      <w:bookmarkStart w:id="6" w:name="bookmark4"/>
      <w:bookmarkStart w:id="7" w:name="bookmark7"/>
      <w:r>
        <w:t>Администрация муниципального района</w:t>
      </w:r>
      <w:bookmarkEnd w:id="5"/>
      <w:bookmarkEnd w:id="6"/>
      <w:bookmarkEnd w:id="7"/>
    </w:p>
    <w:p w:rsidR="00D40FC9" w:rsidRDefault="00D40FC9" w:rsidP="00D40FC9">
      <w:pPr>
        <w:pStyle w:val="24"/>
        <w:keepNext/>
        <w:keepLines/>
        <w:spacing w:after="0" w:line="240" w:lineRule="auto"/>
      </w:pPr>
      <w:r>
        <w:t>Постановление</w:t>
      </w:r>
    </w:p>
    <w:p w:rsidR="00783D53" w:rsidRPr="00BB781B" w:rsidRDefault="00783D53" w:rsidP="00783D53">
      <w:pPr>
        <w:pStyle w:val="1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D40FC9" w:rsidRDefault="00D40FC9" w:rsidP="00D40FC9">
      <w:pPr>
        <w:pStyle w:val="30"/>
        <w:spacing w:after="0"/>
      </w:pPr>
    </w:p>
    <w:p w:rsidR="00775517" w:rsidRDefault="00001C0F" w:rsidP="00D40FC9">
      <w:pPr>
        <w:pStyle w:val="30"/>
        <w:spacing w:after="0"/>
      </w:pPr>
      <w:r>
        <w:t>Об утверждении схемы организации дорожного движения</w:t>
      </w:r>
      <w:r>
        <w:br/>
        <w:t>(дислокации дорожных знаков и дорожной разметки) на</w:t>
      </w:r>
      <w:r>
        <w:br/>
        <w:t>автомобильной дороге общего пользования местного значения</w:t>
      </w:r>
      <w:r>
        <w:br/>
        <w:t>в границах МО «село Бабаюрт»</w:t>
      </w:r>
    </w:p>
    <w:p w:rsidR="00D40FC9" w:rsidRDefault="00D40FC9" w:rsidP="00D40FC9">
      <w:pPr>
        <w:pStyle w:val="30"/>
        <w:spacing w:after="0"/>
      </w:pPr>
    </w:p>
    <w:p w:rsidR="00775517" w:rsidRDefault="00001C0F">
      <w:pPr>
        <w:pStyle w:val="11"/>
        <w:ind w:left="220" w:firstLine="580"/>
        <w:jc w:val="both"/>
      </w:pPr>
      <w:r>
        <w:t>В соответствии с Федеральным законом от 06.10.2003 года №131-Ф3 «Об общих принципах организации местного самоуправления в Российской Федерации», статьи 7 Федерального закона от 29.12.2017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Федерации», а также исполнения пункта 4 муниципальной программы «Обустройство пешеходных переходов, в том числе у образовательных учреждений в МР «Бабаюртовский район на период 2020-2022г.г.», администрация муници</w:t>
      </w:r>
      <w:r>
        <w:softHyphen/>
        <w:t>пального района постановляет:</w:t>
      </w:r>
    </w:p>
    <w:p w:rsidR="00775517" w:rsidRDefault="00001C0F">
      <w:pPr>
        <w:pStyle w:val="11"/>
        <w:ind w:left="220" w:firstLine="460"/>
        <w:jc w:val="both"/>
      </w:pPr>
      <w:r>
        <w:t>1. Утвердить схему организации дорожного движения (дислокацию дорожных знаков и дорожной разметки) на автомобильной дороге общего пользования местного значения в границах МО «село Бабаюрт» согласно приложению 1 (ул. Шпигуна, в районе «Бабаюртовской школы-интернат);</w:t>
      </w:r>
    </w:p>
    <w:p w:rsidR="00775517" w:rsidRDefault="00001C0F">
      <w:pPr>
        <w:pStyle w:val="11"/>
        <w:ind w:left="220" w:firstLine="460"/>
        <w:jc w:val="both"/>
      </w:pPr>
      <w:r>
        <w:t>2.Опубликовать данное постановление в районной газете «Бабаюртовские вести» и разместить на официальном сайте МР «Бабаюртовский район»;</w:t>
      </w:r>
    </w:p>
    <w:p w:rsidR="00775517" w:rsidRDefault="00001C0F">
      <w:pPr>
        <w:pStyle w:val="11"/>
        <w:spacing w:after="380"/>
        <w:ind w:left="220" w:firstLine="460"/>
        <w:jc w:val="both"/>
      </w:pPr>
      <w:r>
        <w:t xml:space="preserve">3.Контроль за исполнением постановления возложить на начальника отдела АТК МР «Бабаюртовский район» А.М. </w:t>
      </w:r>
      <w:proofErr w:type="spellStart"/>
      <w:r>
        <w:t>Черивмурзаева</w:t>
      </w:r>
      <w:proofErr w:type="spellEnd"/>
      <w:r>
        <w:t>.</w:t>
      </w:r>
    </w:p>
    <w:p w:rsidR="00775517" w:rsidRDefault="00775517">
      <w:pPr>
        <w:pStyle w:val="60"/>
      </w:pPr>
    </w:p>
    <w:p w:rsidR="00775517" w:rsidRDefault="00001C0F">
      <w:pPr>
        <w:pStyle w:val="30"/>
        <w:tabs>
          <w:tab w:val="left" w:pos="7490"/>
        </w:tabs>
        <w:spacing w:after="220" w:line="233" w:lineRule="auto"/>
        <w:jc w:val="both"/>
      </w:pPr>
      <w:r>
        <w:t>Глава муниципального района</w:t>
      </w:r>
      <w:r>
        <w:tab/>
        <w:t>Д.П. Исламов</w:t>
      </w:r>
    </w:p>
    <w:p w:rsidR="00775517" w:rsidRDefault="00001C0F">
      <w:pPr>
        <w:pStyle w:val="50"/>
        <w:spacing w:after="260"/>
        <w:ind w:left="0" w:firstLine="1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49B3FCD4" wp14:editId="18F73665">
                <wp:simplePos x="0" y="0"/>
                <wp:positionH relativeFrom="page">
                  <wp:posOffset>5833745</wp:posOffset>
                </wp:positionH>
                <wp:positionV relativeFrom="paragraph">
                  <wp:posOffset>4445</wp:posOffset>
                </wp:positionV>
                <wp:extent cx="972185" cy="15113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5517" w:rsidRDefault="00001C0F">
                            <w:pPr>
                              <w:pStyle w:val="50"/>
                              <w:spacing w:after="0"/>
                              <w:ind w:left="0" w:firstLine="0"/>
                            </w:pPr>
                            <w:r>
                              <w:t>копия в дело, адрес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9B3FCD4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59.35pt;margin-top:.35pt;width:76.55pt;height:11.9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" filled="f" stroked="f">
                <v:textbox inset="0,0,0,0">
                  <w:txbxContent>
                    <w:p w:rsidR="00775517" w:rsidRDefault="00001C0F">
                      <w:pPr>
                        <w:pStyle w:val="50"/>
                        <w:spacing w:after="0"/>
                        <w:ind w:left="0" w:firstLine="0"/>
                      </w:pPr>
                      <w:r>
                        <w:t>копия в дело, адрес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исп. И.И. </w:t>
      </w:r>
      <w:proofErr w:type="spellStart"/>
      <w:r>
        <w:t>Насурдинов</w:t>
      </w:r>
      <w:proofErr w:type="spellEnd"/>
      <w:r>
        <w:br w:type="page"/>
      </w:r>
    </w:p>
    <w:p w:rsidR="00775517" w:rsidRDefault="00001C0F" w:rsidP="00D40FC9">
      <w:pPr>
        <w:pStyle w:val="11"/>
        <w:ind w:left="3428" w:firstLine="82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669290" distB="4582160" distL="4128770" distR="4372610" simplePos="0" relativeHeight="125829381" behindDoc="0" locked="0" layoutInCell="1" allowOverlap="1">
                <wp:simplePos x="0" y="0"/>
                <wp:positionH relativeFrom="page">
                  <wp:posOffset>4050665</wp:posOffset>
                </wp:positionH>
                <wp:positionV relativeFrom="margin">
                  <wp:posOffset>669290</wp:posOffset>
                </wp:positionV>
                <wp:extent cx="755650" cy="21336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5517" w:rsidRDefault="00001C0F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СХЕМА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left:0;text-align:left;margin-left:318.95pt;margin-top:52.7pt;width:59.5pt;height:16.8pt;z-index:125829381;visibility:visible;mso-wrap-style:none;mso-wrap-distance-left:325.1pt;mso-wrap-distance-top:52.7pt;mso-wrap-distance-right:344.3pt;mso-wrap-distance-bottom:360.8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" filled="f" stroked="f">
                <v:textbox inset="0,0,0,0">
                  <w:txbxContent>
                    <w:p w:rsidR="00775517" w:rsidRDefault="00001C0F">
                      <w:pPr>
                        <w:pStyle w:val="11"/>
                        <w:ind w:firstLine="0"/>
                      </w:pPr>
                      <w:r>
                        <w:rPr>
                          <w:b/>
                          <w:bCs/>
                        </w:rPr>
                        <w:t>СХЕМА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751705" distL="6762115" distR="259080" simplePos="0" relativeHeight="125829383" behindDoc="0" locked="0" layoutInCell="1" allowOverlap="1">
                <wp:simplePos x="0" y="0"/>
                <wp:positionH relativeFrom="page">
                  <wp:posOffset>6684010</wp:posOffset>
                </wp:positionH>
                <wp:positionV relativeFrom="margin">
                  <wp:posOffset>0</wp:posOffset>
                </wp:positionV>
                <wp:extent cx="2235835" cy="71310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835" cy="713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7E79" w:rsidRPr="00A17394" w:rsidRDefault="00001C0F" w:rsidP="00237E79">
                            <w:pPr>
                              <w:pStyle w:val="40"/>
                              <w:tabs>
                                <w:tab w:val="left" w:leader="underscore" w:pos="864"/>
                                <w:tab w:val="left" w:leader="underscore" w:pos="1637"/>
                              </w:tabs>
                            </w:pPr>
                            <w:r>
                              <w:t>Приложение №1</w:t>
                            </w:r>
                            <w:r>
                              <w:br/>
                              <w:t>к постановлению администрации</w:t>
                            </w:r>
                            <w:r>
                              <w:br/>
                              <w:t>МР «</w:t>
                            </w:r>
                            <w:r w:rsidR="001D0CD6">
                              <w:t>Бабаюртовский район»</w:t>
                            </w:r>
                            <w:r w:rsidR="001D0CD6">
                              <w:br/>
                            </w:r>
                            <w:bookmarkStart w:id="8" w:name="_Hlk198544993"/>
                            <w:r w:rsidR="00237E79" w:rsidRPr="00A17394">
                              <w:t>от «__» ________ 2022 г. №_____</w:t>
                            </w:r>
                          </w:p>
                          <w:bookmarkEnd w:id="8"/>
                          <w:p w:rsidR="00775517" w:rsidRDefault="00775517">
                            <w:pPr>
                              <w:pStyle w:val="40"/>
                              <w:tabs>
                                <w:tab w:val="left" w:leader="underscore" w:pos="864"/>
                                <w:tab w:val="left" w:leader="underscore" w:pos="1637"/>
                              </w:tabs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left:0;text-align:left;margin-left:526.3pt;margin-top:0;width:176.05pt;height:56.15pt;z-index:125829383;visibility:visible;mso-wrap-style:square;mso-wrap-distance-left:532.45pt;mso-wrap-distance-top:0;mso-wrap-distance-right:20.4pt;mso-wrap-distance-bottom:374.1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" filled="f" stroked="f">
                <v:textbox inset="0,0,0,0">
                  <w:txbxContent>
                    <w:p w:rsidR="00237E79" w:rsidRPr="00A17394" w:rsidRDefault="00001C0F" w:rsidP="00237E79">
                      <w:pPr>
                        <w:pStyle w:val="40"/>
                        <w:tabs>
                          <w:tab w:val="left" w:leader="underscore" w:pos="864"/>
                          <w:tab w:val="left" w:leader="underscore" w:pos="1637"/>
                        </w:tabs>
                      </w:pPr>
                      <w:r>
                        <w:t>Приложение №1</w:t>
                      </w:r>
                      <w:r>
                        <w:br/>
                        <w:t>к постановлению администрации</w:t>
                      </w:r>
                      <w:r>
                        <w:br/>
                        <w:t>МР «</w:t>
                      </w:r>
                      <w:r w:rsidR="001D0CD6">
                        <w:t>Бабаюртовский район»</w:t>
                      </w:r>
                      <w:r w:rsidR="001D0CD6">
                        <w:br/>
                      </w:r>
                      <w:bookmarkStart w:id="9" w:name="_Hlk198544993"/>
                      <w:r w:rsidR="00237E79" w:rsidRPr="00A17394">
                        <w:t>от «__» ________ 2022 г. №_____</w:t>
                      </w:r>
                    </w:p>
                    <w:bookmarkEnd w:id="9"/>
                    <w:p w:rsidR="00775517" w:rsidRDefault="00775517">
                      <w:pPr>
                        <w:pStyle w:val="40"/>
                        <w:tabs>
                          <w:tab w:val="left" w:leader="underscore" w:pos="864"/>
                          <w:tab w:val="left" w:leader="underscore" w:pos="1637"/>
                        </w:tabs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3920" distB="4358640" distL="114300" distR="516890" simplePos="0" relativeHeight="125829385" behindDoc="0" locked="0" layoutInCell="1" allowOverlap="1">
                <wp:simplePos x="0" y="0"/>
                <wp:positionH relativeFrom="page">
                  <wp:posOffset>36195</wp:posOffset>
                </wp:positionH>
                <wp:positionV relativeFrom="margin">
                  <wp:posOffset>883920</wp:posOffset>
                </wp:positionV>
                <wp:extent cx="8625840" cy="2222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584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5517" w:rsidRDefault="00001C0F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организации дорожного движения по ул. им. Шпигуна в районе «Бабаюртовской школы-интернат №11</w:t>
                            </w:r>
                            <w:r w:rsidR="001D0CD6">
                              <w:rPr>
                                <w:b/>
                                <w:bCs/>
                              </w:rPr>
                              <w:t>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left:0;text-align:left;margin-left:2.85pt;margin-top:69.6pt;width:679.2pt;height:17.5pt;z-index:125829385;visibility:visible;mso-wrap-style:square;mso-wrap-distance-left:9pt;mso-wrap-distance-top:69.6pt;mso-wrap-distance-right:40.7pt;mso-wrap-distance-bottom:343.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" filled="f" stroked="f">
                <v:textbox inset="0,0,0,0">
                  <w:txbxContent>
                    <w:p w:rsidR="00775517" w:rsidRDefault="00001C0F">
                      <w:pPr>
                        <w:pStyle w:val="11"/>
                        <w:ind w:firstLine="0"/>
                      </w:pPr>
                      <w:r>
                        <w:rPr>
                          <w:b/>
                          <w:bCs/>
                        </w:rPr>
                        <w:t>организации дорожного движения по ул. им. Шпигуна в районе «Бабаюртовской школы-интернат №11</w:t>
                      </w:r>
                      <w:r w:rsidR="001D0CD6">
                        <w:rPr>
                          <w:b/>
                          <w:bCs/>
                        </w:rPr>
                        <w:t>»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176655" distB="0" distL="464820" distR="114300" simplePos="0" relativeHeight="125829387" behindDoc="0" locked="0" layoutInCell="1" allowOverlap="1">
            <wp:simplePos x="0" y="0"/>
            <wp:positionH relativeFrom="page">
              <wp:posOffset>386715</wp:posOffset>
            </wp:positionH>
            <wp:positionV relativeFrom="margin">
              <wp:posOffset>1176655</wp:posOffset>
            </wp:positionV>
            <wp:extent cx="8680450" cy="429133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680450" cy="429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Условные обозначения</w:t>
      </w:r>
    </w:p>
    <w:p w:rsidR="00775517" w:rsidRDefault="001D0CD6" w:rsidP="00D40FC9">
      <w:pPr>
        <w:pStyle w:val="50"/>
        <w:spacing w:after="0"/>
        <w:ind w:left="7972" w:firstLine="524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 wp14:anchorId="3A86B00B" wp14:editId="5C1C584E">
                <wp:simplePos x="0" y="0"/>
                <wp:positionH relativeFrom="page">
                  <wp:posOffset>763270</wp:posOffset>
                </wp:positionH>
                <wp:positionV relativeFrom="margin">
                  <wp:posOffset>5780405</wp:posOffset>
                </wp:positionV>
                <wp:extent cx="2174875" cy="70739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87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5517" w:rsidRDefault="001D0CD6" w:rsidP="001D0CD6">
                            <w:pPr>
                              <w:pStyle w:val="20"/>
                              <w:tabs>
                                <w:tab w:val="left" w:pos="595"/>
                              </w:tabs>
                              <w:ind w:left="0"/>
                            </w:pPr>
                            <w:bookmarkStart w:id="10" w:name="bookmark8"/>
                            <w:bookmarkEnd w:id="10"/>
                            <w:r>
                              <w:t xml:space="preserve"> </w:t>
                            </w:r>
                            <w:r>
                              <w:tab/>
                              <w:t xml:space="preserve">- </w:t>
                            </w:r>
                            <w:r w:rsidR="00001C0F">
                              <w:t>Пешеходный переход</w:t>
                            </w:r>
                          </w:p>
                          <w:p w:rsidR="00775517" w:rsidRDefault="001D0CD6" w:rsidP="001D0CD6">
                            <w:pPr>
                              <w:pStyle w:val="20"/>
                              <w:tabs>
                                <w:tab w:val="left" w:pos="595"/>
                              </w:tabs>
                              <w:spacing w:line="310" w:lineRule="auto"/>
                              <w:ind w:left="0"/>
                            </w:pPr>
                            <w:bookmarkStart w:id="11" w:name="bookmark9"/>
                            <w:bookmarkEnd w:id="11"/>
                            <w:r>
                              <w:tab/>
                              <w:t xml:space="preserve">- </w:t>
                            </w:r>
                            <w:r w:rsidR="00001C0F">
                              <w:t>Искусственная неровность</w:t>
                            </w:r>
                            <w:r w:rsidR="00001C0F">
                              <w:br/>
                            </w:r>
                            <w:r w:rsidR="00001C0F">
                              <w:rPr>
                                <w:color w:val="686293"/>
                              </w:rPr>
                              <w:t xml:space="preserve"> </w:t>
                            </w:r>
                            <w:r>
                              <w:rPr>
                                <w:color w:val="686293"/>
                              </w:rPr>
                              <w:tab/>
                            </w:r>
                            <w:r w:rsidR="00001C0F">
                              <w:t>- Забор Бабаюрт школы-интернат</w:t>
                            </w:r>
                          </w:p>
                          <w:p w:rsidR="00775517" w:rsidRDefault="001D0CD6" w:rsidP="001D0CD6">
                            <w:pPr>
                              <w:pStyle w:val="20"/>
                              <w:tabs>
                                <w:tab w:val="left" w:pos="595"/>
                              </w:tabs>
                              <w:spacing w:line="310" w:lineRule="auto"/>
                              <w:ind w:left="0"/>
                            </w:pPr>
                            <w:bookmarkStart w:id="12" w:name="bookmark10"/>
                            <w:bookmarkEnd w:id="12"/>
                            <w:r>
                              <w:tab/>
                              <w:t xml:space="preserve">- </w:t>
                            </w:r>
                            <w:r w:rsidR="00001C0F">
                              <w:t>Опоры наружного освещения</w:t>
                            </w:r>
                          </w:p>
                          <w:p w:rsidR="00775517" w:rsidRDefault="001D0CD6" w:rsidP="001D0CD6">
                            <w:pPr>
                              <w:pStyle w:val="20"/>
                              <w:tabs>
                                <w:tab w:val="left" w:pos="605"/>
                              </w:tabs>
                              <w:spacing w:line="310" w:lineRule="auto"/>
                              <w:ind w:left="0"/>
                            </w:pPr>
                            <w:bookmarkStart w:id="13" w:name="bookmark11"/>
                            <w:bookmarkEnd w:id="13"/>
                            <w:r>
                              <w:tab/>
                              <w:t xml:space="preserve">- </w:t>
                            </w:r>
                            <w:r w:rsidR="00001C0F">
                              <w:t>Барьерное ограждение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6B00B" id="Shape 17" o:spid="_x0000_s1030" type="#_x0000_t202" style="position:absolute;left:0;text-align:left;margin-left:60.1pt;margin-top:455.15pt;width:171.25pt;height:55.7pt;z-index:1258293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" filled="f" stroked="f">
                <v:textbox inset="0,0,0,0">
                  <w:txbxContent>
                    <w:p w:rsidR="00775517" w:rsidRDefault="001D0CD6" w:rsidP="001D0CD6">
                      <w:pPr>
                        <w:pStyle w:val="20"/>
                        <w:tabs>
                          <w:tab w:val="left" w:pos="595"/>
                        </w:tabs>
                        <w:ind w:left="0"/>
                      </w:pPr>
                      <w:bookmarkStart w:id="14" w:name="bookmark8"/>
                      <w:bookmarkEnd w:id="14"/>
                      <w:r>
                        <w:t xml:space="preserve"> </w:t>
                      </w:r>
                      <w:r>
                        <w:tab/>
                        <w:t xml:space="preserve">- </w:t>
                      </w:r>
                      <w:r w:rsidR="00001C0F">
                        <w:t>Пешеходный переход</w:t>
                      </w:r>
                    </w:p>
                    <w:p w:rsidR="00775517" w:rsidRDefault="001D0CD6" w:rsidP="001D0CD6">
                      <w:pPr>
                        <w:pStyle w:val="20"/>
                        <w:tabs>
                          <w:tab w:val="left" w:pos="595"/>
                        </w:tabs>
                        <w:spacing w:line="310" w:lineRule="auto"/>
                        <w:ind w:left="0"/>
                      </w:pPr>
                      <w:bookmarkStart w:id="15" w:name="bookmark9"/>
                      <w:bookmarkEnd w:id="15"/>
                      <w:r>
                        <w:tab/>
                        <w:t xml:space="preserve">- </w:t>
                      </w:r>
                      <w:r w:rsidR="00001C0F">
                        <w:t>Искусственная неровность</w:t>
                      </w:r>
                      <w:r w:rsidR="00001C0F">
                        <w:br/>
                      </w:r>
                      <w:r w:rsidR="00001C0F">
                        <w:rPr>
                          <w:color w:val="686293"/>
                        </w:rPr>
                        <w:t xml:space="preserve"> </w:t>
                      </w:r>
                      <w:r>
                        <w:rPr>
                          <w:color w:val="686293"/>
                        </w:rPr>
                        <w:tab/>
                      </w:r>
                      <w:r w:rsidR="00001C0F">
                        <w:t>- Забор Бабаюрт школы-интернат</w:t>
                      </w:r>
                    </w:p>
                    <w:p w:rsidR="00775517" w:rsidRDefault="001D0CD6" w:rsidP="001D0CD6">
                      <w:pPr>
                        <w:pStyle w:val="20"/>
                        <w:tabs>
                          <w:tab w:val="left" w:pos="595"/>
                        </w:tabs>
                        <w:spacing w:line="310" w:lineRule="auto"/>
                        <w:ind w:left="0"/>
                      </w:pPr>
                      <w:bookmarkStart w:id="16" w:name="bookmark10"/>
                      <w:bookmarkEnd w:id="16"/>
                      <w:r>
                        <w:tab/>
                        <w:t xml:space="preserve">- </w:t>
                      </w:r>
                      <w:r w:rsidR="00001C0F">
                        <w:t>Опоры наружного освещения</w:t>
                      </w:r>
                    </w:p>
                    <w:p w:rsidR="00775517" w:rsidRDefault="001D0CD6" w:rsidP="001D0CD6">
                      <w:pPr>
                        <w:pStyle w:val="20"/>
                        <w:tabs>
                          <w:tab w:val="left" w:pos="605"/>
                        </w:tabs>
                        <w:spacing w:line="310" w:lineRule="auto"/>
                        <w:ind w:left="0"/>
                      </w:pPr>
                      <w:bookmarkStart w:id="17" w:name="bookmark11"/>
                      <w:bookmarkEnd w:id="17"/>
                      <w:r>
                        <w:tab/>
                        <w:t xml:space="preserve">- </w:t>
                      </w:r>
                      <w:r w:rsidR="00001C0F">
                        <w:t>Барьерное ограждение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001C0F">
        <w:rPr>
          <w:b/>
          <w:bCs/>
          <w:sz w:val="19"/>
          <w:szCs w:val="19"/>
        </w:rPr>
        <w:t>Дорожные знаки:</w:t>
      </w:r>
    </w:p>
    <w:p w:rsidR="00775517" w:rsidRDefault="00D40FC9" w:rsidP="00D40FC9">
      <w:pPr>
        <w:pStyle w:val="20"/>
        <w:tabs>
          <w:tab w:val="left" w:pos="4232"/>
        </w:tabs>
        <w:ind w:left="3960"/>
      </w:pPr>
      <w:bookmarkStart w:id="18" w:name="bookmark12"/>
      <w:bookmarkEnd w:id="18"/>
      <w:r>
        <w:tab/>
        <w:t xml:space="preserve">- </w:t>
      </w:r>
      <w:r w:rsidR="00001C0F">
        <w:t>5.19.1 и 5.192 «Пешеходные переходы»</w:t>
      </w:r>
    </w:p>
    <w:p w:rsidR="00775517" w:rsidRDefault="00D40FC9" w:rsidP="00D40FC9">
      <w:pPr>
        <w:pStyle w:val="20"/>
        <w:tabs>
          <w:tab w:val="left" w:pos="4232"/>
        </w:tabs>
        <w:ind w:left="3960"/>
      </w:pPr>
      <w:bookmarkStart w:id="19" w:name="bookmark13"/>
      <w:bookmarkEnd w:id="19"/>
      <w:r>
        <w:tab/>
        <w:t xml:space="preserve">- </w:t>
      </w:r>
      <w:r w:rsidR="00001C0F">
        <w:t>5.20 «Искусственная неровность»</w:t>
      </w:r>
    </w:p>
    <w:p w:rsidR="00775517" w:rsidRDefault="00D40FC9" w:rsidP="00D40FC9">
      <w:pPr>
        <w:pStyle w:val="20"/>
        <w:tabs>
          <w:tab w:val="left" w:pos="4232"/>
        </w:tabs>
        <w:ind w:left="3960"/>
      </w:pPr>
      <w:bookmarkStart w:id="20" w:name="bookmark14"/>
      <w:bookmarkEnd w:id="20"/>
      <w:r>
        <w:tab/>
        <w:t xml:space="preserve">- </w:t>
      </w:r>
      <w:r w:rsidR="00001C0F">
        <w:t>3.24 «Ограничение максимальной скорости»</w:t>
      </w:r>
    </w:p>
    <w:p w:rsidR="00775517" w:rsidRDefault="00D40FC9" w:rsidP="00D40FC9">
      <w:pPr>
        <w:pStyle w:val="20"/>
        <w:ind w:left="6648" w:firstLine="432"/>
      </w:pPr>
      <w:r>
        <w:t xml:space="preserve">       - </w:t>
      </w:r>
      <w:r w:rsidR="00001C0F">
        <w:t>123 «Дети»</w:t>
      </w:r>
    </w:p>
    <w:p w:rsidR="00775517" w:rsidRDefault="00D40FC9" w:rsidP="00D40FC9">
      <w:pPr>
        <w:pStyle w:val="20"/>
        <w:tabs>
          <w:tab w:val="left" w:pos="4232"/>
        </w:tabs>
        <w:ind w:left="3960"/>
        <w:sectPr w:rsidR="00775517" w:rsidSect="001D0CD6">
          <w:type w:val="continuous"/>
          <w:pgSz w:w="14587" w:h="16022"/>
          <w:pgMar w:top="1514" w:right="1452" w:bottom="714" w:left="1457" w:header="1089" w:footer="289" w:gutter="0"/>
          <w:cols w:space="720"/>
          <w:noEndnote/>
          <w:docGrid w:linePitch="360"/>
        </w:sectPr>
      </w:pPr>
      <w:bookmarkStart w:id="21" w:name="bookmark15"/>
      <w:bookmarkEnd w:id="21"/>
      <w:r>
        <w:tab/>
        <w:t xml:space="preserve">- </w:t>
      </w:r>
      <w:r w:rsidR="00001C0F">
        <w:t>8.2.1 «Зона действия дорожного знака»</w:t>
      </w:r>
    </w:p>
    <w:p w:rsidR="00D40FC9" w:rsidRDefault="00D40FC9" w:rsidP="00D40FC9">
      <w:pPr>
        <w:pStyle w:val="22"/>
        <w:jc w:val="right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>Приложение 2</w:t>
      </w:r>
    </w:p>
    <w:p w:rsidR="00D40FC9" w:rsidRDefault="00D40FC9" w:rsidP="00D40FC9">
      <w:pPr>
        <w:pStyle w:val="22"/>
        <w:jc w:val="right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к постановлению администрации</w:t>
      </w:r>
    </w:p>
    <w:p w:rsidR="00D40FC9" w:rsidRDefault="00D40FC9" w:rsidP="00D40FC9">
      <w:pPr>
        <w:pStyle w:val="22"/>
        <w:jc w:val="right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МР «Бабаюртовский район</w:t>
      </w:r>
    </w:p>
    <w:p w:rsidR="00237E79" w:rsidRPr="00237E79" w:rsidRDefault="00237E79" w:rsidP="00237E79">
      <w:pPr>
        <w:pStyle w:val="11"/>
        <w:ind w:left="7938" w:firstLine="0"/>
        <w:jc w:val="center"/>
        <w:rPr>
          <w:bCs/>
          <w:sz w:val="24"/>
          <w:szCs w:val="24"/>
        </w:rPr>
      </w:pPr>
      <w:r w:rsidRPr="00237E79">
        <w:rPr>
          <w:bCs/>
          <w:sz w:val="24"/>
          <w:szCs w:val="24"/>
        </w:rPr>
        <w:t>от «__» ________ 2022 г. №_____</w:t>
      </w:r>
    </w:p>
    <w:p w:rsidR="00D40FC9" w:rsidRDefault="00D40FC9">
      <w:pPr>
        <w:pStyle w:val="11"/>
        <w:ind w:firstLine="0"/>
        <w:jc w:val="center"/>
      </w:pPr>
    </w:p>
    <w:p w:rsidR="00775517" w:rsidRDefault="00001C0F">
      <w:pPr>
        <w:pStyle w:val="11"/>
        <w:ind w:firstLine="0"/>
        <w:jc w:val="center"/>
      </w:pPr>
      <w:r>
        <w:t>ЛИСТ СОГЛАСОВАНИЯ</w:t>
      </w:r>
    </w:p>
    <w:p w:rsidR="00775517" w:rsidRDefault="00001C0F">
      <w:pPr>
        <w:pStyle w:val="11"/>
        <w:spacing w:after="180"/>
        <w:ind w:firstLine="0"/>
        <w:jc w:val="both"/>
      </w:pPr>
      <w:r>
        <w:t>проекта постановления администрации МР «Бабаюртовский район» «Об утверждении схемы организации дорожного движения (дислокацию дорожных знаков и дорожной разметки) на автомобильной дороге общего пользования местного значения (ул. Шпигуна, в районе Бабаюртовской школы-интернат №11»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1930"/>
        <w:gridCol w:w="1910"/>
        <w:gridCol w:w="1920"/>
        <w:gridCol w:w="1978"/>
      </w:tblGrid>
      <w:tr w:rsidR="00775517">
        <w:trPr>
          <w:trHeight w:hRule="exact" w:val="754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517" w:rsidRDefault="00001C0F">
            <w:pPr>
              <w:pStyle w:val="a7"/>
              <w:spacing w:before="320"/>
              <w:ind w:firstLine="0"/>
              <w:jc w:val="center"/>
            </w:pPr>
            <w:r>
              <w:t>Должность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517" w:rsidRDefault="00001C0F">
            <w:pPr>
              <w:pStyle w:val="a7"/>
              <w:spacing w:before="340"/>
              <w:ind w:firstLine="0"/>
              <w:jc w:val="center"/>
            </w:pPr>
            <w:r>
              <w:t>Фамилия и инициалы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17" w:rsidRDefault="00001C0F">
            <w:pPr>
              <w:pStyle w:val="a7"/>
              <w:ind w:firstLine="0"/>
              <w:jc w:val="center"/>
            </w:pPr>
            <w:r>
              <w:t>Сроки и результаты согласования</w:t>
            </w:r>
          </w:p>
        </w:tc>
      </w:tr>
      <w:tr w:rsidR="00775517">
        <w:trPr>
          <w:trHeight w:hRule="exact" w:val="1291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5517" w:rsidRDefault="00775517"/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5517" w:rsidRDefault="00775517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517" w:rsidRDefault="00001C0F">
            <w:pPr>
              <w:pStyle w:val="a7"/>
              <w:ind w:firstLine="0"/>
              <w:jc w:val="center"/>
            </w:pPr>
            <w:r>
              <w:t>Дата поступления на согласование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517" w:rsidRDefault="00001C0F">
            <w:pPr>
              <w:pStyle w:val="a7"/>
              <w:ind w:firstLine="0"/>
              <w:jc w:val="center"/>
            </w:pPr>
            <w:r>
              <w:t>Дата согласования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17" w:rsidRDefault="00001C0F">
            <w:pPr>
              <w:pStyle w:val="a7"/>
              <w:ind w:firstLine="0"/>
              <w:jc w:val="center"/>
            </w:pPr>
            <w:r>
              <w:t>Замечания и подпись</w:t>
            </w:r>
          </w:p>
        </w:tc>
      </w:tr>
      <w:tr w:rsidR="00775517" w:rsidTr="00D40FC9">
        <w:trPr>
          <w:trHeight w:hRule="exact" w:val="169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517" w:rsidRDefault="00001C0F">
            <w:pPr>
              <w:pStyle w:val="a7"/>
              <w:ind w:firstLine="0"/>
              <w:jc w:val="center"/>
            </w:pPr>
            <w:r>
              <w:t>Первый заместитель главы МР «Бабаюртовский район»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517" w:rsidRDefault="00001C0F">
            <w:pPr>
              <w:pStyle w:val="a7"/>
              <w:spacing w:before="320"/>
              <w:ind w:firstLine="0"/>
              <w:jc w:val="center"/>
            </w:pPr>
            <w:r>
              <w:t>Бутаев М.Ш.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517" w:rsidRPr="00D40FC9" w:rsidRDefault="00D40FC9" w:rsidP="00D40FC9">
            <w:pPr>
              <w:jc w:val="center"/>
              <w:rPr>
                <w:rFonts w:ascii="Times New Roman" w:hAnsi="Times New Roman" w:cs="Times New Roman"/>
              </w:rPr>
            </w:pPr>
            <w:r w:rsidRPr="00D40FC9"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517" w:rsidRPr="00D40FC9" w:rsidRDefault="00D40FC9" w:rsidP="00D40FC9">
            <w:pPr>
              <w:jc w:val="center"/>
              <w:rPr>
                <w:rFonts w:ascii="Times New Roman" w:hAnsi="Times New Roman" w:cs="Times New Roman"/>
              </w:rPr>
            </w:pPr>
            <w:r w:rsidRPr="00D40FC9"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517" w:rsidRDefault="00775517">
            <w:pPr>
              <w:rPr>
                <w:sz w:val="10"/>
                <w:szCs w:val="10"/>
              </w:rPr>
            </w:pPr>
          </w:p>
        </w:tc>
      </w:tr>
      <w:tr w:rsidR="00D40FC9" w:rsidTr="00D40FC9">
        <w:trPr>
          <w:trHeight w:hRule="exact" w:val="258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FC9" w:rsidRDefault="00D40FC9">
            <w:pPr>
              <w:pStyle w:val="a7"/>
              <w:ind w:firstLine="0"/>
              <w:jc w:val="center"/>
            </w:pPr>
            <w:r>
              <w:t>Руководитель МКУ «Управление капитального строительства и ЖКХ» МР «Бабаюртовский район»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FC9" w:rsidRDefault="00D40FC9">
            <w:pPr>
              <w:pStyle w:val="a7"/>
              <w:spacing w:before="260"/>
              <w:ind w:firstLine="0"/>
              <w:jc w:val="center"/>
            </w:pPr>
            <w:proofErr w:type="spellStart"/>
            <w:r>
              <w:t>Мингалиев</w:t>
            </w:r>
            <w:proofErr w:type="spellEnd"/>
            <w:r>
              <w:t xml:space="preserve"> А.А.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FC9" w:rsidRPr="00D40FC9" w:rsidRDefault="00D40FC9" w:rsidP="008A3690">
            <w:pPr>
              <w:jc w:val="center"/>
              <w:rPr>
                <w:rFonts w:ascii="Times New Roman" w:hAnsi="Times New Roman" w:cs="Times New Roman"/>
              </w:rPr>
            </w:pPr>
            <w:r w:rsidRPr="00D40FC9"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FC9" w:rsidRPr="00D40FC9" w:rsidRDefault="00D40FC9" w:rsidP="008A3690">
            <w:pPr>
              <w:jc w:val="center"/>
              <w:rPr>
                <w:rFonts w:ascii="Times New Roman" w:hAnsi="Times New Roman" w:cs="Times New Roman"/>
              </w:rPr>
            </w:pPr>
            <w:r w:rsidRPr="00D40FC9"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FC9" w:rsidRDefault="00D40FC9">
            <w:pPr>
              <w:rPr>
                <w:sz w:val="10"/>
                <w:szCs w:val="10"/>
              </w:rPr>
            </w:pPr>
          </w:p>
        </w:tc>
      </w:tr>
      <w:tr w:rsidR="00D40FC9" w:rsidTr="00D40FC9">
        <w:trPr>
          <w:trHeight w:hRule="exact" w:val="162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FC9" w:rsidRDefault="00D40FC9">
            <w:pPr>
              <w:pStyle w:val="a7"/>
              <w:ind w:firstLine="0"/>
              <w:jc w:val="center"/>
            </w:pPr>
            <w:r>
              <w:t>Начальник</w:t>
            </w:r>
          </w:p>
          <w:p w:rsidR="00D40FC9" w:rsidRDefault="00D40FC9">
            <w:pPr>
              <w:pStyle w:val="a7"/>
              <w:ind w:firstLine="0"/>
              <w:jc w:val="center"/>
            </w:pPr>
            <w:r>
              <w:t>ОГИБДД ОМВД России по</w:t>
            </w:r>
          </w:p>
          <w:p w:rsidR="00D40FC9" w:rsidRDefault="00D40FC9">
            <w:pPr>
              <w:pStyle w:val="a7"/>
              <w:ind w:firstLine="0"/>
              <w:jc w:val="center"/>
            </w:pPr>
            <w:r>
              <w:t>Бабаюртовскому</w:t>
            </w:r>
          </w:p>
          <w:p w:rsidR="00D40FC9" w:rsidRDefault="00D40FC9">
            <w:pPr>
              <w:pStyle w:val="a7"/>
              <w:ind w:firstLine="0"/>
              <w:jc w:val="center"/>
            </w:pPr>
            <w:r>
              <w:t>району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FC9" w:rsidRDefault="00D40FC9">
            <w:pPr>
              <w:pStyle w:val="a7"/>
              <w:spacing w:before="320"/>
              <w:ind w:firstLine="0"/>
              <w:jc w:val="center"/>
            </w:pPr>
            <w:proofErr w:type="spellStart"/>
            <w:r>
              <w:t>Дацаев</w:t>
            </w:r>
            <w:proofErr w:type="spellEnd"/>
            <w:r>
              <w:t xml:space="preserve"> М.К.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FC9" w:rsidRPr="00D40FC9" w:rsidRDefault="00D40FC9" w:rsidP="008A3690">
            <w:pPr>
              <w:jc w:val="center"/>
              <w:rPr>
                <w:rFonts w:ascii="Times New Roman" w:hAnsi="Times New Roman" w:cs="Times New Roman"/>
              </w:rPr>
            </w:pPr>
            <w:r w:rsidRPr="00D40FC9"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FC9" w:rsidRPr="00D40FC9" w:rsidRDefault="00D40FC9" w:rsidP="008A3690">
            <w:pPr>
              <w:jc w:val="center"/>
              <w:rPr>
                <w:rFonts w:ascii="Times New Roman" w:hAnsi="Times New Roman" w:cs="Times New Roman"/>
              </w:rPr>
            </w:pPr>
            <w:r w:rsidRPr="00D40FC9"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FC9" w:rsidRDefault="00D40FC9">
            <w:pPr>
              <w:rPr>
                <w:sz w:val="10"/>
                <w:szCs w:val="10"/>
              </w:rPr>
            </w:pPr>
          </w:p>
        </w:tc>
      </w:tr>
      <w:tr w:rsidR="00D40FC9" w:rsidTr="00D40FC9">
        <w:trPr>
          <w:trHeight w:hRule="exact" w:val="121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FC9" w:rsidRDefault="00D40FC9">
            <w:pPr>
              <w:pStyle w:val="a7"/>
              <w:spacing w:before="320"/>
              <w:ind w:firstLine="0"/>
              <w:jc w:val="center"/>
            </w:pPr>
            <w:r>
              <w:t>Глава МО «село Бабаюрт»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FC9" w:rsidRDefault="00D40FC9">
            <w:pPr>
              <w:pStyle w:val="a7"/>
              <w:spacing w:before="320"/>
              <w:ind w:firstLine="0"/>
              <w:jc w:val="center"/>
            </w:pPr>
            <w:r>
              <w:t>Атаев А.М.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0FC9" w:rsidRPr="00D40FC9" w:rsidRDefault="00D40FC9" w:rsidP="008A3690">
            <w:pPr>
              <w:jc w:val="center"/>
              <w:rPr>
                <w:rFonts w:ascii="Times New Roman" w:hAnsi="Times New Roman" w:cs="Times New Roman"/>
              </w:rPr>
            </w:pPr>
            <w:r w:rsidRPr="00D40FC9"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0FC9" w:rsidRPr="00D40FC9" w:rsidRDefault="00D40FC9" w:rsidP="008A3690">
            <w:pPr>
              <w:jc w:val="center"/>
              <w:rPr>
                <w:rFonts w:ascii="Times New Roman" w:hAnsi="Times New Roman" w:cs="Times New Roman"/>
              </w:rPr>
            </w:pPr>
            <w:r w:rsidRPr="00D40FC9"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FC9" w:rsidRDefault="00D40FC9">
            <w:pPr>
              <w:rPr>
                <w:sz w:val="10"/>
                <w:szCs w:val="10"/>
              </w:rPr>
            </w:pPr>
          </w:p>
        </w:tc>
      </w:tr>
    </w:tbl>
    <w:p w:rsidR="00001C0F" w:rsidRDefault="00001C0F"/>
    <w:sectPr w:rsidR="00001C0F" w:rsidSect="00D40FC9">
      <w:headerReference w:type="default" r:id="rId10"/>
      <w:pgSz w:w="14587" w:h="16022"/>
      <w:pgMar w:top="1514" w:right="1452" w:bottom="714" w:left="1457" w:header="0" w:footer="28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7942" w:rsidRDefault="00517942">
      <w:r>
        <w:separator/>
      </w:r>
    </w:p>
  </w:endnote>
  <w:endnote w:type="continuationSeparator" w:id="0">
    <w:p w:rsidR="00517942" w:rsidRDefault="0051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7942" w:rsidRDefault="00517942"/>
  </w:footnote>
  <w:footnote w:type="continuationSeparator" w:id="0">
    <w:p w:rsidR="00517942" w:rsidRDefault="005179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3D53" w:rsidRPr="00783D53" w:rsidRDefault="00783D53" w:rsidP="00783D53">
    <w:pPr>
      <w:pStyle w:val="a8"/>
      <w:ind w:left="8931"/>
      <w:rPr>
        <w:rFonts w:ascii="Times New Roman" w:hAnsi="Times New Roman" w:cs="Times New Roman"/>
      </w:rPr>
    </w:pPr>
    <w:r w:rsidRPr="00783D53">
      <w:rPr>
        <w:rFonts w:ascii="Times New Roman" w:hAnsi="Times New Roman" w:cs="Times New Roman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5517" w:rsidRDefault="00775517">
    <w:pPr>
      <w:spacing w:line="1" w:lineRule="exact"/>
    </w:pPr>
  </w:p>
  <w:p w:rsidR="00D40FC9" w:rsidRDefault="00D40FC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B74BB"/>
    <w:multiLevelType w:val="multilevel"/>
    <w:tmpl w:val="16C01E88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B82EB6"/>
    <w:multiLevelType w:val="multilevel"/>
    <w:tmpl w:val="5922D308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3702079">
    <w:abstractNumId w:val="1"/>
  </w:num>
  <w:num w:numId="2" w16cid:durableId="1161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5517"/>
    <w:rsid w:val="00001C0F"/>
    <w:rsid w:val="001D0CD6"/>
    <w:rsid w:val="00237E79"/>
    <w:rsid w:val="00517942"/>
    <w:rsid w:val="006A2693"/>
    <w:rsid w:val="00775517"/>
    <w:rsid w:val="00783D53"/>
    <w:rsid w:val="00A83A8D"/>
    <w:rsid w:val="00B45FFF"/>
    <w:rsid w:val="00D40FC9"/>
    <w:rsid w:val="00D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color w:val="7D7AD2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pacing w:after="130"/>
      <w:ind w:left="2570" w:firstLine="7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line="257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ind w:left="1980"/>
    </w:pPr>
    <w:rPr>
      <w:rFonts w:ascii="Arial" w:eastAsia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pPr>
      <w:ind w:left="7140"/>
    </w:pPr>
    <w:rPr>
      <w:rFonts w:ascii="Arial" w:eastAsia="Arial" w:hAnsi="Arial" w:cs="Arial"/>
      <w:i/>
      <w:iCs/>
      <w:color w:val="7D7AD2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Заголовок №2_"/>
    <w:basedOn w:val="a0"/>
    <w:link w:val="24"/>
    <w:rsid w:val="00D40FC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Заголовок №2"/>
    <w:basedOn w:val="a"/>
    <w:link w:val="23"/>
    <w:rsid w:val="00D40FC9"/>
    <w:pPr>
      <w:spacing w:after="16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D40F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0FC9"/>
    <w:rPr>
      <w:color w:val="000000"/>
    </w:rPr>
  </w:style>
  <w:style w:type="paragraph" w:styleId="aa">
    <w:name w:val="footer"/>
    <w:basedOn w:val="a"/>
    <w:link w:val="ab"/>
    <w:uiPriority w:val="99"/>
    <w:unhideWhenUsed/>
    <w:rsid w:val="00D40F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0FC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2022-11-23T05:08:00Z</dcterms:created>
  <dcterms:modified xsi:type="dcterms:W3CDTF">2025-05-19T08:18:00Z</dcterms:modified>
</cp:coreProperties>
</file>