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404B" w:rsidRDefault="004467C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3554730</wp:posOffset>
            </wp:positionH>
            <wp:positionV relativeFrom="margin">
              <wp:posOffset>-635</wp:posOffset>
            </wp:positionV>
            <wp:extent cx="725170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04B" w:rsidRDefault="007C404B">
      <w:pPr>
        <w:spacing w:line="360" w:lineRule="exact"/>
      </w:pPr>
    </w:p>
    <w:p w:rsidR="007C404B" w:rsidRDefault="007C404B">
      <w:pPr>
        <w:spacing w:after="439" w:line="1" w:lineRule="exact"/>
      </w:pPr>
    </w:p>
    <w:p w:rsidR="007C404B" w:rsidRDefault="007C404B">
      <w:pPr>
        <w:spacing w:line="1" w:lineRule="exact"/>
        <w:sectPr w:rsidR="007C404B">
          <w:headerReference w:type="default" r:id="rId8"/>
          <w:pgSz w:w="11900" w:h="16840"/>
          <w:pgMar w:top="1111" w:right="1021" w:bottom="1492" w:left="1078" w:header="683" w:footer="1064" w:gutter="0"/>
          <w:pgNumType w:start="1"/>
          <w:cols w:space="720"/>
          <w:noEndnote/>
          <w:docGrid w:linePitch="360"/>
        </w:sectPr>
      </w:pPr>
    </w:p>
    <w:p w:rsidR="007C404B" w:rsidRDefault="004467C0">
      <w:pPr>
        <w:pStyle w:val="11"/>
        <w:keepNext/>
        <w:keepLines/>
      </w:pPr>
      <w:bookmarkStart w:id="0" w:name="bookmark6"/>
      <w:bookmarkStart w:id="1" w:name="bookmark7"/>
      <w:bookmarkStart w:id="2" w:name="bookmark8"/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bookmarkEnd w:id="0"/>
      <w:bookmarkEnd w:id="1"/>
      <w:bookmarkEnd w:id="2"/>
    </w:p>
    <w:p w:rsidR="007C404B" w:rsidRDefault="004467C0">
      <w:pPr>
        <w:pStyle w:val="40"/>
      </w:pPr>
      <w:r>
        <w:t>Администрация муниципального района</w:t>
      </w:r>
    </w:p>
    <w:p w:rsidR="00B02A20" w:rsidRDefault="00B02A20">
      <w:pPr>
        <w:pStyle w:val="40"/>
        <w:rPr>
          <w:sz w:val="14"/>
        </w:rPr>
      </w:pPr>
      <w:r>
        <w:rPr>
          <w:sz w:val="14"/>
        </w:rPr>
        <w:t>____________________________________________________________________________________________________________________________________</w:t>
      </w:r>
    </w:p>
    <w:p w:rsidR="00B02A20" w:rsidRPr="00B02A20" w:rsidRDefault="00B02A20">
      <w:pPr>
        <w:pStyle w:val="40"/>
        <w:rPr>
          <w:sz w:val="14"/>
        </w:rPr>
      </w:pPr>
    </w:p>
    <w:p w:rsidR="00B02A20" w:rsidRPr="00B02A20" w:rsidRDefault="00B02A20" w:rsidP="00B02A20">
      <w:pPr>
        <w:pStyle w:val="20"/>
        <w:keepNext/>
        <w:keepLines/>
        <w:jc w:val="center"/>
        <w:rPr>
          <w:rFonts w:ascii="Times New Roman" w:hAnsi="Times New Roman" w:cs="Times New Roman"/>
          <w:b/>
          <w:sz w:val="32"/>
        </w:rPr>
      </w:pPr>
      <w:r w:rsidRPr="00B02A20">
        <w:rPr>
          <w:rFonts w:ascii="Times New Roman" w:hAnsi="Times New Roman" w:cs="Times New Roman"/>
          <w:b/>
          <w:sz w:val="32"/>
        </w:rPr>
        <w:t>Постановление</w:t>
      </w:r>
    </w:p>
    <w:p w:rsidR="00BA4D49" w:rsidRPr="00BA4D49" w:rsidRDefault="00B02A20" w:rsidP="00BA4D49">
      <w:pPr>
        <w:pStyle w:val="1"/>
        <w:rPr>
          <w:b/>
          <w:sz w:val="28"/>
          <w:szCs w:val="28"/>
        </w:rPr>
      </w:pPr>
      <w:r>
        <w:rPr>
          <w:b/>
          <w:sz w:val="32"/>
        </w:rPr>
        <w:t xml:space="preserve">  </w:t>
      </w:r>
      <w:r w:rsidR="00BA4D49" w:rsidRPr="00BA4D49">
        <w:rPr>
          <w:b/>
          <w:sz w:val="28"/>
          <w:szCs w:val="28"/>
        </w:rPr>
        <w:t>«___» __________2022 г.                                                                      № _______</w:t>
      </w:r>
    </w:p>
    <w:p w:rsidR="00B02A20" w:rsidRDefault="00B02A20">
      <w:pPr>
        <w:pStyle w:val="22"/>
        <w:jc w:val="both"/>
      </w:pPr>
    </w:p>
    <w:p w:rsidR="007C404B" w:rsidRDefault="004467C0">
      <w:pPr>
        <w:pStyle w:val="22"/>
        <w:jc w:val="both"/>
      </w:pPr>
      <w:r>
        <w:t>Об утверждении стоимости ритуальных услуг, предоставляемых согласно гарантированному перечню услуг по погребению и на возмещение затрат, связанных с погребением умерших в МР «Бабаюртовский район»</w:t>
      </w:r>
    </w:p>
    <w:p w:rsidR="007C404B" w:rsidRDefault="004467C0">
      <w:pPr>
        <w:pStyle w:val="1"/>
        <w:ind w:firstLine="280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Федеральным законом от 12 января 1996 года № 8-ФЗ «О погребении и похоронном деле», администрация муниципального района МР «Бабаюртовский район» </w:t>
      </w:r>
      <w:r>
        <w:rPr>
          <w:b/>
          <w:bCs/>
        </w:rPr>
        <w:t>постановляет:</w:t>
      </w:r>
    </w:p>
    <w:p w:rsidR="007C404B" w:rsidRDefault="004467C0">
      <w:pPr>
        <w:pStyle w:val="1"/>
        <w:numPr>
          <w:ilvl w:val="0"/>
          <w:numId w:val="1"/>
        </w:numPr>
        <w:tabs>
          <w:tab w:val="left" w:pos="724"/>
        </w:tabs>
        <w:ind w:left="720" w:hanging="340"/>
        <w:jc w:val="both"/>
      </w:pPr>
      <w:bookmarkStart w:id="3" w:name="bookmark9"/>
      <w:bookmarkEnd w:id="3"/>
      <w:r>
        <w:t>Утвердить стоимость ритуальных услуг, предоставляемых согласно гарантированному перечню услуг по погребению и на возмещение затрат, связанных с погребением умерших, в муниципальном районе «Бабаюртовский район» (согласно приложению)</w:t>
      </w:r>
    </w:p>
    <w:p w:rsidR="007C404B" w:rsidRDefault="004467C0">
      <w:pPr>
        <w:pStyle w:val="1"/>
        <w:numPr>
          <w:ilvl w:val="0"/>
          <w:numId w:val="1"/>
        </w:numPr>
        <w:tabs>
          <w:tab w:val="left" w:pos="724"/>
        </w:tabs>
        <w:ind w:left="720" w:hanging="340"/>
        <w:jc w:val="both"/>
      </w:pPr>
      <w:bookmarkStart w:id="4" w:name="bookmark10"/>
      <w:bookmarkEnd w:id="4"/>
      <w:r>
        <w:t>Рекомендовать государственному казенному учреждению Республики Дагестан - Управлению социальной защиты населения в муниципальном образовании «</w:t>
      </w:r>
      <w:proofErr w:type="spellStart"/>
      <w:r>
        <w:t>Бабабюртовский</w:t>
      </w:r>
      <w:proofErr w:type="spellEnd"/>
      <w:r>
        <w:t xml:space="preserve"> район» руководствоваться настоящим постановлением при выплате социального пособия на погребение и возмещение затрат, связанных с погребением умерших.</w:t>
      </w:r>
    </w:p>
    <w:p w:rsidR="007C404B" w:rsidRDefault="004467C0">
      <w:pPr>
        <w:pStyle w:val="1"/>
        <w:numPr>
          <w:ilvl w:val="0"/>
          <w:numId w:val="1"/>
        </w:numPr>
        <w:tabs>
          <w:tab w:val="left" w:pos="724"/>
        </w:tabs>
        <w:spacing w:after="160"/>
        <w:ind w:left="720" w:hanging="340"/>
        <w:jc w:val="both"/>
      </w:pPr>
      <w:bookmarkStart w:id="5" w:name="bookmark11"/>
      <w:bookmarkEnd w:id="5"/>
      <w:r>
        <w:t>МБУ «Управление по информационной политике и массовым коммуникациям МР «Бабаюртовский район» разместить настоящее постановление на официальном сайте администрации МР «Бабаюртовский район» и опубликовать в районной газете «Бабаюртовские вести»</w:t>
      </w:r>
    </w:p>
    <w:p w:rsidR="007C404B" w:rsidRDefault="004467C0">
      <w:pPr>
        <w:pStyle w:val="1"/>
        <w:numPr>
          <w:ilvl w:val="0"/>
          <w:numId w:val="1"/>
        </w:numPr>
        <w:tabs>
          <w:tab w:val="left" w:pos="762"/>
        </w:tabs>
        <w:spacing w:after="360" w:line="302" w:lineRule="auto"/>
        <w:ind w:left="740" w:hanging="360"/>
      </w:pPr>
      <w:bookmarkStart w:id="6" w:name="bookmark12"/>
      <w:bookmarkEnd w:id="6"/>
      <w:r>
        <w:t xml:space="preserve">Настоящее постановление вступает в силу с момента официального </w:t>
      </w:r>
      <w:r>
        <w:lastRenderedPageBreak/>
        <w:t>опубликования.</w:t>
      </w:r>
    </w:p>
    <w:p w:rsidR="007C404B" w:rsidRDefault="004467C0">
      <w:pPr>
        <w:pStyle w:val="1"/>
        <w:spacing w:line="240" w:lineRule="auto"/>
        <w:ind w:firstLine="580"/>
        <w:sectPr w:rsidR="007C404B">
          <w:type w:val="continuous"/>
          <w:pgSz w:w="11900" w:h="16840"/>
          <w:pgMar w:top="1220" w:right="984" w:bottom="1493" w:left="1196" w:header="792" w:footer="1065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5767070</wp:posOffset>
                </wp:positionH>
                <wp:positionV relativeFrom="margin">
                  <wp:posOffset>696595</wp:posOffset>
                </wp:positionV>
                <wp:extent cx="1108075" cy="20891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404B" w:rsidRDefault="004467C0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Д.П.</w:t>
                            </w:r>
                            <w:r w:rsidR="00B02A2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454.1pt;margin-top:54.85pt;width:87.25pt;height:16.4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" filled="f" stroked="f">
                <v:textbox inset="0,0,0,0">
                  <w:txbxContent>
                    <w:p w:rsidR="007C404B" w:rsidRDefault="004467C0">
                      <w:pPr>
                        <w:pStyle w:val="1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Д.П.</w:t>
                      </w:r>
                      <w:r w:rsidR="00B02A20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Исламов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Глава муниципального района</w:t>
      </w:r>
    </w:p>
    <w:p w:rsidR="00B02A20" w:rsidRDefault="004467C0">
      <w:pPr>
        <w:pStyle w:val="1"/>
        <w:framePr w:w="4325" w:h="1886" w:wrap="none" w:hAnchor="page" w:x="11388" w:y="1"/>
        <w:spacing w:line="300" w:lineRule="auto"/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к постановлению администрации муниципального района «Бабаюртовский район» </w:t>
      </w:r>
    </w:p>
    <w:p w:rsidR="006567C8" w:rsidRPr="006567C8" w:rsidRDefault="006567C8" w:rsidP="006567C8">
      <w:pPr>
        <w:pStyle w:val="1"/>
        <w:framePr w:w="4325" w:h="1886" w:wrap="none" w:hAnchor="page" w:x="11388" w:y="1"/>
        <w:spacing w:line="300" w:lineRule="auto"/>
        <w:jc w:val="right"/>
        <w:rPr>
          <w:b/>
          <w:bCs/>
        </w:rPr>
      </w:pPr>
      <w:bookmarkStart w:id="7" w:name="_Hlk198544993"/>
      <w:r w:rsidRPr="006567C8">
        <w:rPr>
          <w:b/>
          <w:bCs/>
        </w:rPr>
        <w:t>от «__» ________ 2022 г. №_____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9917"/>
        <w:gridCol w:w="1282"/>
      </w:tblGrid>
      <w:tr w:rsidR="007C404B">
        <w:trPr>
          <w:trHeight w:hRule="exact" w:val="64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7"/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8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(руб.)</w:t>
            </w:r>
          </w:p>
        </w:tc>
      </w:tr>
      <w:tr w:rsidR="007C404B">
        <w:trPr>
          <w:trHeight w:hRule="exact" w:val="27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Оформление необходимых документов: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04B" w:rsidRDefault="007C404B">
            <w:pPr>
              <w:framePr w:w="12341" w:h="3485" w:vSpace="720" w:wrap="none" w:hAnchor="page" w:x="1529" w:y="5120"/>
              <w:rPr>
                <w:sz w:val="10"/>
                <w:szCs w:val="10"/>
              </w:rPr>
            </w:pPr>
          </w:p>
        </w:tc>
      </w:tr>
      <w:tr w:rsidR="007C404B">
        <w:trPr>
          <w:trHeight w:hRule="exact" w:val="27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свидетельство о смерти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04B" w:rsidRDefault="007C404B">
            <w:pPr>
              <w:framePr w:w="12341" w:h="3485" w:vSpace="720" w:wrap="none" w:hAnchor="page" w:x="1529" w:y="5120"/>
              <w:rPr>
                <w:sz w:val="10"/>
                <w:szCs w:val="10"/>
              </w:rPr>
            </w:pPr>
          </w:p>
        </w:tc>
      </w:tr>
      <w:tr w:rsidR="007C404B">
        <w:trPr>
          <w:trHeight w:hRule="exact" w:val="28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смерти и справка, о смерти, выданные в органах ЗАГСа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04B" w:rsidRDefault="007C404B">
            <w:pPr>
              <w:framePr w:w="12341" w:h="3485" w:vSpace="720" w:wrap="none" w:hAnchor="page" w:x="1529" w:y="5120"/>
              <w:rPr>
                <w:sz w:val="10"/>
                <w:szCs w:val="10"/>
              </w:rPr>
            </w:pPr>
          </w:p>
        </w:tc>
      </w:tr>
      <w:tr w:rsidR="007C404B">
        <w:trPr>
          <w:trHeight w:hRule="exact" w:val="27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1000</w:t>
            </w:r>
          </w:p>
        </w:tc>
      </w:tr>
      <w:tr w:rsidR="007C404B">
        <w:trPr>
          <w:trHeight w:hRule="exact" w:val="27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омовение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1500</w:t>
            </w:r>
          </w:p>
        </w:tc>
      </w:tr>
      <w:tr w:rsidR="007C404B">
        <w:trPr>
          <w:trHeight w:hRule="exact" w:val="28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Погребение (рытье могилы нужного размера)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3000</w:t>
            </w:r>
          </w:p>
        </w:tc>
      </w:tr>
      <w:tr w:rsidR="007C404B">
        <w:trPr>
          <w:trHeight w:hRule="exact" w:val="54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пособие на погребение, выплачиваемого в соответствии с федеральным законом от 12.10.1996г №8 «О погребении и похоронном деле»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6964,48</w:t>
            </w:r>
          </w:p>
        </w:tc>
      </w:tr>
      <w:tr w:rsidR="007C404B">
        <w:trPr>
          <w:trHeight w:hRule="exact" w:val="29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Рытье и засыпка могилы вручную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04B" w:rsidRDefault="007C404B">
            <w:pPr>
              <w:framePr w:w="12341" w:h="3485" w:vSpace="720" w:wrap="none" w:hAnchor="page" w:x="1529" w:y="5120"/>
              <w:rPr>
                <w:sz w:val="10"/>
                <w:szCs w:val="10"/>
              </w:rPr>
            </w:pPr>
          </w:p>
        </w:tc>
      </w:tr>
      <w:tr w:rsidR="007C404B">
        <w:trPr>
          <w:trHeight w:hRule="exact" w:val="31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04B" w:rsidRDefault="007C404B">
            <w:pPr>
              <w:framePr w:w="12341" w:h="3485" w:vSpace="720" w:wrap="none" w:hAnchor="page" w:x="1529" w:y="5120"/>
              <w:rPr>
                <w:sz w:val="10"/>
                <w:szCs w:val="10"/>
              </w:rPr>
            </w:pP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ind w:left="9200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Итого: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04B" w:rsidRDefault="004467C0">
            <w:pPr>
              <w:pStyle w:val="a7"/>
              <w:framePr w:w="12341" w:h="3485" w:vSpace="720" w:wrap="none" w:hAnchor="page" w:x="1529" w:y="5120"/>
              <w:spacing w:line="240" w:lineRule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12464,48</w:t>
            </w:r>
          </w:p>
        </w:tc>
      </w:tr>
    </w:tbl>
    <w:p w:rsidR="007C404B" w:rsidRDefault="007C404B">
      <w:pPr>
        <w:framePr w:w="12341" w:h="3485" w:vSpace="720" w:wrap="none" w:hAnchor="page" w:x="1529" w:y="5120"/>
        <w:spacing w:line="1" w:lineRule="exact"/>
      </w:pPr>
    </w:p>
    <w:p w:rsidR="007C404B" w:rsidRDefault="007C404B">
      <w:pPr>
        <w:spacing w:line="360" w:lineRule="exact"/>
      </w:pPr>
    </w:p>
    <w:p w:rsidR="007C404B" w:rsidRDefault="007C404B">
      <w:pPr>
        <w:spacing w:line="360" w:lineRule="exact"/>
      </w:pPr>
    </w:p>
    <w:p w:rsidR="007C404B" w:rsidRDefault="007C404B">
      <w:pPr>
        <w:spacing w:line="360" w:lineRule="exact"/>
      </w:pPr>
    </w:p>
    <w:p w:rsidR="007C404B" w:rsidRDefault="007C404B">
      <w:pPr>
        <w:spacing w:line="360" w:lineRule="exact"/>
      </w:pPr>
    </w:p>
    <w:p w:rsidR="007C404B" w:rsidRDefault="007C404B">
      <w:pPr>
        <w:spacing w:line="360" w:lineRule="exact"/>
      </w:pPr>
    </w:p>
    <w:p w:rsidR="007C404B" w:rsidRPr="00814382" w:rsidRDefault="00B02A20">
      <w:pPr>
        <w:spacing w:line="360" w:lineRule="exact"/>
        <w:rPr>
          <w:rFonts w:ascii="Times New Roman" w:hAnsi="Times New Roman" w:cs="Times New Roman"/>
          <w:b/>
          <w:sz w:val="22"/>
        </w:rPr>
      </w:pPr>
      <w:r w:rsidRPr="00814382">
        <w:rPr>
          <w:rFonts w:ascii="Times New Roman" w:hAnsi="Times New Roman" w:cs="Times New Roman"/>
          <w:b/>
          <w:sz w:val="22"/>
        </w:rPr>
        <w:t>Согласовано:</w:t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 w:rsidRPr="00814382">
        <w:rPr>
          <w:rFonts w:ascii="Times New Roman" w:hAnsi="Times New Roman" w:cs="Times New Roman"/>
          <w:b/>
          <w:sz w:val="22"/>
        </w:rPr>
        <w:t>Согласовано:</w:t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 w:rsidRPr="00814382">
        <w:rPr>
          <w:rFonts w:ascii="Times New Roman" w:hAnsi="Times New Roman" w:cs="Times New Roman"/>
          <w:b/>
          <w:sz w:val="22"/>
        </w:rPr>
        <w:t>Согласовано:</w:t>
      </w:r>
      <w:r w:rsidR="00814382">
        <w:rPr>
          <w:rFonts w:ascii="Times New Roman" w:hAnsi="Times New Roman" w:cs="Times New Roman"/>
          <w:b/>
          <w:sz w:val="22"/>
        </w:rPr>
        <w:tab/>
      </w:r>
    </w:p>
    <w:p w:rsidR="00B02A20" w:rsidRPr="00814382" w:rsidRDefault="00B02A20">
      <w:pPr>
        <w:spacing w:line="360" w:lineRule="exact"/>
        <w:rPr>
          <w:rFonts w:ascii="Times New Roman" w:hAnsi="Times New Roman" w:cs="Times New Roman"/>
          <w:b/>
          <w:sz w:val="22"/>
        </w:rPr>
      </w:pPr>
      <w:r w:rsidRPr="00814382">
        <w:rPr>
          <w:rFonts w:ascii="Times New Roman" w:hAnsi="Times New Roman" w:cs="Times New Roman"/>
          <w:b/>
          <w:sz w:val="22"/>
        </w:rPr>
        <w:t>Государственное учреждение</w:t>
      </w:r>
      <w:r w:rsidR="00814382" w:rsidRPr="00814382">
        <w:rPr>
          <w:rFonts w:ascii="Times New Roman" w:hAnsi="Times New Roman" w:cs="Times New Roman"/>
          <w:b/>
          <w:sz w:val="22"/>
        </w:rPr>
        <w:t xml:space="preserve"> – </w:t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  <w:t>ГУ – Региональное отделение фонда</w:t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</w:r>
      <w:r w:rsidR="00814382">
        <w:rPr>
          <w:rFonts w:ascii="Times New Roman" w:hAnsi="Times New Roman" w:cs="Times New Roman"/>
          <w:b/>
          <w:sz w:val="22"/>
        </w:rPr>
        <w:tab/>
        <w:t xml:space="preserve">Министерство труда и </w:t>
      </w:r>
    </w:p>
    <w:p w:rsidR="00814382" w:rsidRPr="00814382" w:rsidRDefault="00814382">
      <w:pPr>
        <w:spacing w:line="360" w:lineRule="exact"/>
        <w:rPr>
          <w:rFonts w:ascii="Times New Roman" w:hAnsi="Times New Roman" w:cs="Times New Roman"/>
          <w:b/>
          <w:sz w:val="22"/>
        </w:rPr>
      </w:pPr>
      <w:r w:rsidRPr="00814382">
        <w:rPr>
          <w:rFonts w:ascii="Times New Roman" w:hAnsi="Times New Roman" w:cs="Times New Roman"/>
          <w:b/>
          <w:sz w:val="22"/>
        </w:rPr>
        <w:t xml:space="preserve">Отделение Пенсионного фонда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>социального страхования РФ по РД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>Социального развития</w:t>
      </w:r>
    </w:p>
    <w:p w:rsidR="00814382" w:rsidRPr="00814382" w:rsidRDefault="00814382" w:rsidP="00814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556"/>
        </w:tabs>
        <w:spacing w:line="360" w:lineRule="exact"/>
        <w:rPr>
          <w:rFonts w:ascii="Times New Roman" w:hAnsi="Times New Roman" w:cs="Times New Roman"/>
          <w:b/>
          <w:sz w:val="22"/>
        </w:rPr>
      </w:pPr>
      <w:r w:rsidRPr="00814382">
        <w:rPr>
          <w:rFonts w:ascii="Times New Roman" w:hAnsi="Times New Roman" w:cs="Times New Roman"/>
          <w:b/>
          <w:sz w:val="22"/>
        </w:rPr>
        <w:t>РФ по РД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Республики Дагестан</w:t>
      </w:r>
    </w:p>
    <w:p w:rsidR="007C404B" w:rsidRDefault="007C404B">
      <w:pPr>
        <w:spacing w:line="360" w:lineRule="exact"/>
      </w:pPr>
    </w:p>
    <w:p w:rsidR="00814382" w:rsidRDefault="00814382" w:rsidP="00814382">
      <w:pPr>
        <w:tabs>
          <w:tab w:val="left" w:pos="6086"/>
        </w:tabs>
        <w:jc w:val="center"/>
        <w:rPr>
          <w:rFonts w:ascii="Times New Roman" w:hAnsi="Times New Roman" w:cs="Times New Roman"/>
          <w:b/>
        </w:rPr>
      </w:pPr>
    </w:p>
    <w:p w:rsidR="007C404B" w:rsidRPr="00814382" w:rsidRDefault="00814382" w:rsidP="00814382">
      <w:pPr>
        <w:tabs>
          <w:tab w:val="left" w:pos="6086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814382">
        <w:rPr>
          <w:rFonts w:ascii="Times New Roman" w:hAnsi="Times New Roman" w:cs="Times New Roman"/>
          <w:b/>
        </w:rPr>
        <w:t>Калькуляция</w:t>
      </w:r>
    </w:p>
    <w:p w:rsidR="007C404B" w:rsidRPr="00814382" w:rsidRDefault="00814382" w:rsidP="00814382">
      <w:pPr>
        <w:tabs>
          <w:tab w:val="left" w:pos="6086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814382">
        <w:rPr>
          <w:rFonts w:ascii="Times New Roman" w:hAnsi="Times New Roman" w:cs="Times New Roman"/>
          <w:b/>
        </w:rPr>
        <w:t>На погребение умерших на территории</w:t>
      </w:r>
    </w:p>
    <w:p w:rsidR="00814382" w:rsidRPr="00814382" w:rsidRDefault="00814382" w:rsidP="00814382">
      <w:pPr>
        <w:pStyle w:val="a4"/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 w:rsidRPr="00814382">
        <w:rPr>
          <w:sz w:val="24"/>
          <w:szCs w:val="24"/>
        </w:rPr>
        <w:t>МР»Бабаюртовский</w:t>
      </w:r>
      <w:proofErr w:type="spellEnd"/>
      <w:proofErr w:type="gramEnd"/>
      <w:r w:rsidRPr="00814382">
        <w:rPr>
          <w:sz w:val="24"/>
          <w:szCs w:val="24"/>
        </w:rPr>
        <w:t xml:space="preserve"> район»</w:t>
      </w:r>
    </w:p>
    <w:p w:rsidR="007C404B" w:rsidRDefault="007C404B">
      <w:pPr>
        <w:spacing w:line="360" w:lineRule="exact"/>
      </w:pPr>
    </w:p>
    <w:p w:rsidR="007C404B" w:rsidRDefault="007C404B">
      <w:pPr>
        <w:spacing w:line="360" w:lineRule="exact"/>
      </w:pPr>
    </w:p>
    <w:p w:rsidR="007C404B" w:rsidRDefault="007C404B">
      <w:pPr>
        <w:spacing w:line="360" w:lineRule="exact"/>
      </w:pPr>
    </w:p>
    <w:p w:rsidR="007C404B" w:rsidRDefault="007C404B">
      <w:pPr>
        <w:spacing w:line="360" w:lineRule="exact"/>
      </w:pPr>
    </w:p>
    <w:p w:rsidR="007C404B" w:rsidRDefault="007C404B">
      <w:pPr>
        <w:spacing w:line="360" w:lineRule="exact"/>
      </w:pPr>
    </w:p>
    <w:p w:rsidR="007C404B" w:rsidRDefault="007C404B">
      <w:pPr>
        <w:spacing w:after="683" w:line="1" w:lineRule="exact"/>
      </w:pPr>
    </w:p>
    <w:p w:rsidR="007C404B" w:rsidRDefault="007C404B">
      <w:pPr>
        <w:spacing w:line="1" w:lineRule="exact"/>
      </w:pPr>
    </w:p>
    <w:sectPr w:rsidR="007C404B">
      <w:pgSz w:w="16840" w:h="11900" w:orient="landscape"/>
      <w:pgMar w:top="1957" w:right="1128" w:bottom="1139" w:left="961" w:header="1529" w:footer="7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5D76" w:rsidRDefault="004A5D76">
      <w:r>
        <w:separator/>
      </w:r>
    </w:p>
  </w:endnote>
  <w:endnote w:type="continuationSeparator" w:id="0">
    <w:p w:rsidR="004A5D76" w:rsidRDefault="004A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5D76" w:rsidRDefault="004A5D76"/>
  </w:footnote>
  <w:footnote w:type="continuationSeparator" w:id="0">
    <w:p w:rsidR="004A5D76" w:rsidRDefault="004A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4D49" w:rsidRPr="00BA4D49" w:rsidRDefault="00BA4D49" w:rsidP="00BA4D49">
    <w:pPr>
      <w:pStyle w:val="aa"/>
      <w:ind w:left="8931"/>
      <w:rPr>
        <w:rFonts w:ascii="Times New Roman" w:hAnsi="Times New Roman" w:cs="Times New Roman"/>
      </w:rPr>
    </w:pPr>
    <w:r w:rsidRPr="00BA4D4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A5870"/>
    <w:multiLevelType w:val="multilevel"/>
    <w:tmpl w:val="14F44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74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04B"/>
    <w:rsid w:val="004467C0"/>
    <w:rsid w:val="004A5D76"/>
    <w:rsid w:val="006567C8"/>
    <w:rsid w:val="007C404B"/>
    <w:rsid w:val="00814382"/>
    <w:rsid w:val="00A83A8D"/>
    <w:rsid w:val="00AB3E2E"/>
    <w:rsid w:val="00B02A20"/>
    <w:rsid w:val="00B45FFF"/>
    <w:rsid w:val="00B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DBFD"/>
      <w:sz w:val="13"/>
      <w:szCs w:val="13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Arial" w:eastAsia="Arial" w:hAnsi="Arial" w:cs="Arial"/>
      <w:sz w:val="42"/>
      <w:szCs w:val="4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3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5"/>
    <w:pPr>
      <w:spacing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pacing w:line="276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pacing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color w:val="94DBFD"/>
      <w:sz w:val="13"/>
      <w:szCs w:val="13"/>
    </w:rPr>
  </w:style>
  <w:style w:type="paragraph" w:styleId="aa">
    <w:name w:val="header"/>
    <w:basedOn w:val="a"/>
    <w:link w:val="ab"/>
    <w:uiPriority w:val="99"/>
    <w:unhideWhenUsed/>
    <w:rsid w:val="00BA4D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4D49"/>
    <w:rPr>
      <w:color w:val="000000"/>
    </w:rPr>
  </w:style>
  <w:style w:type="paragraph" w:styleId="ac">
    <w:name w:val="footer"/>
    <w:basedOn w:val="a"/>
    <w:link w:val="ad"/>
    <w:uiPriority w:val="99"/>
    <w:unhideWhenUsed/>
    <w:rsid w:val="00BA4D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4D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2022-11-22T13:45:00Z</dcterms:created>
  <dcterms:modified xsi:type="dcterms:W3CDTF">2025-05-19T08:18:00Z</dcterms:modified>
</cp:coreProperties>
</file>