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7483" w:rsidRDefault="008A1C9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01040" cy="7435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104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483" w:rsidRDefault="008A1C90">
      <w:pPr>
        <w:pStyle w:val="30"/>
      </w:pPr>
      <w:r>
        <w:t>РЕСПУБЛИКА ДАГЕСТАН</w:t>
      </w:r>
    </w:p>
    <w:p w:rsidR="00257483" w:rsidRDefault="008A1C90">
      <w:pPr>
        <w:pStyle w:val="30"/>
      </w:pPr>
      <w:r>
        <w:t>Муниципальное образование</w:t>
      </w:r>
    </w:p>
    <w:p w:rsidR="00257483" w:rsidRDefault="008A1C90">
      <w:pPr>
        <w:pStyle w:val="30"/>
      </w:pPr>
      <w:r>
        <w:t>«Бабаюртовский район»</w:t>
      </w:r>
    </w:p>
    <w:p w:rsidR="00257483" w:rsidRDefault="008A1C90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265080" w:rsidRPr="00065E4A" w:rsidRDefault="00265080" w:rsidP="00265080">
      <w:pPr>
        <w:pStyle w:val="22"/>
        <w:keepNext/>
        <w:keepLines/>
        <w:spacing w:after="0"/>
        <w:rPr>
          <w:sz w:val="32"/>
        </w:rPr>
      </w:pPr>
      <w:r w:rsidRPr="00065E4A">
        <w:rPr>
          <w:sz w:val="32"/>
        </w:rPr>
        <w:t>Постановление</w:t>
      </w:r>
    </w:p>
    <w:p w:rsidR="00265080" w:rsidRPr="00C26DE6" w:rsidRDefault="00265080" w:rsidP="00265080">
      <w:pPr>
        <w:spacing w:line="276" w:lineRule="auto"/>
        <w:jc w:val="center"/>
        <w:rPr>
          <w:b/>
          <w:sz w:val="16"/>
          <w:szCs w:val="16"/>
        </w:rPr>
      </w:pPr>
    </w:p>
    <w:p w:rsidR="00BB781B" w:rsidRPr="00BB781B" w:rsidRDefault="00BB781B" w:rsidP="00BB781B">
      <w:pPr>
        <w:pStyle w:val="1"/>
        <w:spacing w:after="0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265080" w:rsidRPr="00065E4A" w:rsidRDefault="00265080" w:rsidP="00265080">
      <w:pPr>
        <w:pStyle w:val="1"/>
        <w:spacing w:after="0"/>
        <w:rPr>
          <w:b/>
          <w:u w:val="single"/>
        </w:rPr>
      </w:pPr>
    </w:p>
    <w:p w:rsidR="00257483" w:rsidRDefault="008A1C90">
      <w:pPr>
        <w:pStyle w:val="20"/>
      </w:pPr>
      <w:r>
        <w:t>О внесении дополнительного кода администратора</w:t>
      </w:r>
      <w:r>
        <w:br/>
        <w:t>доходов в 2022 году</w:t>
      </w:r>
      <w:r>
        <w:br/>
        <w:t>доходов бюджета муниципального образования</w:t>
      </w:r>
      <w:r>
        <w:br/>
        <w:t>«Бабаюртовский район»</w:t>
      </w:r>
    </w:p>
    <w:p w:rsidR="00257483" w:rsidRDefault="008A1C90">
      <w:pPr>
        <w:pStyle w:val="1"/>
        <w:ind w:firstLine="720"/>
        <w:jc w:val="both"/>
      </w:pPr>
      <w:r w:rsidRPr="00265080">
        <w:t>1</w:t>
      </w:r>
      <w:r>
        <w:t>. Внести дополнительно коды администраторов доходов бюджета муниципального района «Бабаюртовский район» на 2022 год по следующим кодам бюджетной классификации Российской Федерации: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4"/>
        <w:gridCol w:w="2599"/>
        <w:gridCol w:w="6160"/>
      </w:tblGrid>
      <w:tr w:rsidR="00257483">
        <w:trPr>
          <w:trHeight w:hRule="exact" w:val="569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483" w:rsidRDefault="008A1C90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главы ведомства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483" w:rsidRDefault="008A1C9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483" w:rsidRDefault="008A1C9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субсидии</w:t>
            </w:r>
          </w:p>
        </w:tc>
      </w:tr>
      <w:tr w:rsidR="00257483">
        <w:trPr>
          <w:trHeight w:hRule="exact" w:val="774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483" w:rsidRDefault="008A1C9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483" w:rsidRDefault="008A1C9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2 04 05020 05 0000 150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7483" w:rsidRDefault="008A1C90">
            <w:pPr>
              <w:pStyle w:val="a5"/>
              <w:jc w:val="both"/>
            </w:pPr>
            <w: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257483">
        <w:trPr>
          <w:trHeight w:hRule="exact" w:val="763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483" w:rsidRDefault="008A1C9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483" w:rsidRDefault="008A1C9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2 07 05020 05 0000 150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7483" w:rsidRDefault="008A1C90">
            <w:pPr>
              <w:pStyle w:val="a5"/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257483">
        <w:trPr>
          <w:trHeight w:hRule="exact" w:val="1274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483" w:rsidRDefault="008A1C9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483" w:rsidRDefault="008A1C9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2 07 05010 10 0000 150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483" w:rsidRDefault="008A1C90">
            <w:pPr>
              <w:pStyle w:val="a5"/>
              <w:jc w:val="both"/>
            </w:pPr>
            <w: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</w:tbl>
    <w:p w:rsidR="00257483" w:rsidRDefault="00257483">
      <w:pPr>
        <w:spacing w:after="279" w:line="1" w:lineRule="exact"/>
      </w:pPr>
    </w:p>
    <w:p w:rsidR="00257483" w:rsidRPr="00265080" w:rsidRDefault="008A1C90">
      <w:pPr>
        <w:pStyle w:val="a7"/>
        <w:tabs>
          <w:tab w:val="left" w:pos="6257"/>
        </w:tabs>
        <w:ind w:firstLine="960"/>
      </w:pPr>
      <w:r w:rsidRPr="00265080">
        <w:fldChar w:fldCharType="begin"/>
      </w:r>
      <w:r w:rsidRPr="00265080">
        <w:instrText xml:space="preserve"> TOC \o "1-5" \h \z </w:instrText>
      </w:r>
      <w:r w:rsidRPr="00265080">
        <w:fldChar w:fldCharType="separate"/>
      </w:r>
      <w:r w:rsidRPr="00265080">
        <w:t>2. Контроль за исполнением настоящего постановления возложить на финансовое управление администрации муниципального района «Бабаюртовский район».</w:t>
      </w:r>
      <w:r w:rsidRPr="00265080">
        <w:tab/>
      </w:r>
    </w:p>
    <w:p w:rsidR="00257483" w:rsidRPr="00265080" w:rsidRDefault="008A1C90">
      <w:pPr>
        <w:pStyle w:val="a7"/>
        <w:tabs>
          <w:tab w:val="left" w:pos="6430"/>
          <w:tab w:val="left" w:pos="7931"/>
        </w:tabs>
        <w:spacing w:after="160"/>
        <w:ind w:firstLine="0"/>
        <w:rPr>
          <w:sz w:val="32"/>
          <w:szCs w:val="32"/>
        </w:rPr>
      </w:pPr>
      <w:r w:rsidRPr="00265080">
        <w:rPr>
          <w:b/>
          <w:bCs/>
          <w:sz w:val="32"/>
          <w:szCs w:val="32"/>
        </w:rPr>
        <w:t xml:space="preserve">Глава муниципального </w:t>
      </w:r>
      <w:r w:rsidR="00265080" w:rsidRPr="00265080">
        <w:rPr>
          <w:b/>
          <w:bCs/>
          <w:sz w:val="32"/>
          <w:szCs w:val="32"/>
        </w:rPr>
        <w:t>района</w:t>
      </w:r>
      <w:r w:rsidR="00265080" w:rsidRPr="00265080">
        <w:rPr>
          <w:b/>
          <w:bCs/>
          <w:sz w:val="32"/>
          <w:szCs w:val="32"/>
        </w:rPr>
        <w:tab/>
      </w:r>
      <w:r w:rsidRPr="00265080">
        <w:rPr>
          <w:b/>
          <w:bCs/>
          <w:sz w:val="32"/>
          <w:szCs w:val="32"/>
        </w:rPr>
        <w:tab/>
        <w:t>Д.П. Исламов</w:t>
      </w:r>
    </w:p>
    <w:p w:rsidR="00257483" w:rsidRPr="00265080" w:rsidRDefault="008A1C90">
      <w:pPr>
        <w:pStyle w:val="a7"/>
        <w:tabs>
          <w:tab w:val="left" w:pos="5668"/>
          <w:tab w:val="left" w:pos="6293"/>
        </w:tabs>
        <w:spacing w:after="0"/>
        <w:ind w:firstLine="200"/>
        <w:rPr>
          <w:sz w:val="18"/>
          <w:szCs w:val="18"/>
        </w:rPr>
      </w:pPr>
      <w:r w:rsidRPr="00265080">
        <w:rPr>
          <w:sz w:val="15"/>
          <w:szCs w:val="15"/>
        </w:rPr>
        <w:t>исп. Абдуллаев А. А.</w:t>
      </w:r>
    </w:p>
    <w:p w:rsidR="00257483" w:rsidRDefault="008A1C90">
      <w:pPr>
        <w:pStyle w:val="a7"/>
        <w:tabs>
          <w:tab w:val="left" w:pos="5668"/>
          <w:tab w:val="left" w:pos="6257"/>
        </w:tabs>
        <w:ind w:firstLine="200"/>
        <w:rPr>
          <w:sz w:val="18"/>
          <w:szCs w:val="18"/>
        </w:rPr>
      </w:pPr>
      <w:r w:rsidRPr="00265080">
        <w:rPr>
          <w:sz w:val="15"/>
          <w:szCs w:val="15"/>
        </w:rPr>
        <w:t>тел:-2-13-14</w:t>
      </w:r>
      <w:r w:rsidRPr="00265080">
        <w:fldChar w:fldCharType="end"/>
      </w:r>
    </w:p>
    <w:sectPr w:rsidR="00257483">
      <w:headerReference w:type="default" r:id="rId7"/>
      <w:pgSz w:w="11900" w:h="16840"/>
      <w:pgMar w:top="938" w:right="701" w:bottom="938" w:left="1035" w:header="510" w:footer="5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7143" w:rsidRDefault="00C87143">
      <w:r>
        <w:separator/>
      </w:r>
    </w:p>
  </w:endnote>
  <w:endnote w:type="continuationSeparator" w:id="0">
    <w:p w:rsidR="00C87143" w:rsidRDefault="00C8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7143" w:rsidRDefault="00C87143"/>
  </w:footnote>
  <w:footnote w:type="continuationSeparator" w:id="0">
    <w:p w:rsidR="00C87143" w:rsidRDefault="00C871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781B" w:rsidRPr="00BB781B" w:rsidRDefault="00BB781B" w:rsidP="00BB781B">
    <w:pPr>
      <w:pStyle w:val="aa"/>
      <w:ind w:left="9344"/>
      <w:rPr>
        <w:rFonts w:ascii="Times New Roman" w:hAnsi="Times New Roman" w:cs="Times New Roman"/>
      </w:rPr>
    </w:pPr>
    <w:r w:rsidRPr="00BB781B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7483"/>
    <w:rsid w:val="00257483"/>
    <w:rsid w:val="00265080"/>
    <w:rsid w:val="008A1C90"/>
    <w:rsid w:val="00BB781B"/>
    <w:rsid w:val="00C87143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E1C7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28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2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Оглавление"/>
    <w:basedOn w:val="a"/>
    <w:link w:val="a6"/>
    <w:pPr>
      <w:spacing w:after="280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650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080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26508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265080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BB78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781B"/>
    <w:rPr>
      <w:color w:val="000000"/>
    </w:rPr>
  </w:style>
  <w:style w:type="paragraph" w:styleId="ac">
    <w:name w:val="footer"/>
    <w:basedOn w:val="a"/>
    <w:link w:val="ad"/>
    <w:uiPriority w:val="99"/>
    <w:unhideWhenUsed/>
    <w:rsid w:val="00BB78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781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2022-12-14T06:35:00Z</dcterms:created>
  <dcterms:modified xsi:type="dcterms:W3CDTF">2025-05-13T12:52:00Z</dcterms:modified>
</cp:coreProperties>
</file>