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2CD" w:rsidRDefault="00F4445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2CD" w:rsidRDefault="00F4445B">
      <w:pPr>
        <w:pStyle w:val="10"/>
        <w:keepNext/>
        <w:keepLines/>
        <w:spacing w:after="6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D622CD" w:rsidRDefault="00F4445B">
      <w:pPr>
        <w:pStyle w:val="10"/>
        <w:keepNext/>
        <w:keepLines/>
        <w:spacing w:after="0"/>
      </w:pPr>
      <w:bookmarkStart w:id="3" w:name="bookmark5"/>
      <w:r>
        <w:t>Муниципальное образование</w:t>
      </w:r>
      <w:bookmarkEnd w:id="3"/>
    </w:p>
    <w:p w:rsidR="00D622CD" w:rsidRDefault="00F4445B">
      <w:pPr>
        <w:pStyle w:val="10"/>
        <w:keepNext/>
        <w:keepLines/>
        <w:spacing w:after="0"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D622CD" w:rsidRDefault="00F4445B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271F66" w:rsidRDefault="00271F66" w:rsidP="00271F66">
      <w:pPr>
        <w:pStyle w:val="20"/>
        <w:keepNext/>
        <w:keepLines/>
        <w:spacing w:after="0"/>
      </w:pPr>
      <w:bookmarkStart w:id="7" w:name="bookmark10"/>
      <w:bookmarkStart w:id="8" w:name="bookmark11"/>
      <w:bookmarkStart w:id="9" w:name="bookmark12"/>
      <w:r>
        <w:t>Постановление</w:t>
      </w:r>
    </w:p>
    <w:p w:rsidR="00271F66" w:rsidRPr="00C26DE6" w:rsidRDefault="00271F66" w:rsidP="00271F66">
      <w:pPr>
        <w:spacing w:line="276" w:lineRule="auto"/>
        <w:jc w:val="center"/>
        <w:rPr>
          <w:b/>
          <w:sz w:val="16"/>
          <w:szCs w:val="16"/>
        </w:rPr>
      </w:pPr>
    </w:p>
    <w:p w:rsidR="0002309E" w:rsidRPr="00BB781B" w:rsidRDefault="0002309E" w:rsidP="0002309E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02309E" w:rsidRDefault="0002309E" w:rsidP="00271F66">
      <w:pPr>
        <w:pStyle w:val="20"/>
        <w:keepNext/>
        <w:keepLines/>
        <w:tabs>
          <w:tab w:val="left" w:pos="3586"/>
        </w:tabs>
        <w:spacing w:after="0" w:line="240" w:lineRule="auto"/>
      </w:pPr>
    </w:p>
    <w:p w:rsidR="00D622CD" w:rsidRDefault="00F4445B" w:rsidP="00271F66">
      <w:pPr>
        <w:pStyle w:val="20"/>
        <w:keepNext/>
        <w:keepLines/>
        <w:tabs>
          <w:tab w:val="left" w:pos="3586"/>
        </w:tabs>
        <w:spacing w:after="0" w:line="240" w:lineRule="auto"/>
      </w:pPr>
      <w:r>
        <w:t>О мерах по обеспечению безопасности людей на водных объектах</w:t>
      </w:r>
      <w:r>
        <w:br/>
        <w:t>в летний период 2022 года на территории муниципального района</w:t>
      </w:r>
      <w:r>
        <w:br/>
        <w:t>«Бабаюртовский район»</w:t>
      </w:r>
      <w:bookmarkEnd w:id="7"/>
      <w:bookmarkEnd w:id="8"/>
      <w:bookmarkEnd w:id="9"/>
    </w:p>
    <w:p w:rsidR="00271F66" w:rsidRDefault="00271F66" w:rsidP="00271F66">
      <w:pPr>
        <w:pStyle w:val="20"/>
        <w:keepNext/>
        <w:keepLines/>
        <w:tabs>
          <w:tab w:val="left" w:pos="3586"/>
        </w:tabs>
        <w:spacing w:after="0" w:line="240" w:lineRule="auto"/>
      </w:pPr>
    </w:p>
    <w:p w:rsidR="00D622CD" w:rsidRDefault="00F4445B">
      <w:pPr>
        <w:pStyle w:val="11"/>
        <w:spacing w:after="160" w:line="257" w:lineRule="auto"/>
        <w:ind w:firstLine="720"/>
        <w:jc w:val="both"/>
      </w:pPr>
      <w:r>
        <w:t>В соответствии со статьями 6 и 27 Водного кодекса Российской Федерации, Федеральным законом от 06 октября 2003 года№ 1</w:t>
      </w:r>
      <w:r>
        <w:rPr>
          <w:shd w:val="clear" w:color="auto" w:fill="80FFFF"/>
        </w:rPr>
        <w:t>31</w:t>
      </w:r>
      <w:r>
        <w:t>-ФЗ «Об общих принципах организации местного самоуправления в Российской Федерации», постановлением Правительства Республики Дагестан от 14 августа 2007 года № 2</w:t>
      </w:r>
      <w:r>
        <w:rPr>
          <w:shd w:val="clear" w:color="auto" w:fill="80FFFF"/>
        </w:rPr>
        <w:t>17</w:t>
      </w:r>
      <w:r>
        <w:t xml:space="preserve"> «Об утверждении Правил охраны жизни людей на водных объектах Республики Дагестан», в целях обеспечения безопасности населения, предупреждения несчастных случаев на водных объектах в период купального сезона на территории муниципального района «Бабаюртовский район», администрация муниципального района постановляет:</w:t>
      </w:r>
    </w:p>
    <w:p w:rsidR="00D622CD" w:rsidRDefault="00F4445B">
      <w:pPr>
        <w:pStyle w:val="11"/>
        <w:numPr>
          <w:ilvl w:val="0"/>
          <w:numId w:val="1"/>
        </w:numPr>
        <w:tabs>
          <w:tab w:val="left" w:pos="1052"/>
        </w:tabs>
        <w:ind w:firstLine="720"/>
        <w:jc w:val="both"/>
      </w:pPr>
      <w:bookmarkStart w:id="10" w:name="bookmark13"/>
      <w:bookmarkEnd w:id="10"/>
      <w:r>
        <w:t>Запретить купание на водных объектах общего пользования, расположенных на территории муниципального района «Бабаюртовский район», за исключением пляжей, мест для купания и отдыха предприятий, учреждений, организаций, осуществляющих эксплуатацию пляжей в соответствии с разделом 2 Правил охраны жизни людей на водных объектах Республики Дагестан, утвержденных постановлением Правительства Республики Дагестан от 14.08.2007 №217.</w:t>
      </w:r>
    </w:p>
    <w:p w:rsidR="00D622CD" w:rsidRDefault="00F4445B">
      <w:pPr>
        <w:pStyle w:val="11"/>
        <w:numPr>
          <w:ilvl w:val="0"/>
          <w:numId w:val="1"/>
        </w:numPr>
        <w:tabs>
          <w:tab w:val="left" w:pos="1057"/>
        </w:tabs>
        <w:ind w:firstLine="720"/>
        <w:jc w:val="both"/>
      </w:pPr>
      <w:bookmarkStart w:id="11" w:name="bookmark14"/>
      <w:bookmarkEnd w:id="11"/>
      <w:r>
        <w:t>Утвердить Порядок взаимодействия сил, привлекаемых в случае возникновения чрезвычайных ситуаций (происшествий) на водных объектах в летний период 2022 года на территории муниципального района «Бабаюртовский район» согласно приложению.</w:t>
      </w:r>
    </w:p>
    <w:p w:rsidR="00D622CD" w:rsidRDefault="00F4445B">
      <w:pPr>
        <w:pStyle w:val="11"/>
        <w:numPr>
          <w:ilvl w:val="0"/>
          <w:numId w:val="1"/>
        </w:numPr>
        <w:tabs>
          <w:tab w:val="left" w:pos="1052"/>
        </w:tabs>
        <w:spacing w:after="100"/>
        <w:ind w:firstLine="720"/>
        <w:jc w:val="both"/>
      </w:pPr>
      <w:bookmarkStart w:id="12" w:name="bookmark15"/>
      <w:bookmarkEnd w:id="12"/>
      <w:r>
        <w:t>Начальнику МКУ «Единая дежурно-</w:t>
      </w:r>
      <w:r>
        <w:rPr>
          <w:shd w:val="clear" w:color="auto" w:fill="80FFFF"/>
        </w:rPr>
        <w:t>д</w:t>
      </w:r>
      <w:r>
        <w:t>испетчерская служба» муниципального района «Бабаюртовский район» (Д.Д. Джамбулатов) организовать экстренное реагирование на все происшествия, связанные с угрозой безопасности людей на водных объектах.</w:t>
      </w:r>
      <w:r>
        <w:br w:type="page"/>
      </w:r>
    </w:p>
    <w:p w:rsidR="00D622CD" w:rsidRDefault="00F4445B">
      <w:pPr>
        <w:pStyle w:val="11"/>
        <w:numPr>
          <w:ilvl w:val="0"/>
          <w:numId w:val="1"/>
        </w:numPr>
        <w:tabs>
          <w:tab w:val="left" w:pos="1036"/>
        </w:tabs>
        <w:ind w:firstLine="720"/>
        <w:jc w:val="both"/>
      </w:pPr>
      <w:bookmarkStart w:id="13" w:name="bookmark16"/>
      <w:bookmarkEnd w:id="13"/>
      <w:r>
        <w:lastRenderedPageBreak/>
        <w:t>И.о. Начальника МКУ «Управление образования» муниципального района «Бабаюртовский район» (А.</w:t>
      </w:r>
      <w:r>
        <w:rPr>
          <w:shd w:val="clear" w:color="auto" w:fill="80FFFF"/>
        </w:rPr>
        <w:t>А</w:t>
      </w:r>
      <w:r>
        <w:t xml:space="preserve">. </w:t>
      </w:r>
      <w:proofErr w:type="spellStart"/>
      <w:r>
        <w:t>Девеев</w:t>
      </w:r>
      <w:proofErr w:type="spellEnd"/>
      <w:r>
        <w:t>) организовать:</w:t>
      </w:r>
    </w:p>
    <w:p w:rsidR="00D622CD" w:rsidRDefault="00F4445B">
      <w:pPr>
        <w:pStyle w:val="11"/>
        <w:numPr>
          <w:ilvl w:val="1"/>
          <w:numId w:val="1"/>
        </w:numPr>
        <w:tabs>
          <w:tab w:val="left" w:pos="1098"/>
        </w:tabs>
        <w:ind w:firstLine="580"/>
        <w:jc w:val="both"/>
      </w:pPr>
      <w:bookmarkStart w:id="14" w:name="bookmark17"/>
      <w:bookmarkEnd w:id="14"/>
      <w:r>
        <w:t>проведение лекций, бесед и иных профилактических мероприятий в пришкольных лагерях по правилам поведения на воде, предупреждению несчастных случаев и оказанию первой доврачебной помощи пострадавшим;</w:t>
      </w:r>
    </w:p>
    <w:p w:rsidR="00D622CD" w:rsidRDefault="00F4445B">
      <w:pPr>
        <w:pStyle w:val="11"/>
        <w:numPr>
          <w:ilvl w:val="1"/>
          <w:numId w:val="1"/>
        </w:numPr>
        <w:tabs>
          <w:tab w:val="left" w:pos="1252"/>
        </w:tabs>
        <w:ind w:firstLine="720"/>
        <w:jc w:val="both"/>
      </w:pPr>
      <w:bookmarkStart w:id="15" w:name="bookmark18"/>
      <w:bookmarkEnd w:id="15"/>
      <w:r>
        <w:t>создание в образовательных организациях уголков безопасности по правилам поведения на водных объектах.</w:t>
      </w:r>
    </w:p>
    <w:p w:rsidR="00D622CD" w:rsidRDefault="00F4445B">
      <w:pPr>
        <w:pStyle w:val="11"/>
        <w:numPr>
          <w:ilvl w:val="0"/>
          <w:numId w:val="1"/>
        </w:numPr>
        <w:tabs>
          <w:tab w:val="left" w:pos="1045"/>
        </w:tabs>
        <w:ind w:firstLine="720"/>
        <w:jc w:val="both"/>
      </w:pPr>
      <w:bookmarkStart w:id="16" w:name="bookmark19"/>
      <w:bookmarkEnd w:id="16"/>
      <w:r>
        <w:t xml:space="preserve">Комиссии по делам несовершеннолетних и защите их прав при администрации муниципального района «Бабаюртовский район» (А.И. </w:t>
      </w:r>
      <w:proofErr w:type="spellStart"/>
      <w:r>
        <w:t>Закарьяева</w:t>
      </w:r>
      <w:proofErr w:type="spellEnd"/>
      <w:r>
        <w:t>):</w:t>
      </w:r>
    </w:p>
    <w:p w:rsidR="00D622CD" w:rsidRDefault="00F4445B">
      <w:pPr>
        <w:pStyle w:val="11"/>
        <w:numPr>
          <w:ilvl w:val="1"/>
          <w:numId w:val="1"/>
        </w:numPr>
        <w:tabs>
          <w:tab w:val="left" w:pos="1257"/>
        </w:tabs>
        <w:ind w:firstLine="720"/>
        <w:jc w:val="both"/>
      </w:pPr>
      <w:bookmarkStart w:id="17" w:name="bookmark20"/>
      <w:bookmarkEnd w:id="17"/>
      <w:r>
        <w:t>взять на контроль и организовать посещение семей, в которых допускается нахождение детей без присмотра и контроля со стороны взрослых, разработать график индивидуальной профилактической работы с данными семьями.</w:t>
      </w:r>
    </w:p>
    <w:p w:rsidR="00D622CD" w:rsidRDefault="00F4445B">
      <w:pPr>
        <w:pStyle w:val="11"/>
        <w:numPr>
          <w:ilvl w:val="0"/>
          <w:numId w:val="1"/>
        </w:numPr>
        <w:tabs>
          <w:tab w:val="left" w:pos="1041"/>
        </w:tabs>
        <w:ind w:firstLine="720"/>
        <w:jc w:val="both"/>
      </w:pPr>
      <w:bookmarkStart w:id="18" w:name="bookmark21"/>
      <w:bookmarkEnd w:id="18"/>
      <w:r>
        <w:t>Гл. специалисту по делам ГО и ЧС, во взаимодействии с отделом информационных технологий и пресс-службы администрации муниципального района «Бабаюртовский район»:</w:t>
      </w:r>
    </w:p>
    <w:p w:rsidR="00D622CD" w:rsidRDefault="00F4445B">
      <w:pPr>
        <w:pStyle w:val="11"/>
        <w:numPr>
          <w:ilvl w:val="1"/>
          <w:numId w:val="1"/>
        </w:numPr>
        <w:tabs>
          <w:tab w:val="left" w:pos="1247"/>
        </w:tabs>
        <w:ind w:firstLine="720"/>
        <w:jc w:val="both"/>
      </w:pPr>
      <w:bookmarkStart w:id="19" w:name="bookmark22"/>
      <w:bookmarkEnd w:id="19"/>
      <w:r>
        <w:t>принять меры к информированию населения через средства массовой информации о мерах безопасности на водных объектах в период купального сезона, запрете купания в необорудованных местах.</w:t>
      </w:r>
    </w:p>
    <w:p w:rsidR="00D622CD" w:rsidRDefault="00F4445B">
      <w:pPr>
        <w:pStyle w:val="11"/>
        <w:numPr>
          <w:ilvl w:val="0"/>
          <w:numId w:val="1"/>
        </w:numPr>
        <w:tabs>
          <w:tab w:val="left" w:pos="1031"/>
        </w:tabs>
        <w:ind w:firstLine="720"/>
        <w:jc w:val="both"/>
      </w:pPr>
      <w:bookmarkStart w:id="20" w:name="bookmark23"/>
      <w:bookmarkEnd w:id="20"/>
      <w:r>
        <w:t>Рекомендовать главам муниципальных образований сельских поселений муниципального района «Бабаюртовский район»:</w:t>
      </w:r>
    </w:p>
    <w:p w:rsidR="00D622CD" w:rsidRDefault="00F4445B">
      <w:pPr>
        <w:pStyle w:val="11"/>
        <w:numPr>
          <w:ilvl w:val="1"/>
          <w:numId w:val="1"/>
        </w:numPr>
        <w:tabs>
          <w:tab w:val="left" w:pos="1257"/>
        </w:tabs>
        <w:ind w:firstLine="720"/>
        <w:jc w:val="both"/>
      </w:pPr>
      <w:bookmarkStart w:id="21" w:name="bookmark24"/>
      <w:bookmarkEnd w:id="21"/>
      <w:r>
        <w:t>организовать проведение пропагандистской и профилактической работы по предотвращению несчастных случаев на водных объектах среди туристов и жителей населенных пунктов (в том числе при проведении сходов граждан);</w:t>
      </w:r>
    </w:p>
    <w:p w:rsidR="00D622CD" w:rsidRDefault="00F4445B">
      <w:pPr>
        <w:pStyle w:val="11"/>
        <w:numPr>
          <w:ilvl w:val="1"/>
          <w:numId w:val="1"/>
        </w:numPr>
        <w:tabs>
          <w:tab w:val="left" w:pos="1257"/>
        </w:tabs>
        <w:spacing w:line="228" w:lineRule="auto"/>
        <w:ind w:firstLine="720"/>
        <w:jc w:val="both"/>
      </w:pPr>
      <w:bookmarkStart w:id="22" w:name="bookmark25"/>
      <w:bookmarkEnd w:id="22"/>
      <w:r>
        <w:t>до начала купального сезона организовать установку запретительных щитов (аншлагов) в местах возможного купания и отдыха населения вблизи водных объектов;</w:t>
      </w:r>
    </w:p>
    <w:p w:rsidR="00D622CD" w:rsidRDefault="00F4445B">
      <w:pPr>
        <w:pStyle w:val="11"/>
        <w:numPr>
          <w:ilvl w:val="1"/>
          <w:numId w:val="1"/>
        </w:numPr>
        <w:tabs>
          <w:tab w:val="left" w:pos="1252"/>
        </w:tabs>
        <w:ind w:firstLine="720"/>
        <w:jc w:val="both"/>
      </w:pPr>
      <w:bookmarkStart w:id="23" w:name="bookmark26"/>
      <w:bookmarkEnd w:id="23"/>
      <w:r>
        <w:t>предусмотреть и обеспечить экстренное реагирование сил и средств к действиям по спасению граждан на водоемах.</w:t>
      </w:r>
    </w:p>
    <w:p w:rsidR="00D622CD" w:rsidRDefault="00F4445B">
      <w:pPr>
        <w:pStyle w:val="11"/>
        <w:numPr>
          <w:ilvl w:val="0"/>
          <w:numId w:val="1"/>
        </w:numPr>
        <w:tabs>
          <w:tab w:val="left" w:pos="1045"/>
        </w:tabs>
        <w:ind w:firstLine="720"/>
        <w:jc w:val="both"/>
      </w:pPr>
      <w:bookmarkStart w:id="24" w:name="bookmark27"/>
      <w:bookmarkEnd w:id="24"/>
      <w:r>
        <w:t>Рекомендовать руководителям предприятий, учреждений и организаций провести разъяснительную работу с персоналом по безопасности на водных объектах в летний период 2022 года.</w:t>
      </w:r>
    </w:p>
    <w:p w:rsidR="00D622CD" w:rsidRDefault="00F4445B">
      <w:pPr>
        <w:pStyle w:val="11"/>
        <w:numPr>
          <w:ilvl w:val="0"/>
          <w:numId w:val="1"/>
        </w:numPr>
        <w:tabs>
          <w:tab w:val="left" w:pos="1045"/>
        </w:tabs>
        <w:ind w:firstLine="720"/>
        <w:jc w:val="both"/>
      </w:pPr>
      <w:bookmarkStart w:id="25" w:name="bookmark28"/>
      <w:bookmarkEnd w:id="25"/>
      <w:r>
        <w:t>Рекомендовать Кизлярскому межрайонному инспекторскому участку центра ГИМС ГУ МЧС России по РД (М.М. Хадисов) и ОМВД России по Бабаюртовскому району (А.А. Атаев) усилить контроль за безопасностью населения на водоемах, организовать проведение рейдов и патрулирований в традиционных местах возможного купания.</w:t>
      </w:r>
    </w:p>
    <w:p w:rsidR="00D622CD" w:rsidRDefault="00F4445B">
      <w:pPr>
        <w:pStyle w:val="11"/>
        <w:numPr>
          <w:ilvl w:val="0"/>
          <w:numId w:val="1"/>
        </w:numPr>
        <w:tabs>
          <w:tab w:val="left" w:pos="1200"/>
        </w:tabs>
        <w:ind w:firstLine="720"/>
        <w:jc w:val="both"/>
      </w:pPr>
      <w:bookmarkStart w:id="26" w:name="bookmark29"/>
      <w:bookmarkEnd w:id="26"/>
      <w:r>
        <w:t>Настоящее постановление разместить в сети Интернет на официальном сайте администрации муниципального района «Бабаюртовский район».</w:t>
      </w:r>
    </w:p>
    <w:p w:rsidR="00D622CD" w:rsidRDefault="00F4445B">
      <w:pPr>
        <w:pStyle w:val="11"/>
        <w:ind w:firstLine="720"/>
        <w:jc w:val="both"/>
      </w:pPr>
      <w:r>
        <w:rPr>
          <w:shd w:val="clear" w:color="auto" w:fill="80FFFF"/>
        </w:rPr>
        <w:t>1</w:t>
      </w:r>
      <w:r w:rsidR="00271F66">
        <w:rPr>
          <w:shd w:val="clear" w:color="auto" w:fill="80FFFF"/>
        </w:rPr>
        <w:t>1.</w:t>
      </w:r>
      <w:r>
        <w:t xml:space="preserve"> Контроль исполнения настоящего постановления оставляю за собой.</w:t>
      </w:r>
    </w:p>
    <w:p w:rsidR="00D622CD" w:rsidRDefault="00F4445B">
      <w:pPr>
        <w:pStyle w:val="11"/>
        <w:ind w:firstLine="720"/>
        <w:jc w:val="both"/>
      </w:pPr>
      <w:r w:rsidRPr="00271F66">
        <w:rPr>
          <w:shd w:val="clear" w:color="auto" w:fill="80FFFF"/>
        </w:rPr>
        <w:t>12</w:t>
      </w:r>
      <w:r w:rsidRPr="00271F66">
        <w:t>.</w:t>
      </w:r>
      <w:r>
        <w:t xml:space="preserve"> Настоящее постановление вступает в силу со дня его подписания.</w:t>
      </w:r>
    </w:p>
    <w:p w:rsidR="00271F66" w:rsidRDefault="00271F66">
      <w:pPr>
        <w:pStyle w:val="11"/>
        <w:ind w:firstLine="720"/>
        <w:jc w:val="both"/>
      </w:pPr>
    </w:p>
    <w:p w:rsidR="00271F66" w:rsidRDefault="00271F66">
      <w:pPr>
        <w:pStyle w:val="11"/>
        <w:ind w:firstLine="720"/>
        <w:jc w:val="both"/>
      </w:pPr>
    </w:p>
    <w:p w:rsidR="00271F66" w:rsidRDefault="00271F66">
      <w:pPr>
        <w:pStyle w:val="11"/>
        <w:ind w:firstLine="720"/>
        <w:jc w:val="both"/>
      </w:pPr>
    </w:p>
    <w:p w:rsidR="00D622CD" w:rsidRDefault="00271F66" w:rsidP="00271F66">
      <w:pPr>
        <w:pStyle w:val="20"/>
        <w:keepNext/>
        <w:keepLines/>
        <w:spacing w:after="0" w:line="240" w:lineRule="auto"/>
      </w:pPr>
      <w:bookmarkStart w:id="27" w:name="bookmark30"/>
      <w:bookmarkStart w:id="28" w:name="bookmark31"/>
      <w:bookmarkStart w:id="29" w:name="bookmark32"/>
      <w:r>
        <w:t>Глава муниципального район</w:t>
      </w:r>
      <w:bookmarkEnd w:id="27"/>
      <w:bookmarkEnd w:id="28"/>
      <w:bookmarkEnd w:id="29"/>
      <w:r>
        <w:t>а</w:t>
      </w:r>
      <w:r>
        <w:tab/>
      </w:r>
      <w:r>
        <w:tab/>
      </w:r>
      <w:r>
        <w:tab/>
      </w:r>
      <w:r>
        <w:tab/>
      </w:r>
      <w:r>
        <w:tab/>
      </w:r>
      <w:bookmarkStart w:id="30" w:name="bookmark33"/>
      <w:bookmarkStart w:id="31" w:name="bookmark34"/>
      <w:bookmarkStart w:id="32" w:name="bookmark35"/>
      <w:r>
        <w:tab/>
        <w:t>Д.П. Исламов.</w:t>
      </w:r>
      <w:bookmarkEnd w:id="30"/>
      <w:bookmarkEnd w:id="31"/>
      <w:bookmarkEnd w:id="32"/>
    </w:p>
    <w:p w:rsidR="00D622CD" w:rsidRDefault="00D622CD">
      <w:pPr>
        <w:spacing w:after="458" w:line="1" w:lineRule="exact"/>
      </w:pPr>
    </w:p>
    <w:p w:rsidR="00D622CD" w:rsidRDefault="00D622CD">
      <w:pPr>
        <w:spacing w:line="1" w:lineRule="exact"/>
        <w:sectPr w:rsidR="00D622CD">
          <w:headerReference w:type="default" r:id="rId8"/>
          <w:type w:val="continuous"/>
          <w:pgSz w:w="11900" w:h="16840"/>
          <w:pgMar w:top="682" w:right="801" w:bottom="670" w:left="937" w:header="0" w:footer="3" w:gutter="0"/>
          <w:cols w:space="720"/>
          <w:noEndnote/>
          <w:docGrid w:linePitch="360"/>
        </w:sectPr>
      </w:pPr>
    </w:p>
    <w:p w:rsidR="00D622CD" w:rsidRDefault="00F4445B">
      <w:pPr>
        <w:pStyle w:val="22"/>
        <w:spacing w:after="260"/>
        <w:ind w:left="13000"/>
      </w:pPr>
      <w:r>
        <w:lastRenderedPageBreak/>
        <w:t>Приложение</w:t>
      </w:r>
    </w:p>
    <w:p w:rsidR="00D622CD" w:rsidRDefault="00F4445B">
      <w:pPr>
        <w:pStyle w:val="22"/>
        <w:spacing w:after="0"/>
        <w:ind w:left="11700"/>
      </w:pPr>
      <w:r>
        <w:t>УТВЕРЖДЕН</w:t>
      </w:r>
    </w:p>
    <w:p w:rsidR="00D622CD" w:rsidRDefault="00F4445B">
      <w:pPr>
        <w:pStyle w:val="22"/>
        <w:spacing w:after="0" w:line="233" w:lineRule="auto"/>
        <w:ind w:left="0" w:right="1520"/>
        <w:jc w:val="right"/>
      </w:pPr>
      <w:r>
        <w:t>постановлением главы</w:t>
      </w:r>
    </w:p>
    <w:p w:rsidR="00D622CD" w:rsidRDefault="00F4445B">
      <w:pPr>
        <w:pStyle w:val="22"/>
        <w:spacing w:after="0"/>
        <w:ind w:left="11220"/>
      </w:pPr>
      <w:r>
        <w:t>муниципального района</w:t>
      </w:r>
    </w:p>
    <w:p w:rsidR="00D622CD" w:rsidRDefault="00F4445B" w:rsidP="00271F66">
      <w:pPr>
        <w:pStyle w:val="22"/>
        <w:spacing w:after="0" w:line="233" w:lineRule="auto"/>
        <w:ind w:left="11140"/>
      </w:pPr>
      <w:r>
        <w:t>«Бабаюртовский район»</w:t>
      </w:r>
    </w:p>
    <w:p w:rsidR="003E6019" w:rsidRPr="003E6019" w:rsidRDefault="003E6019" w:rsidP="003E6019">
      <w:pPr>
        <w:pStyle w:val="11"/>
        <w:ind w:left="9204" w:firstLine="0"/>
        <w:jc w:val="center"/>
        <w:rPr>
          <w:bCs/>
          <w:sz w:val="24"/>
          <w:szCs w:val="24"/>
        </w:rPr>
      </w:pPr>
      <w:r w:rsidRPr="003E6019">
        <w:rPr>
          <w:bCs/>
          <w:sz w:val="24"/>
          <w:szCs w:val="24"/>
        </w:rPr>
        <w:t>от «__» ________ 2022 г. №_____</w:t>
      </w:r>
    </w:p>
    <w:p w:rsidR="00271F66" w:rsidRPr="00271F66" w:rsidRDefault="00271F66" w:rsidP="00271F66">
      <w:pPr>
        <w:pStyle w:val="11"/>
        <w:spacing w:line="259" w:lineRule="auto"/>
        <w:ind w:left="9204" w:firstLine="0"/>
        <w:jc w:val="center"/>
        <w:rPr>
          <w:sz w:val="24"/>
          <w:u w:val="single"/>
        </w:rPr>
      </w:pPr>
    </w:p>
    <w:p w:rsidR="00D622CD" w:rsidRDefault="00F4445B">
      <w:pPr>
        <w:pStyle w:val="22"/>
        <w:spacing w:after="0" w:line="259" w:lineRule="auto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D622CD" w:rsidRDefault="00F4445B">
      <w:pPr>
        <w:pStyle w:val="11"/>
        <w:spacing w:after="260"/>
        <w:ind w:firstLine="0"/>
        <w:jc w:val="center"/>
      </w:pPr>
      <w:r>
        <w:t>взаимодействия сил, привлекаемых в случае возникновения чрезвычайных ситуаций (происшествий) на водных</w:t>
      </w:r>
      <w:r>
        <w:br/>
        <w:t>объектах в летний период 2022 года на территории муниципального района «Бабаюртовский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610"/>
        <w:gridCol w:w="3398"/>
        <w:gridCol w:w="3950"/>
        <w:gridCol w:w="3638"/>
      </w:tblGrid>
      <w:tr w:rsidR="00D622CD">
        <w:trPr>
          <w:trHeight w:hRule="exact" w:val="99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spacing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п\ 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spacing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Выполняемые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Кто осуществляет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spacing w:line="25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Привлекаемые дежурные силы (силы постоянной готовности)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Номера телефонов служб</w:t>
            </w:r>
          </w:p>
        </w:tc>
      </w:tr>
      <w:tr w:rsidR="00D622CD">
        <w:trPr>
          <w:trHeight w:hRule="exact" w:val="821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Фиксирование случая возникновения чрезвычайной ситуации (происшествия) на водных объектах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Очевидцы чрезвычайной ситуации (происшествия)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ДЧ ОМВД России по Бабаюртовскому району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02, 102, 8(872)47-2-14-09,</w:t>
            </w:r>
          </w:p>
        </w:tc>
      </w:tr>
      <w:tr w:rsidR="00D622CD">
        <w:trPr>
          <w:trHeight w:hRule="exact" w:val="974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ГБУ РД ЦРБ МР «Бабаюртовский район»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03,103, 8(872) 47-2-11-77 8928 553-78-37</w:t>
            </w:r>
          </w:p>
        </w:tc>
      </w:tr>
      <w:tr w:rsidR="00D622CD">
        <w:trPr>
          <w:trHeight w:hRule="exact" w:val="64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МКУ «ЕДДС» МР «Бабаюртовский район»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112, 8(87247) 2-</w:t>
            </w:r>
            <w:r>
              <w:rPr>
                <w:shd w:val="clear" w:color="auto" w:fill="80FFFF"/>
              </w:rPr>
              <w:t>11</w:t>
            </w:r>
            <w:r>
              <w:t>-02</w:t>
            </w:r>
          </w:p>
          <w:p w:rsidR="00D622CD" w:rsidRDefault="00F4445B">
            <w:pPr>
              <w:pStyle w:val="a5"/>
              <w:ind w:firstLine="0"/>
              <w:jc w:val="center"/>
            </w:pPr>
            <w:r>
              <w:t>8988 309-31-13</w:t>
            </w:r>
          </w:p>
        </w:tc>
      </w:tr>
      <w:tr w:rsidR="00D622CD">
        <w:trPr>
          <w:trHeight w:hRule="exact" w:val="66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2.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Оповещение профессиональных поисково-спасательных формирований, сил постоянной готовности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spacing w:before="320"/>
              <w:ind w:firstLine="0"/>
              <w:jc w:val="center"/>
            </w:pPr>
            <w:r>
              <w:t>МКУ «ЕДДС» МР «Бабаюртовский район»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ДЧ ОМВД России по Бабаюртовскому району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02, 102, 8(87247)2-14-09,</w:t>
            </w:r>
          </w:p>
        </w:tc>
      </w:tr>
      <w:tr w:rsidR="00D622CD">
        <w:trPr>
          <w:trHeight w:hRule="exact" w:val="64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ГБУ РД ЦРП МР «Кизлярский район»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03, 103, 8(87239) 2-05-</w:t>
            </w:r>
            <w:r>
              <w:rPr>
                <w:shd w:val="clear" w:color="auto" w:fill="80FFFF"/>
              </w:rPr>
              <w:t>01</w:t>
            </w:r>
          </w:p>
        </w:tc>
      </w:tr>
      <w:tr w:rsidR="00D622CD">
        <w:trPr>
          <w:trHeight w:hRule="exact" w:val="98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Кизлярский межрайонный инспекторский участок центра ГИМС ГУ МЧС РФ по РД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8-928-838-96-27</w:t>
            </w:r>
          </w:p>
          <w:p w:rsidR="00D622CD" w:rsidRDefault="00F4445B">
            <w:pPr>
              <w:pStyle w:val="a5"/>
              <w:ind w:firstLine="0"/>
              <w:jc w:val="center"/>
            </w:pPr>
            <w:r>
              <w:t>8-989-678-33-</w:t>
            </w:r>
            <w:r>
              <w:rPr>
                <w:shd w:val="clear" w:color="auto" w:fill="80FFFF"/>
              </w:rPr>
              <w:t>71</w:t>
            </w:r>
          </w:p>
        </w:tc>
      </w:tr>
    </w:tbl>
    <w:p w:rsidR="00D622CD" w:rsidRDefault="00F4445B">
      <w:pPr>
        <w:spacing w:line="1" w:lineRule="exact"/>
      </w:pPr>
      <w:r>
        <w:br w:type="page"/>
      </w:r>
    </w:p>
    <w:p w:rsidR="00D622CD" w:rsidRDefault="00F4445B">
      <w:pPr>
        <w:pStyle w:val="a7"/>
      </w:pPr>
      <w:r>
        <w:lastRenderedPageBreak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605"/>
        <w:gridCol w:w="3394"/>
        <w:gridCol w:w="3950"/>
        <w:gridCol w:w="3658"/>
      </w:tblGrid>
      <w:tr w:rsidR="00D622CD">
        <w:trPr>
          <w:trHeight w:hRule="exact" w:val="691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3.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Организация профилактических рейдов и патрулирования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ОМВД России по Бабаюртовскому району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ОМВД России по Бабаюртовскому району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02, 102, 8(87247)2-14-09,</w:t>
            </w:r>
          </w:p>
        </w:tc>
      </w:tr>
      <w:tr w:rsidR="00D622CD">
        <w:trPr>
          <w:trHeight w:hRule="exact" w:val="1282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22CD" w:rsidRDefault="00D622CD"/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Кизлярский межрайонный инспекторский участок центра ГИМС ГУ МЧС РФ по РД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Кизлярский межрайонный инспекторский участок центра ГИМС ГУ МЧС РФ по РД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8-928-838-96-27</w:t>
            </w:r>
          </w:p>
          <w:p w:rsidR="00D622CD" w:rsidRDefault="00F4445B">
            <w:pPr>
              <w:pStyle w:val="a5"/>
              <w:spacing w:line="230" w:lineRule="auto"/>
              <w:ind w:firstLine="0"/>
              <w:jc w:val="center"/>
            </w:pPr>
            <w:r>
              <w:t>8-989-678-33-71</w:t>
            </w:r>
          </w:p>
        </w:tc>
      </w:tr>
      <w:tr w:rsidR="00D622CD">
        <w:trPr>
          <w:trHeight w:hRule="exact" w:val="128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Спасение пострадавших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Кизлярский межрайонный инспекторский участок центра ГИМС ГУ МЧС РФ по РД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Кизлярский межрайонный инспекторский участок центра ГИМС ГУ МЧС РФ по РД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8-928-838-96-27</w:t>
            </w:r>
          </w:p>
          <w:p w:rsidR="00D622CD" w:rsidRDefault="00F4445B">
            <w:pPr>
              <w:pStyle w:val="a5"/>
              <w:ind w:firstLine="0"/>
              <w:jc w:val="center"/>
            </w:pPr>
            <w:r>
              <w:t>8-989-678-33-71</w:t>
            </w:r>
          </w:p>
        </w:tc>
      </w:tr>
      <w:tr w:rsidR="00D622CD">
        <w:trPr>
          <w:trHeight w:hRule="exact" w:val="96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2CD" w:rsidRDefault="00F4445B">
            <w:pPr>
              <w:pStyle w:val="a5"/>
              <w:ind w:firstLine="0"/>
              <w:jc w:val="center"/>
            </w:pPr>
            <w:r>
              <w:t>Оказание первой медицинской помощи, эвакуация пострадавших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ГБУ РД ЦР</w:t>
            </w:r>
            <w:r>
              <w:rPr>
                <w:shd w:val="clear" w:color="auto" w:fill="80FFFF"/>
              </w:rPr>
              <w:t>Б</w:t>
            </w:r>
            <w:r w:rsidR="00271F66">
              <w:rPr>
                <w:shd w:val="clear" w:color="auto" w:fill="80FFFF"/>
              </w:rPr>
              <w:t xml:space="preserve"> </w:t>
            </w:r>
            <w:r>
              <w:rPr>
                <w:shd w:val="clear" w:color="auto" w:fill="80FFFF"/>
              </w:rPr>
              <w:t>М</w:t>
            </w:r>
            <w:r>
              <w:t>Р «Бабаюртовский район»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ГБУ ЦРБ МР «Бабаюртовский район»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F66" w:rsidRDefault="00F4445B">
            <w:pPr>
              <w:pStyle w:val="a5"/>
              <w:ind w:firstLine="0"/>
              <w:jc w:val="center"/>
            </w:pPr>
            <w:r>
              <w:t>03,</w:t>
            </w:r>
            <w:r>
              <w:rPr>
                <w:shd w:val="clear" w:color="auto" w:fill="80FFFF"/>
              </w:rPr>
              <w:t>1</w:t>
            </w:r>
            <w:r>
              <w:t xml:space="preserve">03, </w:t>
            </w:r>
          </w:p>
          <w:p w:rsidR="00D622CD" w:rsidRDefault="00F4445B">
            <w:pPr>
              <w:pStyle w:val="a5"/>
              <w:ind w:firstLine="0"/>
              <w:jc w:val="center"/>
            </w:pPr>
            <w:r>
              <w:t>8(87247)2-11-77 8928 553-78-37</w:t>
            </w:r>
          </w:p>
        </w:tc>
      </w:tr>
      <w:tr w:rsidR="00D622CD">
        <w:trPr>
          <w:trHeight w:hRule="exact" w:val="165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2CD" w:rsidRDefault="00F4445B">
            <w:pPr>
              <w:pStyle w:val="a5"/>
              <w:ind w:firstLine="0"/>
              <w:jc w:val="center"/>
            </w:pPr>
            <w:r>
              <w:t>Организация взаимодействия и связи с привлекаемыми силами и ЦУКС ГУ МЧС по Республике Дагестан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2CD" w:rsidRDefault="00F4445B">
            <w:pPr>
              <w:pStyle w:val="a5"/>
              <w:ind w:firstLine="0"/>
              <w:jc w:val="center"/>
            </w:pPr>
            <w:r>
              <w:t>МКУ «ЕДДС» МР «Бабаюртовский район»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2CD" w:rsidRDefault="00F4445B">
            <w:pPr>
              <w:pStyle w:val="a5"/>
              <w:ind w:firstLine="0"/>
              <w:jc w:val="center"/>
            </w:pPr>
            <w:r>
              <w:t>МКУ «ЕДДС» МР «Бабаюртовский район»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2CD" w:rsidRDefault="00F4445B">
            <w:pPr>
              <w:pStyle w:val="a5"/>
              <w:ind w:firstLine="0"/>
              <w:jc w:val="center"/>
            </w:pPr>
            <w:r>
              <w:t>112, 8(87247)2-</w:t>
            </w:r>
            <w:r>
              <w:rPr>
                <w:shd w:val="clear" w:color="auto" w:fill="80FFFF"/>
              </w:rPr>
              <w:t>11</w:t>
            </w:r>
            <w:r>
              <w:t>-02</w:t>
            </w:r>
          </w:p>
          <w:p w:rsidR="00D622CD" w:rsidRDefault="00F4445B">
            <w:pPr>
              <w:pStyle w:val="a5"/>
              <w:ind w:firstLine="0"/>
              <w:jc w:val="center"/>
            </w:pPr>
            <w:r>
              <w:t>8988 309-31-13</w:t>
            </w:r>
          </w:p>
        </w:tc>
      </w:tr>
    </w:tbl>
    <w:p w:rsidR="00F4445B" w:rsidRDefault="00F4445B"/>
    <w:sectPr w:rsidR="00F4445B">
      <w:pgSz w:w="16840" w:h="11900" w:orient="landscape"/>
      <w:pgMar w:top="989" w:right="581" w:bottom="909" w:left="1037" w:header="561" w:footer="4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102D" w:rsidRDefault="00F4102D">
      <w:r>
        <w:separator/>
      </w:r>
    </w:p>
  </w:endnote>
  <w:endnote w:type="continuationSeparator" w:id="0">
    <w:p w:rsidR="00F4102D" w:rsidRDefault="00F4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102D" w:rsidRDefault="00F4102D"/>
  </w:footnote>
  <w:footnote w:type="continuationSeparator" w:id="0">
    <w:p w:rsidR="00F4102D" w:rsidRDefault="00F410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309E" w:rsidRPr="0002309E" w:rsidRDefault="0002309E" w:rsidP="0002309E">
    <w:pPr>
      <w:pStyle w:val="aa"/>
      <w:ind w:left="9342"/>
      <w:rPr>
        <w:rFonts w:ascii="Times New Roman" w:hAnsi="Times New Roman" w:cs="Times New Roman"/>
      </w:rPr>
    </w:pPr>
    <w:r w:rsidRPr="0002309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41CD3"/>
    <w:multiLevelType w:val="multilevel"/>
    <w:tmpl w:val="FD2E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297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2CD"/>
    <w:rsid w:val="0002309E"/>
    <w:rsid w:val="00271F66"/>
    <w:rsid w:val="003E6019"/>
    <w:rsid w:val="00594E16"/>
    <w:rsid w:val="00B45FFF"/>
    <w:rsid w:val="00D622CD"/>
    <w:rsid w:val="00F4102D"/>
    <w:rsid w:val="00F4445B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pacing w:after="640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pacing w:after="25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50"/>
      <w:ind w:left="111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1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F66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30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309E"/>
    <w:rPr>
      <w:color w:val="000000"/>
    </w:rPr>
  </w:style>
  <w:style w:type="paragraph" w:styleId="ac">
    <w:name w:val="footer"/>
    <w:basedOn w:val="a"/>
    <w:link w:val="ad"/>
    <w:uiPriority w:val="99"/>
    <w:unhideWhenUsed/>
    <w:rsid w:val="000230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30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966</Words>
  <Characters>5511</Characters>
  <Application>Microsoft Office Word</Application>
  <DocSecurity>0</DocSecurity>
  <Lines>45</Lines>
  <Paragraphs>12</Paragraphs>
  <ScaleCrop>false</ScaleCrop>
  <Company>Microsoft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2022-12-07T13:15:00Z</dcterms:created>
  <dcterms:modified xsi:type="dcterms:W3CDTF">2025-05-19T07:44:00Z</dcterms:modified>
</cp:coreProperties>
</file>