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7B92" w:rsidRDefault="00B427AB" w:rsidP="00C96EA0">
      <w:pPr>
        <w:spacing w:line="360" w:lineRule="exact"/>
        <w:ind w:left="9214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3596640</wp:posOffset>
            </wp:positionH>
            <wp:positionV relativeFrom="margin">
              <wp:posOffset>0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B92" w:rsidRDefault="001D7B92">
      <w:pPr>
        <w:spacing w:line="360" w:lineRule="exact"/>
      </w:pPr>
    </w:p>
    <w:p w:rsidR="001D7B92" w:rsidRDefault="001D7B92">
      <w:pPr>
        <w:spacing w:after="441" w:line="1" w:lineRule="exact"/>
      </w:pPr>
    </w:p>
    <w:p w:rsidR="001D7B92" w:rsidRDefault="001D7B92">
      <w:pPr>
        <w:spacing w:line="1" w:lineRule="exact"/>
        <w:sectPr w:rsidR="001D7B92" w:rsidSect="00C96EA0">
          <w:headerReference w:type="default" r:id="rId8"/>
          <w:pgSz w:w="11900" w:h="16840"/>
          <w:pgMar w:top="1137" w:right="668" w:bottom="945" w:left="993" w:header="709" w:footer="517" w:gutter="0"/>
          <w:pgNumType w:start="1"/>
          <w:cols w:space="720"/>
          <w:noEndnote/>
          <w:docGrid w:linePitch="360"/>
        </w:sectPr>
      </w:pPr>
    </w:p>
    <w:p w:rsidR="001D7B92" w:rsidRDefault="00B427AB">
      <w:pPr>
        <w:pStyle w:val="30"/>
        <w:spacing w:line="240" w:lineRule="auto"/>
      </w:pPr>
      <w:r>
        <w:t>РЕСПУБЛИКА ДАГЕСТАН</w:t>
      </w:r>
    </w:p>
    <w:p w:rsidR="001D7B92" w:rsidRDefault="00B427AB">
      <w:pPr>
        <w:pStyle w:val="30"/>
      </w:pPr>
      <w:r>
        <w:t>Муниципальное образование</w:t>
      </w:r>
      <w:r>
        <w:br/>
        <w:t>«Бабаюртовский район»</w:t>
      </w:r>
    </w:p>
    <w:p w:rsidR="001D7B92" w:rsidRDefault="00B427AB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1D7B92" w:rsidRDefault="001D7B92">
      <w:pPr>
        <w:spacing w:line="1" w:lineRule="exact"/>
        <w:sectPr w:rsidR="001D7B92">
          <w:type w:val="continuous"/>
          <w:pgSz w:w="11900" w:h="16840"/>
          <w:pgMar w:top="1137" w:right="668" w:bottom="945" w:left="1215" w:header="0" w:footer="3" w:gutter="0"/>
          <w:cols w:space="720"/>
          <w:noEndnote/>
          <w:docGrid w:linePitch="360"/>
        </w:sectPr>
      </w:pPr>
    </w:p>
    <w:p w:rsidR="001D7B92" w:rsidRDefault="001D7B92">
      <w:pPr>
        <w:spacing w:line="189" w:lineRule="exact"/>
        <w:rPr>
          <w:sz w:val="15"/>
          <w:szCs w:val="15"/>
        </w:rPr>
      </w:pPr>
    </w:p>
    <w:p w:rsidR="001D7B92" w:rsidRDefault="001D7B92">
      <w:pPr>
        <w:spacing w:line="1" w:lineRule="exact"/>
        <w:sectPr w:rsidR="001D7B92">
          <w:type w:val="continuous"/>
          <w:pgSz w:w="11900" w:h="16840"/>
          <w:pgMar w:top="1137" w:right="0" w:bottom="945" w:left="0" w:header="0" w:footer="3" w:gutter="0"/>
          <w:cols w:space="720"/>
          <w:noEndnote/>
          <w:docGrid w:linePitch="360"/>
        </w:sectPr>
      </w:pPr>
    </w:p>
    <w:p w:rsidR="00FE7F97" w:rsidRPr="00FE7F97" w:rsidRDefault="00FE7F97" w:rsidP="00FE7F97">
      <w:pPr>
        <w:pStyle w:val="22"/>
        <w:keepNext/>
        <w:keepLines/>
        <w:spacing w:after="60"/>
        <w:rPr>
          <w:sz w:val="32"/>
        </w:rPr>
      </w:pPr>
      <w:r w:rsidRPr="00FE7F97">
        <w:rPr>
          <w:sz w:val="32"/>
        </w:rPr>
        <w:t>Постановление</w:t>
      </w:r>
    </w:p>
    <w:p w:rsidR="00C96EA0" w:rsidRPr="00C96EA0" w:rsidRDefault="00C96EA0" w:rsidP="00C96EA0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8115312"/>
      <w:r w:rsidRPr="00C96EA0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0"/>
    <w:p w:rsidR="00FE7F97" w:rsidRDefault="00FE7F97">
      <w:pPr>
        <w:pStyle w:val="20"/>
        <w:spacing w:after="160"/>
      </w:pPr>
    </w:p>
    <w:p w:rsidR="001D7B92" w:rsidRDefault="00B427AB">
      <w:pPr>
        <w:pStyle w:val="20"/>
        <w:spacing w:after="160"/>
      </w:pPr>
      <w:r>
        <w:t>Об отмене распорядительных актов администрации</w:t>
      </w:r>
      <w:r>
        <w:br/>
        <w:t>муниципального района «Бабаюртовский район»</w:t>
      </w:r>
    </w:p>
    <w:p w:rsidR="001D7B92" w:rsidRDefault="00B427AB">
      <w:pPr>
        <w:pStyle w:val="1"/>
        <w:ind w:firstLine="700"/>
        <w:jc w:val="both"/>
      </w:pPr>
      <w:r>
        <w:t>В соответствии с Уставом муниципального образования «Бабаюртовский район» Республики Дагестан (муниципальный район) в связи с заключением Соглашения между Министерством образования и науки Республики Дагестан и администрацией муниципального района «Бабаюртовский район» от 03 декабря 2021 г. № 04 «О единой кадровой политике в сфере образования», администрация муниципального района «Бабаюртовский район» постановляет:</w:t>
      </w:r>
    </w:p>
    <w:p w:rsidR="001D7B92" w:rsidRDefault="00B427AB">
      <w:pPr>
        <w:pStyle w:val="1"/>
        <w:numPr>
          <w:ilvl w:val="0"/>
          <w:numId w:val="1"/>
        </w:numPr>
        <w:tabs>
          <w:tab w:val="left" w:pos="910"/>
        </w:tabs>
        <w:ind w:firstLine="580"/>
        <w:jc w:val="both"/>
      </w:pPr>
      <w:bookmarkStart w:id="1" w:name="bookmark0"/>
      <w:bookmarkEnd w:id="1"/>
      <w:r>
        <w:t>Отменить ранее изданные постановления администрации муниципального района «Бабаюртовский район»:</w:t>
      </w:r>
    </w:p>
    <w:p w:rsidR="001D7B92" w:rsidRDefault="00B427AB">
      <w:pPr>
        <w:pStyle w:val="1"/>
        <w:numPr>
          <w:ilvl w:val="1"/>
          <w:numId w:val="1"/>
        </w:numPr>
        <w:tabs>
          <w:tab w:val="left" w:pos="1112"/>
        </w:tabs>
        <w:ind w:firstLine="580"/>
        <w:jc w:val="both"/>
      </w:pPr>
      <w:bookmarkStart w:id="2" w:name="bookmark1"/>
      <w:bookmarkEnd w:id="2"/>
      <w:r>
        <w:t>№ 658 от 23 декабря 2019 г. «Об утверждении Положения об организации и проведения Конкурса на замещение вакантной должности руководителя муниципальных образовательных учреждений в МР «Бабаюртовский район»;</w:t>
      </w:r>
    </w:p>
    <w:p w:rsidR="001D7B92" w:rsidRDefault="00B427AB">
      <w:pPr>
        <w:pStyle w:val="1"/>
        <w:numPr>
          <w:ilvl w:val="1"/>
          <w:numId w:val="1"/>
        </w:numPr>
        <w:tabs>
          <w:tab w:val="left" w:pos="1112"/>
        </w:tabs>
        <w:ind w:firstLine="580"/>
        <w:jc w:val="both"/>
      </w:pPr>
      <w:bookmarkStart w:id="3" w:name="bookmark2"/>
      <w:bookmarkEnd w:id="3"/>
      <w:r>
        <w:t>№ 664 от 25 декабря 2019 г. «Об аттестации всех руководителей и кандидатов на должность руководителей образовательных организаций на соответствие квалификации руководителей требованиям ЕКС работников сферы образования»</w:t>
      </w:r>
    </w:p>
    <w:p w:rsidR="001D7B92" w:rsidRDefault="00B427AB">
      <w:pPr>
        <w:pStyle w:val="1"/>
        <w:numPr>
          <w:ilvl w:val="0"/>
          <w:numId w:val="1"/>
        </w:numPr>
        <w:tabs>
          <w:tab w:val="left" w:pos="910"/>
        </w:tabs>
        <w:ind w:firstLine="580"/>
        <w:jc w:val="both"/>
      </w:pPr>
      <w:bookmarkStart w:id="4" w:name="bookmark3"/>
      <w:bookmarkEnd w:id="4"/>
      <w:r>
        <w:t xml:space="preserve">Настоящее постановление вступает в силу с момента его подписания и распространяется </w:t>
      </w:r>
      <w:proofErr w:type="gramStart"/>
      <w:r>
        <w:t>на правоотношения</w:t>
      </w:r>
      <w:proofErr w:type="gramEnd"/>
      <w:r>
        <w:t xml:space="preserve"> возникшие с 10 января 2022 года.</w:t>
      </w:r>
    </w:p>
    <w:p w:rsidR="001D7B92" w:rsidRDefault="00B427AB">
      <w:pPr>
        <w:pStyle w:val="1"/>
        <w:numPr>
          <w:ilvl w:val="0"/>
          <w:numId w:val="1"/>
        </w:numPr>
        <w:tabs>
          <w:tab w:val="left" w:pos="919"/>
        </w:tabs>
        <w:ind w:firstLine="580"/>
        <w:jc w:val="both"/>
      </w:pPr>
      <w:bookmarkStart w:id="5" w:name="bookmark4"/>
      <w:bookmarkEnd w:id="5"/>
      <w:r>
        <w:t>Контроль за исполнением настоящего постановления возложить на</w:t>
      </w:r>
    </w:p>
    <w:p w:rsidR="001D7B92" w:rsidRDefault="00B427AB">
      <w:pPr>
        <w:pStyle w:val="1"/>
        <w:tabs>
          <w:tab w:val="left" w:pos="6343"/>
        </w:tabs>
        <w:spacing w:after="360"/>
        <w:ind w:firstLine="0"/>
        <w:jc w:val="both"/>
      </w:pPr>
      <w:r>
        <w:t>заместителя главы администрации муниципального района «Ба</w:t>
      </w:r>
      <w:r w:rsidR="00FE7F97">
        <w:t>баюртовский район» Бутаева М.Ш.</w:t>
      </w:r>
    </w:p>
    <w:p w:rsidR="001D7B92" w:rsidRDefault="00B427AB">
      <w:pPr>
        <w:pStyle w:val="20"/>
        <w:spacing w:after="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5788660</wp:posOffset>
                </wp:positionH>
                <wp:positionV relativeFrom="paragraph">
                  <wp:posOffset>12700</wp:posOffset>
                </wp:positionV>
                <wp:extent cx="1304290" cy="2482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7B92" w:rsidRDefault="00B427AB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5.8pt;margin-top:1pt;width:102.7pt;height:19.5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" filled="f" stroked="f">
                <v:textbox inset="0,0,0,0">
                  <w:txbxContent>
                    <w:p w:rsidR="001D7B92" w:rsidRDefault="00B427AB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sectPr w:rsidR="001D7B92">
      <w:type w:val="continuous"/>
      <w:pgSz w:w="11900" w:h="16840"/>
      <w:pgMar w:top="1137" w:right="668" w:bottom="945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71F" w:rsidRDefault="00E3171F">
      <w:r>
        <w:separator/>
      </w:r>
    </w:p>
  </w:endnote>
  <w:endnote w:type="continuationSeparator" w:id="0">
    <w:p w:rsidR="00E3171F" w:rsidRDefault="00E3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71F" w:rsidRDefault="00E3171F"/>
  </w:footnote>
  <w:footnote w:type="continuationSeparator" w:id="0">
    <w:p w:rsidR="00E3171F" w:rsidRDefault="00E31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EA0" w:rsidRPr="00C96EA0" w:rsidRDefault="00C96EA0" w:rsidP="00C96EA0">
    <w:pPr>
      <w:pStyle w:val="a4"/>
      <w:ind w:left="8364"/>
      <w:rPr>
        <w:rFonts w:ascii="Times New Roman" w:hAnsi="Times New Roman" w:cs="Times New Roman"/>
      </w:rPr>
    </w:pPr>
    <w:r w:rsidRPr="00C96EA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0446D"/>
    <w:multiLevelType w:val="multilevel"/>
    <w:tmpl w:val="883E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63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B92"/>
    <w:rsid w:val="001D7B92"/>
    <w:rsid w:val="00A83A8D"/>
    <w:rsid w:val="00B427AB"/>
    <w:rsid w:val="00C96EA0"/>
    <w:rsid w:val="00E3171F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40C1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1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FE7F97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Заголовок №3_"/>
    <w:basedOn w:val="a0"/>
    <w:link w:val="32"/>
    <w:rsid w:val="00FE7F9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E7F97"/>
    <w:pPr>
      <w:spacing w:after="4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paragraph" w:customStyle="1" w:styleId="32">
    <w:name w:val="Заголовок №3"/>
    <w:basedOn w:val="a"/>
    <w:link w:val="31"/>
    <w:rsid w:val="00FE7F97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96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EA0"/>
    <w:rPr>
      <w:color w:val="000000"/>
    </w:rPr>
  </w:style>
  <w:style w:type="paragraph" w:styleId="a6">
    <w:name w:val="footer"/>
    <w:basedOn w:val="a"/>
    <w:link w:val="a7"/>
    <w:uiPriority w:val="99"/>
    <w:unhideWhenUsed/>
    <w:rsid w:val="00C96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2022-11-22T07:57:00Z</dcterms:created>
  <dcterms:modified xsi:type="dcterms:W3CDTF">2025-05-14T08:48:00Z</dcterms:modified>
</cp:coreProperties>
</file>