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B37" w:rsidRDefault="007F10E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3408045</wp:posOffset>
            </wp:positionH>
            <wp:positionV relativeFrom="margin">
              <wp:posOffset>0</wp:posOffset>
            </wp:positionV>
            <wp:extent cx="688975" cy="7010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897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B37" w:rsidRDefault="006E5B37">
      <w:pPr>
        <w:spacing w:line="360" w:lineRule="exact"/>
      </w:pPr>
    </w:p>
    <w:p w:rsidR="006E5B37" w:rsidRDefault="006E5B37">
      <w:pPr>
        <w:spacing w:after="384" w:line="1" w:lineRule="exact"/>
      </w:pPr>
    </w:p>
    <w:p w:rsidR="006E5B37" w:rsidRDefault="006E5B37">
      <w:pPr>
        <w:spacing w:line="1" w:lineRule="exact"/>
        <w:sectPr w:rsidR="006E5B37">
          <w:headerReference w:type="default" r:id="rId8"/>
          <w:pgSz w:w="11900" w:h="16840"/>
          <w:pgMar w:top="1152" w:right="947" w:bottom="2021" w:left="957" w:header="724" w:footer="1593" w:gutter="0"/>
          <w:pgNumType w:start="1"/>
          <w:cols w:space="720"/>
          <w:noEndnote/>
          <w:docGrid w:linePitch="360"/>
        </w:sectPr>
      </w:pPr>
    </w:p>
    <w:p w:rsidR="00F36183" w:rsidRDefault="007F10EB" w:rsidP="00F36183">
      <w:pPr>
        <w:pStyle w:val="30"/>
        <w:pBdr>
          <w:bottom w:val="single" w:sz="4" w:space="0" w:color="auto"/>
        </w:pBdr>
        <w:sectPr w:rsidR="00F36183">
          <w:type w:val="continuous"/>
          <w:pgSz w:w="11900" w:h="16840"/>
          <w:pgMar w:top="1152" w:right="947" w:bottom="2021" w:left="957" w:header="0" w:footer="3" w:gutter="0"/>
          <w:cols w:space="720"/>
          <w:noEndnote/>
          <w:docGrid w:linePitch="360"/>
        </w:sectPr>
      </w:pPr>
      <w:r>
        <w:rPr>
          <w:sz w:val="52"/>
          <w:szCs w:val="52"/>
        </w:rPr>
        <w:t>РЕСПУБЛИКА ДАГЕСТАН</w:t>
      </w:r>
      <w:r>
        <w:rPr>
          <w:sz w:val="52"/>
          <w:szCs w:val="52"/>
        </w:rPr>
        <w:br/>
      </w:r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</w:p>
    <w:p w:rsidR="00F36183" w:rsidRDefault="00F36183" w:rsidP="00F36183">
      <w:pPr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DA550D" w:rsidRPr="00DA550D" w:rsidRDefault="00DA550D" w:rsidP="00DA550D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0D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6E5B37" w:rsidRDefault="007F10EB">
      <w:pPr>
        <w:pStyle w:val="20"/>
      </w:pPr>
      <w:r>
        <w:t>Об утверждении Перечня автомобильных дорог общего</w:t>
      </w:r>
      <w:r>
        <w:br/>
        <w:t>пользования местного значения муниципального района</w:t>
      </w:r>
      <w:r>
        <w:br/>
        <w:t>"Бабаюртовский район"</w:t>
      </w:r>
    </w:p>
    <w:p w:rsidR="006E5B37" w:rsidRDefault="007F10EB">
      <w:pPr>
        <w:pStyle w:val="1"/>
        <w:spacing w:after="320" w:line="257" w:lineRule="auto"/>
        <w:ind w:firstLine="480"/>
        <w:jc w:val="both"/>
      </w:pPr>
      <w:r>
        <w:t xml:space="preserve">В соответствии с пунктом 10 статьи 5 Федерального закона от 08.11.2007 года №257 -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администрация муниципального района "Бабаюртовский район" </w:t>
      </w:r>
      <w:r>
        <w:rPr>
          <w:b/>
          <w:bCs/>
        </w:rPr>
        <w:t>постановляет:</w:t>
      </w:r>
    </w:p>
    <w:p w:rsidR="006E5B37" w:rsidRDefault="007F10EB">
      <w:pPr>
        <w:pStyle w:val="1"/>
        <w:ind w:firstLine="480"/>
        <w:jc w:val="both"/>
      </w:pPr>
      <w:r>
        <w:t>1 .Утвердить прилагаемый перечень автомобильных дорог общего и необщего пользования местного значения муниципального района "Бабаюртовский район", согласно приложению;</w:t>
      </w:r>
    </w:p>
    <w:p w:rsidR="006E5B37" w:rsidRDefault="007F10EB">
      <w:pPr>
        <w:pStyle w:val="1"/>
        <w:numPr>
          <w:ilvl w:val="0"/>
          <w:numId w:val="1"/>
        </w:numPr>
        <w:tabs>
          <w:tab w:val="left" w:pos="838"/>
        </w:tabs>
        <w:ind w:firstLine="480"/>
        <w:jc w:val="both"/>
      </w:pPr>
      <w:bookmarkStart w:id="0" w:name="bookmark0"/>
      <w:bookmarkEnd w:id="0"/>
      <w:r>
        <w:t>Разместить настоящее постановление на официальном сайте администрации муниципального района "Бабаюртовский район" в информационно - телекоммуникационной сети "Интернет";</w:t>
      </w:r>
    </w:p>
    <w:p w:rsidR="006E5B37" w:rsidRDefault="007F10EB">
      <w:pPr>
        <w:pStyle w:val="1"/>
        <w:numPr>
          <w:ilvl w:val="0"/>
          <w:numId w:val="1"/>
        </w:numPr>
        <w:tabs>
          <w:tab w:val="left" w:pos="838"/>
        </w:tabs>
        <w:ind w:firstLine="480"/>
        <w:jc w:val="both"/>
      </w:pPr>
      <w:bookmarkStart w:id="1" w:name="bookmark1"/>
      <w:bookmarkEnd w:id="1"/>
      <w:r>
        <w:t xml:space="preserve">Контроль за исполнением постановления возложить на первого заместителя главы муниципального района "Бабаюртовский район" </w:t>
      </w:r>
      <w:proofErr w:type="spellStart"/>
      <w:r>
        <w:t>М.Ш.Бутаева</w:t>
      </w:r>
      <w:proofErr w:type="spellEnd"/>
      <w:r>
        <w:t>;</w:t>
      </w:r>
    </w:p>
    <w:p w:rsidR="006E5B37" w:rsidRDefault="007F10EB">
      <w:pPr>
        <w:pStyle w:val="1"/>
        <w:numPr>
          <w:ilvl w:val="0"/>
          <w:numId w:val="1"/>
        </w:numPr>
        <w:tabs>
          <w:tab w:val="left" w:pos="754"/>
        </w:tabs>
        <w:spacing w:after="1060"/>
        <w:ind w:firstLine="420"/>
        <w:jc w:val="both"/>
      </w:pPr>
      <w:bookmarkStart w:id="2" w:name="bookmark2"/>
      <w:bookmarkEnd w:id="2"/>
      <w:r>
        <w:t>Постановление вступает в силу с даты его подписания.</w:t>
      </w:r>
    </w:p>
    <w:p w:rsidR="006E5B37" w:rsidRDefault="007F10EB">
      <w:pPr>
        <w:pStyle w:val="20"/>
        <w:spacing w:after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5511165</wp:posOffset>
                </wp:positionH>
                <wp:positionV relativeFrom="paragraph">
                  <wp:posOffset>12700</wp:posOffset>
                </wp:positionV>
                <wp:extent cx="1303020" cy="247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5B37" w:rsidRDefault="007F10EB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33.95pt;margin-top:1pt;width:102.6pt;height:19.4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" filled="f" stroked="f">
                <v:textbox inset="0,0,0,0">
                  <w:txbxContent>
                    <w:p w:rsidR="006E5B37" w:rsidRDefault="007F10EB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sectPr w:rsidR="006E5B37">
      <w:type w:val="continuous"/>
      <w:pgSz w:w="11900" w:h="16840"/>
      <w:pgMar w:top="1152" w:right="947" w:bottom="1152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042" w:rsidRDefault="00D83042">
      <w:r>
        <w:separator/>
      </w:r>
    </w:p>
  </w:endnote>
  <w:endnote w:type="continuationSeparator" w:id="0">
    <w:p w:rsidR="00D83042" w:rsidRDefault="00D8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042" w:rsidRDefault="00D83042"/>
  </w:footnote>
  <w:footnote w:type="continuationSeparator" w:id="0">
    <w:p w:rsidR="00D83042" w:rsidRDefault="00D83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550D" w:rsidRPr="00DA550D" w:rsidRDefault="00DA550D" w:rsidP="00DA550D">
    <w:pPr>
      <w:pStyle w:val="a4"/>
      <w:ind w:left="9072"/>
      <w:rPr>
        <w:rFonts w:ascii="Times New Roman" w:hAnsi="Times New Roman" w:cs="Times New Roman"/>
      </w:rPr>
    </w:pPr>
    <w:r w:rsidRPr="00DA550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17718"/>
    <w:multiLevelType w:val="multilevel"/>
    <w:tmpl w:val="66A097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8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B37"/>
    <w:rsid w:val="006E5B37"/>
    <w:rsid w:val="007F10EB"/>
    <w:rsid w:val="00A83A8D"/>
    <w:rsid w:val="00D83042"/>
    <w:rsid w:val="00DA550D"/>
    <w:rsid w:val="00F3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82A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6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F3618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36183"/>
    <w:pPr>
      <w:spacing w:after="360" w:line="29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A55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0D"/>
    <w:rPr>
      <w:color w:val="000000"/>
    </w:rPr>
  </w:style>
  <w:style w:type="paragraph" w:styleId="a6">
    <w:name w:val="footer"/>
    <w:basedOn w:val="a"/>
    <w:link w:val="a7"/>
    <w:uiPriority w:val="99"/>
    <w:unhideWhenUsed/>
    <w:rsid w:val="00DA55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2022-11-30T13:21:00Z</dcterms:created>
  <dcterms:modified xsi:type="dcterms:W3CDTF">2025-05-14T05:50:00Z</dcterms:modified>
</cp:coreProperties>
</file>