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CF2" w:rsidRDefault="0078318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455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CF2" w:rsidRDefault="0078318D">
      <w:pPr>
        <w:pStyle w:val="10"/>
        <w:keepNext/>
        <w:keepLines/>
        <w:spacing w:line="240" w:lineRule="auto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D41CF2" w:rsidRDefault="0078318D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bookmarkEnd w:id="3"/>
      <w:bookmarkEnd w:id="4"/>
      <w:bookmarkEnd w:id="5"/>
    </w:p>
    <w:p w:rsidR="00D41CF2" w:rsidRDefault="0078318D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423E48" w:rsidRDefault="00423E48" w:rsidP="00423E48">
      <w:pPr>
        <w:pStyle w:val="22"/>
        <w:keepNext/>
        <w:keepLines/>
        <w:spacing w:after="60"/>
        <w:jc w:val="center"/>
      </w:pPr>
      <w:r>
        <w:t>Постановление</w:t>
      </w:r>
    </w:p>
    <w:p w:rsidR="002F6DA0" w:rsidRDefault="002F6DA0" w:rsidP="002F6DA0">
      <w:pPr>
        <w:pStyle w:val="11"/>
        <w:rPr>
          <w:b/>
        </w:rPr>
      </w:pPr>
      <w:bookmarkStart w:id="6" w:name="_Hlk198115312"/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bookmarkEnd w:id="6"/>
    <w:p w:rsidR="00423E48" w:rsidRDefault="00423E48" w:rsidP="00423E48">
      <w:pPr>
        <w:pStyle w:val="32"/>
        <w:keepNext/>
        <w:keepLines/>
        <w:spacing w:after="0" w:line="240" w:lineRule="auto"/>
        <w:jc w:val="left"/>
        <w:rPr>
          <w:u w:val="single"/>
        </w:rPr>
      </w:pPr>
    </w:p>
    <w:p w:rsidR="00423E48" w:rsidRDefault="00423E48" w:rsidP="00423E48">
      <w:pPr>
        <w:pStyle w:val="32"/>
        <w:keepNext/>
        <w:keepLines/>
        <w:spacing w:after="0" w:line="240" w:lineRule="auto"/>
        <w:jc w:val="left"/>
        <w:rPr>
          <w:u w:val="single"/>
        </w:rPr>
      </w:pPr>
    </w:p>
    <w:p w:rsidR="00D41CF2" w:rsidRDefault="00D41CF2">
      <w:pPr>
        <w:spacing w:line="1" w:lineRule="exact"/>
      </w:pPr>
    </w:p>
    <w:p w:rsidR="00D41CF2" w:rsidRDefault="0078318D">
      <w:pPr>
        <w:pStyle w:val="20"/>
      </w:pPr>
      <w:r>
        <w:t>О присвоении имени Заслуженного работника физической</w:t>
      </w:r>
      <w:r>
        <w:br/>
        <w:t xml:space="preserve">культуры Российской Федерации </w:t>
      </w:r>
      <w:proofErr w:type="spellStart"/>
      <w:r>
        <w:t>Бораганова</w:t>
      </w:r>
      <w:proofErr w:type="spellEnd"/>
      <w:r>
        <w:t xml:space="preserve"> </w:t>
      </w:r>
      <w:proofErr w:type="spellStart"/>
      <w:r>
        <w:t>Абсалютдина</w:t>
      </w:r>
      <w:proofErr w:type="spellEnd"/>
      <w:r>
        <w:br/>
      </w:r>
      <w:proofErr w:type="spellStart"/>
      <w:r>
        <w:t>Гасановича</w:t>
      </w:r>
      <w:proofErr w:type="spellEnd"/>
      <w:r>
        <w:t xml:space="preserve"> муниципальному бюджетному учреждению</w:t>
      </w:r>
      <w:r>
        <w:br/>
        <w:t>дополнительного образования «Детско-юношеская спортивная</w:t>
      </w:r>
      <w:r>
        <w:br/>
        <w:t>школа» Бабаюртовского района</w:t>
      </w:r>
    </w:p>
    <w:p w:rsidR="00D41CF2" w:rsidRDefault="0078318D">
      <w:pPr>
        <w:pStyle w:val="11"/>
        <w:ind w:firstLine="580"/>
        <w:jc w:val="both"/>
      </w:pPr>
      <w:r>
        <w:t xml:space="preserve">В целях увековечения памяти Заслуженного работника физической культуры Российской Федерации </w:t>
      </w:r>
      <w:proofErr w:type="spellStart"/>
      <w:r>
        <w:t>Бораганова</w:t>
      </w:r>
      <w:proofErr w:type="spellEnd"/>
      <w:r>
        <w:t xml:space="preserve"> </w:t>
      </w:r>
      <w:proofErr w:type="spellStart"/>
      <w:r>
        <w:t>Абсалютдина</w:t>
      </w:r>
      <w:proofErr w:type="spellEnd"/>
      <w:r>
        <w:t xml:space="preserve"> </w:t>
      </w:r>
      <w:proofErr w:type="spellStart"/>
      <w:r>
        <w:t>Гасановича</w:t>
      </w:r>
      <w:proofErr w:type="spellEnd"/>
      <w:r>
        <w:t>, рассмотрев обращение коллектива муниципального бюджетного учреждения дополнительного образования «Детско-юношеская спортивная школа» Бабаюртовского района от 09.08.2021 года и в соответствии с Решением Собрания депутатов муниципального района «Бабаюртовский район» от 24.08.2021 года №75-7РС, руководствуясь положением «О порядке увековечения памяти лиц, имеющих выдающиеся достижения и особые заслуги перед Республикой Дагестан в МО «Бабаюртовский район», а также исторических и иных событий», принятым Решением Собрания депутатов муниципального района «Бабаюртовский район» от 27 апреля 2005 года №202-ЗРС, администрация муниципального района постановляет:</w:t>
      </w:r>
    </w:p>
    <w:p w:rsidR="00D41CF2" w:rsidRDefault="0078318D">
      <w:pPr>
        <w:pStyle w:val="11"/>
        <w:numPr>
          <w:ilvl w:val="0"/>
          <w:numId w:val="1"/>
        </w:numPr>
        <w:tabs>
          <w:tab w:val="left" w:pos="898"/>
        </w:tabs>
        <w:ind w:firstLine="580"/>
        <w:jc w:val="both"/>
      </w:pPr>
      <w:bookmarkStart w:id="7" w:name="bookmark6"/>
      <w:bookmarkEnd w:id="7"/>
      <w:r>
        <w:t>Присвоить муниципальному бюджетному учреждению дополнительного образования «Детско-юношеская спортивная школа» Бабаюртовского района имя Заслуженного работника физической культуры Российской Фед</w:t>
      </w:r>
      <w:r w:rsidR="00423E48">
        <w:t xml:space="preserve">ерации </w:t>
      </w:r>
      <w:proofErr w:type="spellStart"/>
      <w:r w:rsidR="00423E48">
        <w:t>Бораганова</w:t>
      </w:r>
      <w:proofErr w:type="spellEnd"/>
      <w:r w:rsidR="00423E48">
        <w:t xml:space="preserve"> </w:t>
      </w:r>
      <w:proofErr w:type="spellStart"/>
      <w:r w:rsidR="00423E48">
        <w:t>Абсалютдина</w:t>
      </w:r>
      <w:proofErr w:type="spellEnd"/>
      <w:r w:rsidR="00423E48">
        <w:t xml:space="preserve"> </w:t>
      </w:r>
      <w:proofErr w:type="spellStart"/>
      <w:r w:rsidR="00423E48">
        <w:t>Г</w:t>
      </w:r>
      <w:r>
        <w:t>асановича</w:t>
      </w:r>
      <w:proofErr w:type="spellEnd"/>
      <w:r>
        <w:t>.</w:t>
      </w:r>
    </w:p>
    <w:p w:rsidR="00D41CF2" w:rsidRDefault="0078318D">
      <w:pPr>
        <w:pStyle w:val="11"/>
        <w:numPr>
          <w:ilvl w:val="0"/>
          <w:numId w:val="1"/>
        </w:numPr>
        <w:tabs>
          <w:tab w:val="left" w:pos="898"/>
        </w:tabs>
        <w:ind w:firstLine="580"/>
        <w:jc w:val="both"/>
      </w:pPr>
      <w:bookmarkStart w:id="8" w:name="bookmark7"/>
      <w:bookmarkEnd w:id="8"/>
      <w:r>
        <w:t xml:space="preserve">Изменить наименование муниципального бюджетного учреждения дополнительного образования «Детско-юношеская спортивная школа» Бабаюртовского района на следующее - муниципальное бюджетное учреждение дополнительного образования «Детско-юношеская спортивная школа им. </w:t>
      </w:r>
      <w:proofErr w:type="spellStart"/>
      <w:r>
        <w:t>Бораганова</w:t>
      </w:r>
      <w:proofErr w:type="spellEnd"/>
      <w:r>
        <w:t xml:space="preserve"> </w:t>
      </w:r>
      <w:proofErr w:type="spellStart"/>
      <w:r>
        <w:t>Абсалютдина</w:t>
      </w:r>
      <w:proofErr w:type="spellEnd"/>
      <w:r>
        <w:t xml:space="preserve"> </w:t>
      </w:r>
      <w:proofErr w:type="spellStart"/>
      <w:r>
        <w:t>Гасановича</w:t>
      </w:r>
      <w:proofErr w:type="spellEnd"/>
      <w:r>
        <w:t>» Бабаюртовского района.</w:t>
      </w:r>
    </w:p>
    <w:p w:rsidR="00D41CF2" w:rsidRDefault="0078318D">
      <w:pPr>
        <w:pStyle w:val="11"/>
        <w:ind w:firstLine="580"/>
        <w:jc w:val="both"/>
      </w:pPr>
      <w:r>
        <w:t>Сокращенное наименование Учреждения:</w:t>
      </w:r>
    </w:p>
    <w:p w:rsidR="00D41CF2" w:rsidRDefault="0078318D">
      <w:pPr>
        <w:pStyle w:val="11"/>
        <w:spacing w:after="120"/>
        <w:ind w:firstLine="560"/>
        <w:jc w:val="both"/>
      </w:pPr>
      <w:r>
        <w:t xml:space="preserve">МБУ ДО «ДЮСШ им. </w:t>
      </w:r>
      <w:proofErr w:type="spellStart"/>
      <w:r>
        <w:t>Бораганова</w:t>
      </w:r>
      <w:proofErr w:type="spellEnd"/>
      <w:r>
        <w:t xml:space="preserve"> А. Г.» Бабаюртовского района.</w:t>
      </w:r>
    </w:p>
    <w:p w:rsidR="00D41CF2" w:rsidRDefault="0078318D">
      <w:pPr>
        <w:pStyle w:val="11"/>
        <w:numPr>
          <w:ilvl w:val="0"/>
          <w:numId w:val="1"/>
        </w:numPr>
        <w:tabs>
          <w:tab w:val="left" w:pos="903"/>
        </w:tabs>
        <w:ind w:firstLine="580"/>
        <w:jc w:val="both"/>
      </w:pPr>
      <w:bookmarkStart w:id="9" w:name="bookmark8"/>
      <w:bookmarkEnd w:id="9"/>
      <w:r>
        <w:lastRenderedPageBreak/>
        <w:t xml:space="preserve">Утвердить Устав муниципального бюджетного учреждения дополнительного образования «Детско-юношеская спортивная школа им. </w:t>
      </w:r>
      <w:proofErr w:type="spellStart"/>
      <w:r>
        <w:t>Бораганова</w:t>
      </w:r>
      <w:proofErr w:type="spellEnd"/>
      <w:r>
        <w:t xml:space="preserve"> А.Г.» Бабаюртовского района с внесенными изменениями.</w:t>
      </w:r>
    </w:p>
    <w:p w:rsidR="00D41CF2" w:rsidRDefault="0078318D">
      <w:pPr>
        <w:pStyle w:val="11"/>
        <w:numPr>
          <w:ilvl w:val="0"/>
          <w:numId w:val="1"/>
        </w:numPr>
        <w:tabs>
          <w:tab w:val="left" w:pos="903"/>
        </w:tabs>
        <w:ind w:firstLine="580"/>
        <w:jc w:val="both"/>
      </w:pPr>
      <w:bookmarkStart w:id="10" w:name="bookmark9"/>
      <w:bookmarkEnd w:id="10"/>
      <w:r>
        <w:t xml:space="preserve">Директору муниципального бюджетного учреждения дополнительного образования «Детско-юношеская спортивная школа им. </w:t>
      </w:r>
      <w:proofErr w:type="spellStart"/>
      <w:r>
        <w:t>Бораганова</w:t>
      </w:r>
      <w:proofErr w:type="spellEnd"/>
      <w:r>
        <w:t xml:space="preserve"> А.Г.» Бабаюртовского района Юсупову Ш.А. произвести государственную регистрацию Устава в налоговых с внесенными изменениями.</w:t>
      </w:r>
    </w:p>
    <w:p w:rsidR="00D41CF2" w:rsidRDefault="0078318D">
      <w:pPr>
        <w:pStyle w:val="11"/>
        <w:numPr>
          <w:ilvl w:val="0"/>
          <w:numId w:val="1"/>
        </w:numPr>
        <w:tabs>
          <w:tab w:val="left" w:pos="913"/>
        </w:tabs>
        <w:spacing w:after="3060"/>
        <w:ind w:firstLine="580"/>
        <w:jc w:val="both"/>
      </w:pPr>
      <w:bookmarkStart w:id="11" w:name="bookmark10"/>
      <w:bookmarkEnd w:id="11"/>
      <w:r>
        <w:t>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</w:p>
    <w:p w:rsidR="00D41CF2" w:rsidRDefault="0078318D">
      <w:pPr>
        <w:pStyle w:val="20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5730240</wp:posOffset>
                </wp:positionH>
                <wp:positionV relativeFrom="paragraph">
                  <wp:posOffset>12700</wp:posOffset>
                </wp:positionV>
                <wp:extent cx="1307465" cy="2451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CF2" w:rsidRDefault="0078318D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51.2pt;margin-top:1pt;width:102.95pt;height:19.3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" filled="f" stroked="f">
                <v:textbox inset="0,0,0,0">
                  <w:txbxContent>
                    <w:p w:rsidR="00D41CF2" w:rsidRDefault="0078318D">
                      <w:pPr>
                        <w:pStyle w:val="20"/>
                        <w:spacing w:after="0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муниципального района</w:t>
      </w:r>
    </w:p>
    <w:sectPr w:rsidR="00D41CF2">
      <w:headerReference w:type="default" r:id="rId8"/>
      <w:pgSz w:w="11900" w:h="16840"/>
      <w:pgMar w:top="1154" w:right="670" w:bottom="922" w:left="1224" w:header="726" w:footer="4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79C0" w:rsidRDefault="00A579C0">
      <w:r>
        <w:separator/>
      </w:r>
    </w:p>
  </w:endnote>
  <w:endnote w:type="continuationSeparator" w:id="0">
    <w:p w:rsidR="00A579C0" w:rsidRDefault="00A5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79C0" w:rsidRDefault="00A579C0"/>
  </w:footnote>
  <w:footnote w:type="continuationSeparator" w:id="0">
    <w:p w:rsidR="00A579C0" w:rsidRDefault="00A57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6DA0" w:rsidRPr="002F6DA0" w:rsidRDefault="002F6DA0" w:rsidP="002F6DA0">
    <w:pPr>
      <w:pStyle w:val="a8"/>
      <w:ind w:left="8505"/>
      <w:rPr>
        <w:rFonts w:ascii="Times New Roman" w:hAnsi="Times New Roman" w:cs="Times New Roman"/>
      </w:rPr>
    </w:pPr>
    <w:r w:rsidRPr="002F6DA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37FD4"/>
    <w:multiLevelType w:val="multilevel"/>
    <w:tmpl w:val="9DDA5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867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CF2"/>
    <w:rsid w:val="002F6DA0"/>
    <w:rsid w:val="00423E48"/>
    <w:rsid w:val="0078318D"/>
    <w:rsid w:val="00A579C0"/>
    <w:rsid w:val="00A83A8D"/>
    <w:rsid w:val="00D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F3CE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3E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E48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423E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423E4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423E48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423E48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F6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6DA0"/>
    <w:rPr>
      <w:color w:val="000000"/>
    </w:rPr>
  </w:style>
  <w:style w:type="paragraph" w:styleId="aa">
    <w:name w:val="footer"/>
    <w:basedOn w:val="a"/>
    <w:link w:val="ab"/>
    <w:uiPriority w:val="99"/>
    <w:unhideWhenUsed/>
    <w:rsid w:val="002F6D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D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2022-11-21T12:11:00Z</dcterms:created>
  <dcterms:modified xsi:type="dcterms:W3CDTF">2025-05-14T08:44:00Z</dcterms:modified>
</cp:coreProperties>
</file>