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C52" w:rsidRDefault="003C16E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C52" w:rsidRDefault="00292C52">
      <w:pPr>
        <w:spacing w:after="239" w:line="1" w:lineRule="exact"/>
      </w:pPr>
    </w:p>
    <w:p w:rsidR="00292C52" w:rsidRDefault="003C16E0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292C52" w:rsidRDefault="003C16E0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292C52" w:rsidRDefault="003C16E0">
      <w:pPr>
        <w:pStyle w:val="10"/>
        <w:keepNext/>
        <w:keepLines/>
        <w:spacing w:line="228" w:lineRule="auto"/>
      </w:pPr>
      <w:bookmarkStart w:id="4" w:name="bookmark3"/>
      <w:bookmarkStart w:id="5" w:name="bookmark4"/>
      <w:bookmarkStart w:id="6" w:name="bookmark6"/>
      <w:r>
        <w:rPr>
          <w:shd w:val="clear" w:color="auto" w:fill="FFFFFF"/>
        </w:rPr>
        <w:t>«Бабаюртовский район»</w:t>
      </w:r>
      <w:bookmarkEnd w:id="4"/>
      <w:bookmarkEnd w:id="5"/>
      <w:bookmarkEnd w:id="6"/>
    </w:p>
    <w:p w:rsidR="00292C52" w:rsidRDefault="003C16E0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031EDF" w:rsidRDefault="00031EDF" w:rsidP="00031EDF">
      <w:pPr>
        <w:pStyle w:val="22"/>
        <w:keepNext/>
        <w:keepLines/>
        <w:spacing w:after="0" w:line="240" w:lineRule="auto"/>
      </w:pPr>
      <w:bookmarkStart w:id="7" w:name="bookmark9"/>
      <w:r>
        <w:t>Постановление</w:t>
      </w:r>
      <w:bookmarkEnd w:id="7"/>
    </w:p>
    <w:p w:rsidR="00031EDF" w:rsidRPr="006B40BA" w:rsidRDefault="006B40BA" w:rsidP="006B40BA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0BA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292C52" w:rsidRDefault="00292C52">
      <w:pPr>
        <w:spacing w:line="1" w:lineRule="exact"/>
      </w:pPr>
    </w:p>
    <w:p w:rsidR="00292C52" w:rsidRDefault="003C16E0">
      <w:pPr>
        <w:pStyle w:val="20"/>
        <w:spacing w:after="400"/>
      </w:pPr>
      <w:r>
        <w:t>Об установлении предварительной опеки над</w:t>
      </w:r>
      <w:r>
        <w:br/>
        <w:t xml:space="preserve">несовершеннолетними </w:t>
      </w:r>
      <w:proofErr w:type="spellStart"/>
      <w:r>
        <w:t>Зубаиловым</w:t>
      </w:r>
      <w:proofErr w:type="spellEnd"/>
      <w:r>
        <w:t xml:space="preserve"> Зубаиром </w:t>
      </w:r>
      <w:proofErr w:type="spellStart"/>
      <w:r>
        <w:t>Муратбековичем</w:t>
      </w:r>
      <w:proofErr w:type="spellEnd"/>
      <w:r>
        <w:t>,</w:t>
      </w:r>
      <w:r>
        <w:br/>
        <w:t xml:space="preserve">19.08.2005г.р., </w:t>
      </w:r>
      <w:proofErr w:type="spellStart"/>
      <w:r>
        <w:t>Зубаиловым</w:t>
      </w:r>
      <w:proofErr w:type="spellEnd"/>
      <w:r>
        <w:t xml:space="preserve"> Джабраилом </w:t>
      </w:r>
      <w:proofErr w:type="spellStart"/>
      <w:r>
        <w:t>Муратбековичем</w:t>
      </w:r>
      <w:proofErr w:type="spellEnd"/>
      <w:r>
        <w:br/>
        <w:t xml:space="preserve">29.09.2007г.р., и </w:t>
      </w:r>
      <w:proofErr w:type="spellStart"/>
      <w:r>
        <w:t>Зубаиловым</w:t>
      </w:r>
      <w:proofErr w:type="spellEnd"/>
      <w:r>
        <w:t xml:space="preserve"> Микаилом </w:t>
      </w:r>
      <w:proofErr w:type="spellStart"/>
      <w:r>
        <w:t>Муратбековичем</w:t>
      </w:r>
      <w:proofErr w:type="spellEnd"/>
      <w:r>
        <w:br/>
        <w:t>20.02.2009г.р.</w:t>
      </w:r>
    </w:p>
    <w:p w:rsidR="00292C52" w:rsidRDefault="003C16E0">
      <w:pPr>
        <w:pStyle w:val="11"/>
        <w:spacing w:line="276" w:lineRule="auto"/>
        <w:ind w:firstLine="720"/>
        <w:jc w:val="both"/>
      </w:pPr>
      <w:r>
        <w:t xml:space="preserve">Рассмотрев заявление </w:t>
      </w:r>
      <w:proofErr w:type="spellStart"/>
      <w:r>
        <w:t>Зубаиловой</w:t>
      </w:r>
      <w:proofErr w:type="spellEnd"/>
      <w:r>
        <w:t xml:space="preserve"> Саиды </w:t>
      </w:r>
      <w:proofErr w:type="spellStart"/>
      <w:r>
        <w:t>Солтанмурадовны</w:t>
      </w:r>
      <w:proofErr w:type="spellEnd"/>
      <w:r>
        <w:t xml:space="preserve">, 09.12.1978 года рождения, зарегистрированной и проживающей по адресу: Республика Дагестан, с. Бабаюрт, Бабаюртовского района, ул. Казакова, д 29, об установлении предварительной опеки над несовершеннолетними племянниками </w:t>
      </w:r>
      <w:proofErr w:type="spellStart"/>
      <w:r>
        <w:t>Зубаиловым</w:t>
      </w:r>
      <w:proofErr w:type="spellEnd"/>
      <w:r>
        <w:t xml:space="preserve"> Зубаиром </w:t>
      </w:r>
      <w:proofErr w:type="spellStart"/>
      <w:r>
        <w:t>Муратбековичем</w:t>
      </w:r>
      <w:proofErr w:type="spellEnd"/>
      <w:r>
        <w:t xml:space="preserve">, 19.08.2005г.р., </w:t>
      </w:r>
      <w:proofErr w:type="spellStart"/>
      <w:r>
        <w:t>Зубаиловым</w:t>
      </w:r>
      <w:proofErr w:type="spellEnd"/>
      <w:r>
        <w:t xml:space="preserve"> Джабраилом </w:t>
      </w:r>
      <w:proofErr w:type="spellStart"/>
      <w:r>
        <w:t>Муратбековичем</w:t>
      </w:r>
      <w:proofErr w:type="spellEnd"/>
      <w:r>
        <w:t xml:space="preserve"> 29.09.2007г.р., и </w:t>
      </w:r>
      <w:proofErr w:type="spellStart"/>
      <w:r>
        <w:t>Зубаиловым</w:t>
      </w:r>
      <w:proofErr w:type="spellEnd"/>
      <w:r>
        <w:t xml:space="preserve"> Микаилом </w:t>
      </w:r>
      <w:proofErr w:type="spellStart"/>
      <w:r>
        <w:t>Муратбековичем</w:t>
      </w:r>
      <w:proofErr w:type="spellEnd"/>
      <w:r>
        <w:t xml:space="preserve"> 20.02.2009г.р, проживающих совместно с тетей по вышеуказанному адресу, отдел опеки и попечительства администрации муниципального района «Бабаюртовский район» </w:t>
      </w:r>
      <w:r>
        <w:rPr>
          <w:b/>
          <w:bCs/>
        </w:rPr>
        <w:t>установил, что:</w:t>
      </w:r>
    </w:p>
    <w:p w:rsidR="00292C52" w:rsidRDefault="003C16E0">
      <w:pPr>
        <w:pStyle w:val="11"/>
        <w:ind w:firstLine="620"/>
        <w:jc w:val="both"/>
      </w:pPr>
      <w:r>
        <w:t xml:space="preserve">Отец - </w:t>
      </w:r>
      <w:proofErr w:type="spellStart"/>
      <w:r>
        <w:t>Зубаилов</w:t>
      </w:r>
      <w:proofErr w:type="spellEnd"/>
      <w:r>
        <w:t xml:space="preserve"> Муратбек </w:t>
      </w:r>
      <w:proofErr w:type="spellStart"/>
      <w:r>
        <w:t>Солтанмурадович</w:t>
      </w:r>
      <w:proofErr w:type="spellEnd"/>
      <w:r>
        <w:t>, Умер свидетельство о смерти I-БД № 709490 от 15.10.2009г.</w:t>
      </w:r>
    </w:p>
    <w:p w:rsidR="00292C52" w:rsidRDefault="003C16E0">
      <w:pPr>
        <w:pStyle w:val="11"/>
        <w:ind w:firstLine="620"/>
        <w:jc w:val="both"/>
      </w:pPr>
      <w:r>
        <w:t xml:space="preserve">Мать - Мамаева Айшат </w:t>
      </w:r>
      <w:proofErr w:type="spellStart"/>
      <w:r>
        <w:t>Гусейновна</w:t>
      </w:r>
      <w:proofErr w:type="spellEnd"/>
      <w:r>
        <w:t xml:space="preserve">, 16.10.1986 г.р., воспитанием и содержанием несовершеннолетних детей не занимается. Нотариально написано заявление № 05АА1305121 от 27.01.2015 года, об отказе от несовершеннолетних детей </w:t>
      </w:r>
      <w:proofErr w:type="spellStart"/>
      <w:r>
        <w:t>Зубаилова</w:t>
      </w:r>
      <w:proofErr w:type="spellEnd"/>
      <w:r>
        <w:t xml:space="preserve"> Зубаира </w:t>
      </w:r>
      <w:proofErr w:type="spellStart"/>
      <w:r>
        <w:t>Муратбековича</w:t>
      </w:r>
      <w:proofErr w:type="spellEnd"/>
      <w:r>
        <w:t xml:space="preserve">, 19.08.2005г.р., </w:t>
      </w:r>
      <w:proofErr w:type="spellStart"/>
      <w:r>
        <w:t>Зубаилова</w:t>
      </w:r>
      <w:proofErr w:type="spellEnd"/>
      <w:r>
        <w:t xml:space="preserve"> Джабраила </w:t>
      </w:r>
      <w:proofErr w:type="spellStart"/>
      <w:r>
        <w:t>Муратбековича</w:t>
      </w:r>
      <w:proofErr w:type="spellEnd"/>
      <w:r>
        <w:t xml:space="preserve"> 29.09.2007г.р., и </w:t>
      </w:r>
      <w:proofErr w:type="spellStart"/>
      <w:r>
        <w:t>Зубаилова</w:t>
      </w:r>
      <w:proofErr w:type="spellEnd"/>
      <w:r>
        <w:t xml:space="preserve"> Микаила </w:t>
      </w:r>
      <w:proofErr w:type="spellStart"/>
      <w:r>
        <w:t>Муратбековича</w:t>
      </w:r>
      <w:proofErr w:type="spellEnd"/>
      <w:r>
        <w:t xml:space="preserve"> 20.02.2009г.р.</w:t>
      </w:r>
    </w:p>
    <w:p w:rsidR="00292C52" w:rsidRDefault="003C16E0">
      <w:pPr>
        <w:pStyle w:val="11"/>
        <w:spacing w:after="240"/>
        <w:ind w:firstLine="720"/>
        <w:jc w:val="both"/>
      </w:pPr>
      <w:r>
        <w:t xml:space="preserve">Руководствуясь ст. 32 Гражданского Кодекса Российской Федерации, ст. 145 Семейного Кодекса Российской Федерации, Федеральным Законом от 24 апреля 2008 года № 48-ФЗ «Об опеке и попечительстве»,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администрация муниципального района «Бабаюртовский район» </w:t>
      </w:r>
      <w:r>
        <w:rPr>
          <w:b/>
          <w:bCs/>
        </w:rPr>
        <w:t>постановляет:</w:t>
      </w:r>
    </w:p>
    <w:p w:rsidR="00292C52" w:rsidRDefault="003C16E0">
      <w:pPr>
        <w:pStyle w:val="11"/>
        <w:numPr>
          <w:ilvl w:val="0"/>
          <w:numId w:val="1"/>
        </w:numPr>
        <w:tabs>
          <w:tab w:val="left" w:pos="698"/>
        </w:tabs>
        <w:ind w:left="700" w:hanging="340"/>
        <w:jc w:val="both"/>
      </w:pPr>
      <w:bookmarkStart w:id="8" w:name="bookmark7"/>
      <w:bookmarkEnd w:id="8"/>
      <w:r>
        <w:lastRenderedPageBreak/>
        <w:t xml:space="preserve">Установить предварительную опеку над несовершеннолетними </w:t>
      </w:r>
      <w:proofErr w:type="spellStart"/>
      <w:r>
        <w:t>Зубаиловым</w:t>
      </w:r>
      <w:proofErr w:type="spellEnd"/>
      <w:r>
        <w:t xml:space="preserve"> Зубаиром </w:t>
      </w:r>
      <w:proofErr w:type="spellStart"/>
      <w:r>
        <w:t>Муратбековичем</w:t>
      </w:r>
      <w:proofErr w:type="spellEnd"/>
      <w:r>
        <w:t xml:space="preserve">, 19.08.2005г.р., </w:t>
      </w:r>
      <w:proofErr w:type="spellStart"/>
      <w:r>
        <w:t>Зубаиловым</w:t>
      </w:r>
      <w:proofErr w:type="spellEnd"/>
      <w:r>
        <w:t xml:space="preserve"> Джабраилом </w:t>
      </w:r>
      <w:proofErr w:type="spellStart"/>
      <w:r>
        <w:t>Муратбековичем</w:t>
      </w:r>
      <w:proofErr w:type="spellEnd"/>
      <w:r>
        <w:t xml:space="preserve"> 29.09.2007г.р., и </w:t>
      </w:r>
      <w:proofErr w:type="spellStart"/>
      <w:r>
        <w:t>Зубаиловым</w:t>
      </w:r>
      <w:proofErr w:type="spellEnd"/>
      <w:r>
        <w:t xml:space="preserve"> Микаилом </w:t>
      </w:r>
      <w:proofErr w:type="spellStart"/>
      <w:r>
        <w:t>Муратбековичем</w:t>
      </w:r>
      <w:proofErr w:type="spellEnd"/>
      <w:r>
        <w:t xml:space="preserve"> 20.02.2009г.р.</w:t>
      </w:r>
    </w:p>
    <w:p w:rsidR="00292C52" w:rsidRDefault="003C16E0">
      <w:pPr>
        <w:pStyle w:val="11"/>
        <w:numPr>
          <w:ilvl w:val="0"/>
          <w:numId w:val="1"/>
        </w:numPr>
        <w:tabs>
          <w:tab w:val="left" w:pos="698"/>
        </w:tabs>
        <w:spacing w:after="300"/>
        <w:ind w:left="700" w:hanging="340"/>
        <w:jc w:val="both"/>
      </w:pPr>
      <w:bookmarkStart w:id="9" w:name="bookmark8"/>
      <w:bookmarkEnd w:id="9"/>
      <w:r>
        <w:t xml:space="preserve">Назначить </w:t>
      </w:r>
      <w:proofErr w:type="spellStart"/>
      <w:r>
        <w:t>Зубаилову</w:t>
      </w:r>
      <w:proofErr w:type="spellEnd"/>
      <w:r>
        <w:t xml:space="preserve"> Саиду </w:t>
      </w:r>
      <w:proofErr w:type="spellStart"/>
      <w:r>
        <w:t>Солтанмурадовну</w:t>
      </w:r>
      <w:proofErr w:type="spellEnd"/>
      <w:r>
        <w:t xml:space="preserve">, 09.12.1978 года рождения, опекуном несовершеннолетних </w:t>
      </w:r>
      <w:proofErr w:type="spellStart"/>
      <w:r>
        <w:t>Зубаилова</w:t>
      </w:r>
      <w:proofErr w:type="spellEnd"/>
      <w:r>
        <w:t xml:space="preserve"> Зубаира </w:t>
      </w:r>
      <w:proofErr w:type="spellStart"/>
      <w:r>
        <w:t>Муратбековича</w:t>
      </w:r>
      <w:proofErr w:type="spellEnd"/>
      <w:r>
        <w:t xml:space="preserve">, 19.08.2005г.р., </w:t>
      </w:r>
      <w:proofErr w:type="spellStart"/>
      <w:r>
        <w:t>Зубаилова</w:t>
      </w:r>
      <w:proofErr w:type="spellEnd"/>
      <w:r>
        <w:t xml:space="preserve"> Джабраила </w:t>
      </w:r>
      <w:proofErr w:type="spellStart"/>
      <w:r>
        <w:t>Муратбековича</w:t>
      </w:r>
      <w:proofErr w:type="spellEnd"/>
      <w:r>
        <w:t xml:space="preserve"> 29.09.2007г.р., и </w:t>
      </w:r>
      <w:proofErr w:type="spellStart"/>
      <w:r>
        <w:t>Зубаилова</w:t>
      </w:r>
      <w:proofErr w:type="spellEnd"/>
      <w:r>
        <w:t xml:space="preserve"> Микаила </w:t>
      </w:r>
      <w:proofErr w:type="spellStart"/>
      <w:r>
        <w:t>Муратбеков</w:t>
      </w:r>
      <w:r w:rsidR="00031EDF">
        <w:t>ича</w:t>
      </w:r>
      <w:proofErr w:type="spellEnd"/>
      <w:r w:rsidR="00031EDF">
        <w:t xml:space="preserve"> 20.02.2009 г.р</w:t>
      </w:r>
      <w:r>
        <w:t>.</w:t>
      </w:r>
    </w:p>
    <w:p w:rsidR="00031EDF" w:rsidRDefault="00031EDF">
      <w:pPr>
        <w:pStyle w:val="20"/>
        <w:tabs>
          <w:tab w:val="left" w:pos="7870"/>
        </w:tabs>
        <w:spacing w:line="240" w:lineRule="auto"/>
        <w:jc w:val="both"/>
      </w:pPr>
    </w:p>
    <w:p w:rsidR="00031EDF" w:rsidRDefault="00031EDF">
      <w:pPr>
        <w:pStyle w:val="20"/>
        <w:tabs>
          <w:tab w:val="left" w:pos="7870"/>
        </w:tabs>
        <w:spacing w:line="240" w:lineRule="auto"/>
        <w:jc w:val="both"/>
      </w:pPr>
    </w:p>
    <w:p w:rsidR="00031EDF" w:rsidRDefault="00031EDF">
      <w:pPr>
        <w:pStyle w:val="20"/>
        <w:tabs>
          <w:tab w:val="left" w:pos="7870"/>
        </w:tabs>
        <w:spacing w:line="240" w:lineRule="auto"/>
        <w:jc w:val="both"/>
      </w:pPr>
    </w:p>
    <w:p w:rsidR="00292C52" w:rsidRDefault="003C16E0">
      <w:pPr>
        <w:pStyle w:val="20"/>
        <w:tabs>
          <w:tab w:val="left" w:pos="7870"/>
        </w:tabs>
        <w:spacing w:line="240" w:lineRule="auto"/>
        <w:jc w:val="both"/>
      </w:pPr>
      <w:r>
        <w:t>Глава муниципального района</w:t>
      </w:r>
      <w:r>
        <w:tab/>
        <w:t>Д.П. Исламов</w:t>
      </w:r>
    </w:p>
    <w:p w:rsidR="00292C52" w:rsidRDefault="003C16E0">
      <w:pPr>
        <w:pStyle w:val="40"/>
        <w:jc w:val="both"/>
      </w:pPr>
      <w:r>
        <w:t>Аджиев Ш.М.</w:t>
      </w:r>
    </w:p>
    <w:sectPr w:rsidR="00292C52" w:rsidSect="00031EDF">
      <w:headerReference w:type="default" r:id="rId8"/>
      <w:pgSz w:w="11900" w:h="16840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190B" w:rsidRDefault="00E2190B">
      <w:r>
        <w:separator/>
      </w:r>
    </w:p>
  </w:endnote>
  <w:endnote w:type="continuationSeparator" w:id="0">
    <w:p w:rsidR="00E2190B" w:rsidRDefault="00E2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190B" w:rsidRDefault="00E2190B"/>
  </w:footnote>
  <w:footnote w:type="continuationSeparator" w:id="0">
    <w:p w:rsidR="00E2190B" w:rsidRDefault="00E21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40BA" w:rsidRPr="006B40BA" w:rsidRDefault="006B40BA" w:rsidP="006B40BA">
    <w:pPr>
      <w:pStyle w:val="a8"/>
      <w:ind w:left="8647"/>
      <w:rPr>
        <w:rFonts w:ascii="Times New Roman" w:hAnsi="Times New Roman" w:cs="Times New Roman"/>
      </w:rPr>
    </w:pPr>
    <w:r w:rsidRPr="006B40B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3D3"/>
    <w:multiLevelType w:val="multilevel"/>
    <w:tmpl w:val="DD545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970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C52"/>
    <w:rsid w:val="00031EDF"/>
    <w:rsid w:val="00292C52"/>
    <w:rsid w:val="003C16E0"/>
    <w:rsid w:val="006B40BA"/>
    <w:rsid w:val="00A83A8D"/>
    <w:rsid w:val="00E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F052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600" w:line="228" w:lineRule="auto"/>
      <w:ind w:firstLine="68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031E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EDF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031ED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31EDF"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B40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0BA"/>
    <w:rPr>
      <w:color w:val="000000"/>
    </w:rPr>
  </w:style>
  <w:style w:type="paragraph" w:styleId="aa">
    <w:name w:val="footer"/>
    <w:basedOn w:val="a"/>
    <w:link w:val="ab"/>
    <w:uiPriority w:val="99"/>
    <w:unhideWhenUsed/>
    <w:rsid w:val="006B40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0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2022-11-24T05:42:00Z</dcterms:created>
  <dcterms:modified xsi:type="dcterms:W3CDTF">2025-05-14T06:26:00Z</dcterms:modified>
</cp:coreProperties>
</file>