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251C" w14:textId="77777777" w:rsidR="00BC19AE" w:rsidRPr="00BC19AE" w:rsidRDefault="00BC19AE" w:rsidP="00BC19AE">
      <w:pPr>
        <w:jc w:val="center"/>
        <w:rPr>
          <w:rFonts w:ascii="Times New Roman" w:hAnsi="Times New Roman" w:cs="Times New Roman"/>
          <w:b/>
        </w:rPr>
      </w:pPr>
      <w:r w:rsidRPr="00BC19AE">
        <w:rPr>
          <w:rFonts w:ascii="Times New Roman" w:hAnsi="Times New Roman" w:cs="Times New Roman"/>
          <w:b/>
          <w:noProof/>
        </w:rPr>
        <w:drawing>
          <wp:inline distT="0" distB="0" distL="0" distR="0" wp14:anchorId="2E94AF77" wp14:editId="191C2D18">
            <wp:extent cx="723900" cy="73469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16FBF" w14:textId="77777777" w:rsidR="00BC19AE" w:rsidRPr="00BC19AE" w:rsidRDefault="00BC19AE" w:rsidP="00BC19AE">
      <w:pPr>
        <w:pStyle w:val="ae"/>
      </w:pPr>
      <w:proofErr w:type="gramStart"/>
      <w:r w:rsidRPr="00BC19AE">
        <w:t>РЕСПУБЛИКА  ДАГЕСТАН</w:t>
      </w:r>
      <w:proofErr w:type="gramEnd"/>
    </w:p>
    <w:p w14:paraId="7CC8E4A6" w14:textId="77777777" w:rsidR="00BC19AE" w:rsidRPr="00BC19AE" w:rsidRDefault="00BC19AE" w:rsidP="00BC19AE">
      <w:pPr>
        <w:pStyle w:val="af"/>
        <w:jc w:val="center"/>
        <w:rPr>
          <w:rFonts w:ascii="Times New Roman" w:hAnsi="Times New Roman"/>
          <w:b/>
          <w:sz w:val="52"/>
          <w:szCs w:val="52"/>
        </w:rPr>
      </w:pPr>
      <w:r w:rsidRPr="00BC19AE">
        <w:rPr>
          <w:rFonts w:ascii="Times New Roman" w:hAnsi="Times New Roman"/>
          <w:b/>
          <w:sz w:val="52"/>
          <w:szCs w:val="52"/>
        </w:rPr>
        <w:t xml:space="preserve">Муниципальное образование  </w:t>
      </w:r>
    </w:p>
    <w:p w14:paraId="41F8B4A8" w14:textId="77777777" w:rsidR="00BC19AE" w:rsidRPr="00BC19AE" w:rsidRDefault="00BC19AE" w:rsidP="00BC19AE">
      <w:pPr>
        <w:pStyle w:val="af"/>
        <w:jc w:val="center"/>
        <w:rPr>
          <w:rFonts w:ascii="Times New Roman" w:hAnsi="Times New Roman"/>
          <w:b/>
          <w:sz w:val="52"/>
          <w:szCs w:val="52"/>
        </w:rPr>
      </w:pPr>
      <w:r w:rsidRPr="00BC19AE">
        <w:rPr>
          <w:rFonts w:ascii="Times New Roman" w:hAnsi="Times New Roman"/>
          <w:b/>
          <w:sz w:val="52"/>
          <w:szCs w:val="52"/>
        </w:rPr>
        <w:t>«</w:t>
      </w:r>
      <w:proofErr w:type="gramStart"/>
      <w:r w:rsidRPr="00BC19AE">
        <w:rPr>
          <w:rFonts w:ascii="Times New Roman" w:hAnsi="Times New Roman"/>
          <w:b/>
          <w:sz w:val="52"/>
          <w:szCs w:val="52"/>
        </w:rPr>
        <w:t>Бабаюртовский  район</w:t>
      </w:r>
      <w:proofErr w:type="gramEnd"/>
      <w:r w:rsidRPr="00BC19AE">
        <w:rPr>
          <w:rFonts w:ascii="Times New Roman" w:hAnsi="Times New Roman"/>
          <w:b/>
          <w:sz w:val="52"/>
          <w:szCs w:val="52"/>
        </w:rPr>
        <w:t>»</w:t>
      </w:r>
    </w:p>
    <w:p w14:paraId="7D3770B6" w14:textId="77777777" w:rsidR="00BC19AE" w:rsidRPr="00BC19AE" w:rsidRDefault="00000000" w:rsidP="00BC19AE">
      <w:pPr>
        <w:pStyle w:val="af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4"/>
        </w:rPr>
        <w:pict w14:anchorId="68FAA26C">
          <v:line id="_x0000_s2050" style="position:absolute;left:0;text-align:left;z-index:251660288" from="-284.3pt,36.5pt" to="533.15pt,36.5pt" o:allowincell="f"/>
        </w:pict>
      </w:r>
      <w:r w:rsidR="00BC19AE" w:rsidRPr="00BC19AE">
        <w:rPr>
          <w:rFonts w:ascii="Times New Roman" w:hAnsi="Times New Roman"/>
          <w:b/>
          <w:sz w:val="44"/>
          <w:szCs w:val="44"/>
        </w:rPr>
        <w:t xml:space="preserve">Администрация </w:t>
      </w:r>
      <w:proofErr w:type="gramStart"/>
      <w:r w:rsidR="00BC19AE" w:rsidRPr="00BC19AE">
        <w:rPr>
          <w:rFonts w:ascii="Times New Roman" w:hAnsi="Times New Roman"/>
          <w:b/>
          <w:sz w:val="44"/>
          <w:szCs w:val="44"/>
        </w:rPr>
        <w:t>муниципального  района</w:t>
      </w:r>
      <w:proofErr w:type="gramEnd"/>
    </w:p>
    <w:p w14:paraId="52EBF498" w14:textId="77777777" w:rsidR="00BC19AE" w:rsidRPr="001B4FFB" w:rsidRDefault="00BC19AE" w:rsidP="00BC19AE">
      <w:pPr>
        <w:pStyle w:val="af"/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14:paraId="41135C70" w14:textId="77777777" w:rsidR="00BC19AE" w:rsidRPr="00BC19AE" w:rsidRDefault="00BC19AE" w:rsidP="00BC19AE">
      <w:pPr>
        <w:spacing w:line="360" w:lineRule="auto"/>
        <w:ind w:right="-1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9A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ECDF9C6" w14:textId="03C6BE61" w:rsidR="00BC19AE" w:rsidRPr="00BC19AE" w:rsidRDefault="00BC19AE" w:rsidP="009822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sz w:val="32"/>
          <w:szCs w:val="32"/>
        </w:rPr>
        <w:t xml:space="preserve"> «__ _______ 2023 г.                                                            №</w:t>
      </w:r>
      <w:r w:rsidR="009822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19AE">
        <w:rPr>
          <w:rFonts w:ascii="Times New Roman" w:hAnsi="Times New Roman" w:cs="Times New Roman"/>
          <w:b/>
          <w:sz w:val="32"/>
          <w:szCs w:val="32"/>
        </w:rPr>
        <w:t>___</w:t>
      </w:r>
    </w:p>
    <w:p w14:paraId="5EF3E689" w14:textId="77777777" w:rsidR="00504270" w:rsidRPr="001B4FF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E00C28" w14:textId="77777777" w:rsidR="006F5440" w:rsidRPr="00BC19AE" w:rsidRDefault="00084AB5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Об утверждении Регламента реализации </w:t>
      </w:r>
      <w:r w:rsidR="00546F5D"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полномочий </w:t>
      </w:r>
    </w:p>
    <w:p w14:paraId="273F3413" w14:textId="77777777" w:rsidR="006F5440" w:rsidRPr="00BC19AE" w:rsidRDefault="00546F5D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главными </w:t>
      </w:r>
      <w:r w:rsidR="00084AB5"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администра</w:t>
      </w:r>
      <w:r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торами (администраторами) </w:t>
      </w:r>
    </w:p>
    <w:p w14:paraId="3EBD72B4" w14:textId="77777777" w:rsidR="006F5440" w:rsidRPr="00BC19AE" w:rsidRDefault="00546F5D" w:rsidP="00BC1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доходов бюджета</w:t>
      </w:r>
      <w:r w:rsidR="00084AB5"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 </w:t>
      </w:r>
      <w:r w:rsidR="00BC19AE"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м</w:t>
      </w:r>
      <w:r w:rsidR="00084AB5"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униципального района</w:t>
      </w:r>
      <w:r w:rsidR="00BC19AE"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 «Бабаюртовский район»</w:t>
      </w:r>
      <w:r w:rsidR="00084AB5"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 по взысканию дебиторской задолженности по платежам </w:t>
      </w:r>
    </w:p>
    <w:p w14:paraId="04E626E8" w14:textId="77777777" w:rsidR="00084AB5" w:rsidRPr="00BC19AE" w:rsidRDefault="00084AB5" w:rsidP="006F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в бюджет,</w:t>
      </w:r>
      <w:r w:rsidR="00546F5D"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 </w:t>
      </w:r>
      <w:r w:rsidRPr="00BC19AE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пеням и штрафам по ним</w:t>
      </w:r>
    </w:p>
    <w:p w14:paraId="0C6F38A6" w14:textId="77777777" w:rsidR="00877566" w:rsidRPr="00BC19AE" w:rsidRDefault="00877566" w:rsidP="00BC1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1DCEBC8" w14:textId="77777777" w:rsidR="001B5CEE" w:rsidRPr="00BC19AE" w:rsidRDefault="004216E3" w:rsidP="00BC1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C19AE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 w:rsidR="00491D0D" w:rsidRPr="00BC19AE">
        <w:rPr>
          <w:rFonts w:ascii="Times New Roman" w:eastAsia="Times New Roman" w:hAnsi="Times New Roman" w:cs="Times New Roman"/>
          <w:sz w:val="28"/>
          <w:szCs w:val="20"/>
        </w:rPr>
        <w:t>о статьей 160.1</w:t>
      </w:r>
      <w:r w:rsidRPr="00BC19AE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 w:rsidR="00491D0D" w:rsidRPr="00BC19A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BC19AE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 w:rsidR="00491D0D" w:rsidRPr="00BC19AE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BC19AE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Федерации,</w:t>
      </w:r>
      <w:r w:rsidR="00491D0D" w:rsidRPr="00BC19A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F31F3" w:rsidRPr="00BC19AE">
        <w:rPr>
          <w:rFonts w:ascii="Times New Roman" w:eastAsia="Times New Roman" w:hAnsi="Times New Roman" w:cs="Times New Roman"/>
          <w:sz w:val="28"/>
          <w:szCs w:val="20"/>
        </w:rPr>
        <w:t>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791C06" w:rsidRPr="00BC19AE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администрация </w:t>
      </w:r>
      <w:r w:rsidR="006F5440" w:rsidRPr="00BC19AE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района </w:t>
      </w:r>
      <w:r w:rsidR="00BC19AE" w:rsidRPr="00BC19AE">
        <w:rPr>
          <w:rFonts w:ascii="Times New Roman" w:eastAsia="Times New Roman" w:hAnsi="Times New Roman" w:cs="Times New Roman"/>
          <w:sz w:val="28"/>
          <w:szCs w:val="20"/>
        </w:rPr>
        <w:t>постановляет:</w:t>
      </w:r>
    </w:p>
    <w:p w14:paraId="334E2954" w14:textId="77777777" w:rsidR="00255AF6" w:rsidRPr="00BC19AE" w:rsidRDefault="00255AF6" w:rsidP="00BC1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AE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0" w:name="_Hlk133223624"/>
      <w:r w:rsidR="005704EE" w:rsidRPr="00BC19AE">
        <w:rPr>
          <w:rFonts w:ascii="Times New Roman" w:hAnsi="Times New Roman" w:cs="Times New Roman"/>
          <w:sz w:val="28"/>
          <w:szCs w:val="26"/>
        </w:rPr>
        <w:t xml:space="preserve">Регламент реализации полномочий главными администраторами (администраторами) доходов бюджета </w:t>
      </w:r>
      <w:r w:rsidR="00BC19AE">
        <w:rPr>
          <w:rFonts w:ascii="Times New Roman" w:hAnsi="Times New Roman" w:cs="Times New Roman"/>
          <w:sz w:val="28"/>
          <w:szCs w:val="26"/>
        </w:rPr>
        <w:t>муниципального района «Бабаюртовский район»</w:t>
      </w:r>
      <w:r w:rsidR="005704EE" w:rsidRPr="00BC19AE">
        <w:rPr>
          <w:rFonts w:ascii="Times New Roman" w:hAnsi="Times New Roman" w:cs="Times New Roman"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  <w:bookmarkEnd w:id="0"/>
      <w:r w:rsidR="005704EE" w:rsidRPr="00BC19AE">
        <w:rPr>
          <w:rFonts w:ascii="Times New Roman" w:hAnsi="Times New Roman" w:cs="Times New Roman"/>
          <w:sz w:val="28"/>
          <w:szCs w:val="26"/>
        </w:rPr>
        <w:t xml:space="preserve"> </w:t>
      </w:r>
      <w:r w:rsidRPr="00BC19AE">
        <w:rPr>
          <w:rFonts w:ascii="Times New Roman" w:hAnsi="Times New Roman" w:cs="Times New Roman"/>
          <w:sz w:val="28"/>
          <w:szCs w:val="26"/>
        </w:rPr>
        <w:t xml:space="preserve">(далее – </w:t>
      </w:r>
      <w:r w:rsidR="005704EE" w:rsidRPr="00BC19AE">
        <w:rPr>
          <w:rFonts w:ascii="Times New Roman" w:hAnsi="Times New Roman" w:cs="Times New Roman"/>
          <w:sz w:val="28"/>
          <w:szCs w:val="26"/>
        </w:rPr>
        <w:t>Регламент</w:t>
      </w:r>
      <w:r w:rsidRPr="00BC19AE">
        <w:rPr>
          <w:rFonts w:ascii="Times New Roman" w:hAnsi="Times New Roman" w:cs="Times New Roman"/>
          <w:sz w:val="28"/>
          <w:szCs w:val="26"/>
        </w:rPr>
        <w:t>), (прилагается).</w:t>
      </w:r>
    </w:p>
    <w:p w14:paraId="589454E7" w14:textId="77777777" w:rsidR="008618A4" w:rsidRPr="00BC19AE" w:rsidRDefault="005704EE" w:rsidP="00BC1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2</w:t>
      </w:r>
      <w:r w:rsidR="003C2E7A" w:rsidRPr="00BC1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19AE">
        <w:rPr>
          <w:rStyle w:val="fontstyle01"/>
        </w:rPr>
        <w:t>Настоящее  постановление</w:t>
      </w:r>
      <w:proofErr w:type="gramEnd"/>
      <w:r w:rsidR="00BC19AE">
        <w:rPr>
          <w:rStyle w:val="fontstyle01"/>
        </w:rPr>
        <w:t xml:space="preserve"> вступает в силу со дня его подписания и официального опубликования на </w:t>
      </w:r>
      <w:r w:rsidR="00BC19AE" w:rsidRPr="004D262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B4FFB">
        <w:rPr>
          <w:rFonts w:ascii="Times New Roman" w:hAnsi="Times New Roman" w:cs="Times New Roman"/>
          <w:sz w:val="28"/>
          <w:szCs w:val="28"/>
        </w:rPr>
        <w:t>а</w:t>
      </w:r>
      <w:r w:rsidR="00BC19AE" w:rsidRPr="004D2622">
        <w:rPr>
          <w:rFonts w:ascii="Times New Roman" w:hAnsi="Times New Roman" w:cs="Times New Roman"/>
          <w:sz w:val="28"/>
          <w:szCs w:val="28"/>
        </w:rPr>
        <w:t>дминистрации муниципального района в сети</w:t>
      </w:r>
      <w:r w:rsidR="00BC19AE">
        <w:rPr>
          <w:rFonts w:ascii="Times New Roman" w:hAnsi="Times New Roman" w:cs="Times New Roman"/>
          <w:sz w:val="28"/>
          <w:szCs w:val="28"/>
        </w:rPr>
        <w:t xml:space="preserve"> Интернет, </w:t>
      </w:r>
      <w:r w:rsidR="000A3F32" w:rsidRPr="00BC19AE">
        <w:rPr>
          <w:rFonts w:ascii="Times New Roman" w:hAnsi="Times New Roman" w:cs="Times New Roman"/>
          <w:sz w:val="28"/>
          <w:szCs w:val="28"/>
        </w:rPr>
        <w:t>и</w:t>
      </w:r>
      <w:r w:rsidR="00BC19AE">
        <w:rPr>
          <w:rFonts w:ascii="Times New Roman" w:hAnsi="Times New Roman" w:cs="Times New Roman"/>
          <w:sz w:val="28"/>
          <w:szCs w:val="28"/>
        </w:rPr>
        <w:t xml:space="preserve"> </w:t>
      </w:r>
      <w:r w:rsidR="000A3F32" w:rsidRPr="00BC19AE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 января 2023 года.</w:t>
      </w:r>
    </w:p>
    <w:p w14:paraId="4D8A1682" w14:textId="77777777" w:rsidR="00CC0FBC" w:rsidRDefault="00BC19AE" w:rsidP="00BC1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255AF6" w:rsidRPr="00BC19A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3C2E7A" w:rsidRPr="00BC19AE">
        <w:rPr>
          <w:rFonts w:ascii="Times New Roman" w:hAnsi="Times New Roman" w:cs="Times New Roman"/>
          <w:sz w:val="28"/>
          <w:szCs w:val="26"/>
        </w:rPr>
        <w:t>над</w:t>
      </w:r>
      <w:r w:rsidR="00255AF6" w:rsidRPr="00BC19AE">
        <w:rPr>
          <w:rFonts w:ascii="Times New Roman" w:hAnsi="Times New Roman" w:cs="Times New Roman"/>
          <w:sz w:val="28"/>
          <w:szCs w:val="26"/>
        </w:rPr>
        <w:t xml:space="preserve"> </w:t>
      </w:r>
      <w:r w:rsidR="003C2E7A" w:rsidRPr="00BC19AE">
        <w:rPr>
          <w:rFonts w:ascii="Times New Roman" w:hAnsi="Times New Roman" w:cs="Times New Roman"/>
          <w:sz w:val="28"/>
          <w:szCs w:val="26"/>
        </w:rPr>
        <w:t>выполнением</w:t>
      </w:r>
      <w:r w:rsidR="00255AF6" w:rsidRPr="00BC19AE">
        <w:rPr>
          <w:rFonts w:ascii="Times New Roman" w:hAnsi="Times New Roman" w:cs="Times New Roman"/>
          <w:sz w:val="28"/>
          <w:szCs w:val="26"/>
        </w:rPr>
        <w:t xml:space="preserve"> настоящего постановления </w:t>
      </w:r>
      <w:r w:rsidR="0073075C" w:rsidRPr="00BC19AE">
        <w:rPr>
          <w:rFonts w:ascii="Times New Roman" w:hAnsi="Times New Roman" w:cs="Times New Roman"/>
          <w:sz w:val="28"/>
          <w:szCs w:val="26"/>
        </w:rPr>
        <w:t xml:space="preserve">возложить на начальника </w:t>
      </w:r>
      <w:r>
        <w:rPr>
          <w:rFonts w:ascii="Times New Roman" w:hAnsi="Times New Roman" w:cs="Times New Roman"/>
          <w:sz w:val="28"/>
          <w:szCs w:val="26"/>
        </w:rPr>
        <w:t xml:space="preserve">Финансового </w:t>
      </w:r>
      <w:r w:rsidR="0073075C" w:rsidRPr="00BC19AE">
        <w:rPr>
          <w:rFonts w:ascii="Times New Roman" w:hAnsi="Times New Roman" w:cs="Times New Roman"/>
          <w:sz w:val="28"/>
          <w:szCs w:val="26"/>
        </w:rPr>
        <w:t xml:space="preserve">управления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6"/>
        </w:rPr>
        <w:t>Нурмагомедова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</w:t>
      </w:r>
    </w:p>
    <w:p w14:paraId="458E44FB" w14:textId="77777777" w:rsidR="001B4FFB" w:rsidRPr="00BC19AE" w:rsidRDefault="001B4FFB" w:rsidP="00BC1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7DF91D28" w14:textId="77777777" w:rsidR="001B4FFB" w:rsidRPr="00D4243E" w:rsidRDefault="001B4FFB" w:rsidP="001B4FFB">
      <w:pPr>
        <w:spacing w:after="0" w:line="240" w:lineRule="auto"/>
        <w:jc w:val="both"/>
        <w:rPr>
          <w:rStyle w:val="fontstyle01"/>
          <w:b/>
        </w:rPr>
      </w:pPr>
      <w:r w:rsidRPr="00D4243E">
        <w:rPr>
          <w:rStyle w:val="fontstyle01"/>
          <w:b/>
        </w:rPr>
        <w:t>Глава муниципального района</w:t>
      </w:r>
    </w:p>
    <w:p w14:paraId="58E08EC7" w14:textId="77777777" w:rsidR="001B4FFB" w:rsidRPr="00D4243E" w:rsidRDefault="001B4FFB" w:rsidP="001B4FFB">
      <w:pPr>
        <w:spacing w:after="0" w:line="240" w:lineRule="auto"/>
        <w:rPr>
          <w:rStyle w:val="fontstyle01"/>
          <w:b/>
        </w:rPr>
      </w:pPr>
      <w:r w:rsidRPr="00D4243E">
        <w:rPr>
          <w:rStyle w:val="fontstyle01"/>
          <w:b/>
        </w:rPr>
        <w:t xml:space="preserve">«Бабаюртовский </w:t>
      </w:r>
      <w:proofErr w:type="gramStart"/>
      <w:r w:rsidRPr="00D4243E">
        <w:rPr>
          <w:rStyle w:val="fontstyle01"/>
          <w:b/>
        </w:rPr>
        <w:t xml:space="preserve">район»   </w:t>
      </w:r>
      <w:proofErr w:type="gramEnd"/>
      <w:r w:rsidRPr="00D4243E">
        <w:rPr>
          <w:rStyle w:val="fontstyle01"/>
          <w:b/>
        </w:rPr>
        <w:t xml:space="preserve">                         </w:t>
      </w:r>
      <w:r>
        <w:rPr>
          <w:rStyle w:val="fontstyle01"/>
          <w:b/>
        </w:rPr>
        <w:t xml:space="preserve">                </w:t>
      </w:r>
      <w:r w:rsidRPr="00D4243E">
        <w:rPr>
          <w:rStyle w:val="fontstyle01"/>
          <w:b/>
        </w:rPr>
        <w:t xml:space="preserve">           Д.П. Исламов</w:t>
      </w:r>
    </w:p>
    <w:p w14:paraId="39D23CE3" w14:textId="77777777" w:rsidR="00CC0FBC" w:rsidRPr="00BC19AE" w:rsidRDefault="001B4FFB" w:rsidP="001B4F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045B7">
        <w:rPr>
          <w:rFonts w:ascii="Times New Roman" w:hAnsi="Times New Roman"/>
          <w:sz w:val="18"/>
          <w:szCs w:val="18"/>
        </w:rPr>
        <w:t xml:space="preserve">Исп.Абдуллаев А.А.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D045B7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D045B7">
        <w:rPr>
          <w:rFonts w:ascii="Times New Roman" w:hAnsi="Times New Roman"/>
          <w:sz w:val="18"/>
          <w:szCs w:val="18"/>
        </w:rPr>
        <w:t xml:space="preserve">            копия: в дело, адрес   </w:t>
      </w:r>
      <w:r>
        <w:rPr>
          <w:rFonts w:ascii="Times New Roman" w:hAnsi="Times New Roman"/>
          <w:sz w:val="18"/>
          <w:szCs w:val="18"/>
        </w:rPr>
        <w:t xml:space="preserve">                                      тел.:</w:t>
      </w:r>
      <w:r w:rsidRPr="00D045B7">
        <w:rPr>
          <w:rFonts w:ascii="Times New Roman" w:hAnsi="Times New Roman"/>
          <w:sz w:val="18"/>
          <w:szCs w:val="18"/>
        </w:rPr>
        <w:t>2-13-14</w:t>
      </w:r>
    </w:p>
    <w:p w14:paraId="5176AD13" w14:textId="77777777" w:rsidR="00214898" w:rsidRPr="00BC19AE" w:rsidRDefault="00214898" w:rsidP="001B4FFB">
      <w:pPr>
        <w:pStyle w:val="ConsPlusNormal"/>
        <w:tabs>
          <w:tab w:val="left" w:pos="4820"/>
        </w:tabs>
        <w:ind w:firstLine="0"/>
        <w:rPr>
          <w:rFonts w:ascii="Times New Roman" w:hAnsi="Times New Roman" w:cs="Times New Roman"/>
          <w:sz w:val="28"/>
          <w:szCs w:val="28"/>
        </w:rPr>
        <w:sectPr w:rsidR="00214898" w:rsidRPr="00BC19AE" w:rsidSect="001B4FFB">
          <w:headerReference w:type="default" r:id="rId9"/>
          <w:pgSz w:w="11906" w:h="16838"/>
          <w:pgMar w:top="851" w:right="851" w:bottom="709" w:left="1701" w:header="0" w:footer="0" w:gutter="0"/>
          <w:cols w:space="708"/>
          <w:vAlign w:val="center"/>
          <w:docGrid w:linePitch="360"/>
        </w:sectPr>
      </w:pPr>
    </w:p>
    <w:p w14:paraId="50DA9F39" w14:textId="77777777" w:rsidR="00B35F88" w:rsidRPr="001B4FFB" w:rsidRDefault="00214898" w:rsidP="001B4FFB">
      <w:pPr>
        <w:pStyle w:val="ConsPlusNormal"/>
        <w:tabs>
          <w:tab w:val="left" w:pos="4820"/>
        </w:tabs>
        <w:ind w:firstLine="0"/>
        <w:jc w:val="right"/>
        <w:rPr>
          <w:rFonts w:ascii="Times New Roman" w:hAnsi="Times New Roman" w:cs="Times New Roman"/>
        </w:rPr>
      </w:pPr>
      <w:r w:rsidRPr="001B4FFB">
        <w:rPr>
          <w:rFonts w:ascii="Times New Roman" w:hAnsi="Times New Roman" w:cs="Times New Roman"/>
        </w:rPr>
        <w:lastRenderedPageBreak/>
        <w:t>У</w:t>
      </w:r>
      <w:r w:rsidR="00B35F88" w:rsidRPr="001B4FFB">
        <w:rPr>
          <w:rFonts w:ascii="Times New Roman" w:hAnsi="Times New Roman" w:cs="Times New Roman"/>
        </w:rPr>
        <w:t>твержден</w:t>
      </w:r>
    </w:p>
    <w:p w14:paraId="6E1B2811" w14:textId="77777777" w:rsidR="00B35F88" w:rsidRPr="001B4FFB" w:rsidRDefault="00B35F88" w:rsidP="001B4FFB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</w:rPr>
      </w:pPr>
      <w:r w:rsidRPr="001B4FFB">
        <w:rPr>
          <w:rFonts w:ascii="Times New Roman" w:hAnsi="Times New Roman" w:cs="Times New Roman"/>
        </w:rPr>
        <w:t>постановлением администрации</w:t>
      </w:r>
    </w:p>
    <w:p w14:paraId="22DD16A1" w14:textId="77777777" w:rsidR="001B4FFB" w:rsidRPr="001B4FFB" w:rsidRDefault="001B4FFB" w:rsidP="001B4FFB">
      <w:pPr>
        <w:pStyle w:val="ConsPlusNormal"/>
        <w:ind w:left="2836" w:firstLine="0"/>
        <w:jc w:val="right"/>
        <w:rPr>
          <w:rFonts w:ascii="Times New Roman" w:hAnsi="Times New Roman" w:cs="Times New Roman"/>
        </w:rPr>
      </w:pPr>
      <w:r w:rsidRPr="001B4FFB">
        <w:rPr>
          <w:rFonts w:ascii="Times New Roman" w:hAnsi="Times New Roman" w:cs="Times New Roman"/>
        </w:rPr>
        <w:t>м</w:t>
      </w:r>
      <w:r w:rsidR="00BC19AE" w:rsidRPr="001B4FFB">
        <w:rPr>
          <w:rFonts w:ascii="Times New Roman" w:hAnsi="Times New Roman" w:cs="Times New Roman"/>
        </w:rPr>
        <w:t>униципального района «Бабаюртовский район»</w:t>
      </w:r>
      <w:r w:rsidR="00B35F88" w:rsidRPr="001B4FFB">
        <w:rPr>
          <w:rFonts w:ascii="Times New Roman" w:hAnsi="Times New Roman" w:cs="Times New Roman"/>
        </w:rPr>
        <w:t xml:space="preserve"> </w:t>
      </w:r>
    </w:p>
    <w:p w14:paraId="16B9DB1C" w14:textId="77777777" w:rsidR="00B35F88" w:rsidRPr="00BC19AE" w:rsidRDefault="00B35F88" w:rsidP="001B4FFB">
      <w:pPr>
        <w:pStyle w:val="ConsPlusNormal"/>
        <w:ind w:left="28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4FFB">
        <w:rPr>
          <w:rFonts w:ascii="Times New Roman" w:hAnsi="Times New Roman" w:cs="Times New Roman"/>
        </w:rPr>
        <w:t xml:space="preserve">от </w:t>
      </w:r>
      <w:r w:rsidR="001B4FFB">
        <w:rPr>
          <w:rFonts w:ascii="Times New Roman" w:hAnsi="Times New Roman" w:cs="Times New Roman"/>
        </w:rPr>
        <w:t>«___» _____ 2023г.</w:t>
      </w:r>
      <w:r w:rsidRPr="001B4FFB">
        <w:rPr>
          <w:rFonts w:ascii="Times New Roman" w:hAnsi="Times New Roman" w:cs="Times New Roman"/>
        </w:rPr>
        <w:t xml:space="preserve"> №</w:t>
      </w:r>
      <w:r w:rsidR="001B4FFB">
        <w:rPr>
          <w:rFonts w:ascii="Times New Roman" w:hAnsi="Times New Roman" w:cs="Times New Roman"/>
        </w:rPr>
        <w:t>_____</w:t>
      </w:r>
      <w:r w:rsidRPr="001B4FFB">
        <w:rPr>
          <w:rFonts w:ascii="Times New Roman" w:hAnsi="Times New Roman" w:cs="Times New Roman"/>
        </w:rPr>
        <w:t xml:space="preserve"> </w:t>
      </w:r>
    </w:p>
    <w:p w14:paraId="7317729F" w14:textId="77777777" w:rsidR="004F29E5" w:rsidRPr="00BC19A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5953977" w14:textId="77777777" w:rsidR="004F29E5" w:rsidRPr="00BC19A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8CA863D" w14:textId="77777777" w:rsidR="00BC2CED" w:rsidRPr="00BC19AE" w:rsidRDefault="00BC2CED" w:rsidP="00BC2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19AE"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14:paraId="7C8C9D3C" w14:textId="77777777" w:rsidR="006F5440" w:rsidRPr="00BC19AE" w:rsidRDefault="00BC2CED" w:rsidP="00BC2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19AE">
        <w:rPr>
          <w:rFonts w:ascii="Times New Roman" w:hAnsi="Times New Roman" w:cs="Times New Roman"/>
          <w:b/>
          <w:bCs/>
          <w:sz w:val="28"/>
          <w:szCs w:val="26"/>
        </w:rPr>
        <w:t xml:space="preserve">реализации полномочий главными администраторами </w:t>
      </w:r>
    </w:p>
    <w:p w14:paraId="39790726" w14:textId="77777777" w:rsidR="004F29E5" w:rsidRPr="00BC19AE" w:rsidRDefault="00BC2CED" w:rsidP="001B4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19AE">
        <w:rPr>
          <w:rFonts w:ascii="Times New Roman" w:hAnsi="Times New Roman" w:cs="Times New Roman"/>
          <w:b/>
          <w:bCs/>
          <w:sz w:val="28"/>
          <w:szCs w:val="26"/>
        </w:rPr>
        <w:t xml:space="preserve">(администраторами) доходов бюджета муниципального района </w:t>
      </w:r>
      <w:r w:rsidR="001B4FFB">
        <w:rPr>
          <w:rFonts w:ascii="Times New Roman" w:hAnsi="Times New Roman" w:cs="Times New Roman"/>
          <w:b/>
          <w:bCs/>
          <w:sz w:val="28"/>
          <w:szCs w:val="26"/>
        </w:rPr>
        <w:t xml:space="preserve">«Бабаюртовский район» </w:t>
      </w:r>
      <w:r w:rsidRPr="00BC19AE">
        <w:rPr>
          <w:rFonts w:ascii="Times New Roman" w:hAnsi="Times New Roman" w:cs="Times New Roman"/>
          <w:b/>
          <w:bCs/>
          <w:sz w:val="28"/>
          <w:szCs w:val="26"/>
        </w:rPr>
        <w:t>по взысканию дебиторской задолженности по платежам в бюджет, пеням и штрафам по ним</w:t>
      </w:r>
    </w:p>
    <w:p w14:paraId="73141C7C" w14:textId="77777777" w:rsidR="004F29E5" w:rsidRPr="00BC19A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595BF86" w14:textId="77777777" w:rsidR="004F29E5" w:rsidRPr="00BC19AE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CE168E6" w14:textId="77777777" w:rsidR="004F29E5" w:rsidRPr="00BC19AE" w:rsidRDefault="00375AB4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1.1. </w:t>
      </w:r>
      <w:r w:rsidR="004F29E5" w:rsidRPr="00BC19AE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</w:t>
      </w:r>
      <w:r w:rsidR="005312C0" w:rsidRPr="00BC19AE">
        <w:rPr>
          <w:rFonts w:ascii="Times New Roman" w:hAnsi="Times New Roman" w:cs="Times New Roman"/>
          <w:sz w:val="28"/>
          <w:szCs w:val="28"/>
        </w:rPr>
        <w:t xml:space="preserve">полномочий главными администраторами (администраторами) доходов бюджета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="005312C0" w:rsidRPr="00BC19AE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BC19AE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</w:t>
      </w:r>
      <w:r w:rsidR="005312C0" w:rsidRPr="00BC19AE">
        <w:rPr>
          <w:rFonts w:ascii="Times New Roman" w:hAnsi="Times New Roman" w:cs="Times New Roman"/>
          <w:sz w:val="28"/>
          <w:szCs w:val="28"/>
        </w:rPr>
        <w:t xml:space="preserve">полномочий главными администраторами (администраторами) </w:t>
      </w:r>
      <w:r w:rsidR="004F29E5" w:rsidRPr="00BC19AE">
        <w:rPr>
          <w:rFonts w:ascii="Times New Roman" w:hAnsi="Times New Roman" w:cs="Times New Roman"/>
          <w:sz w:val="28"/>
          <w:szCs w:val="28"/>
        </w:rPr>
        <w:t>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5312C0" w:rsidRPr="00BC19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29E5" w:rsidRPr="00BC19AE">
        <w:rPr>
          <w:rFonts w:ascii="Times New Roman" w:hAnsi="Times New Roman" w:cs="Times New Roman"/>
          <w:sz w:val="28"/>
          <w:szCs w:val="28"/>
        </w:rPr>
        <w:t xml:space="preserve">, за исключением платежей, предусмотренных законодательством </w:t>
      </w:r>
      <w:r w:rsidR="005312C0" w:rsidRPr="00BC19A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29E5" w:rsidRPr="00BC19AE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14:paraId="2E8204A4" w14:textId="77777777" w:rsidR="004F29E5" w:rsidRPr="00BC19AE" w:rsidRDefault="00375AB4" w:rsidP="00AB3D46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1.2. </w:t>
      </w:r>
      <w:r w:rsidR="004F29E5" w:rsidRPr="00BC19AE">
        <w:rPr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основные понятия:</w:t>
      </w:r>
    </w:p>
    <w:p w14:paraId="4CF8CD30" w14:textId="77777777" w:rsidR="004F29E5" w:rsidRPr="00BC19AE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14:paraId="7FE47A75" w14:textId="77777777" w:rsidR="004F29E5" w:rsidRPr="00BC19AE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14:paraId="7B3ADA67" w14:textId="77777777" w:rsidR="004F29E5" w:rsidRPr="00BC19AE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</w:t>
      </w:r>
      <w:r w:rsidRPr="00BC19A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администратора доходов, </w:t>
      </w:r>
      <w:bookmarkStart w:id="1" w:name="_Hlk133305826"/>
      <w:r w:rsidRPr="00BC19AE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 w:rsidR="005C30FB" w:rsidRPr="00BC19AE">
        <w:rPr>
          <w:rFonts w:ascii="Times New Roman" w:hAnsi="Times New Roman" w:cs="Times New Roman"/>
          <w:sz w:val="28"/>
          <w:szCs w:val="28"/>
        </w:rPr>
        <w:t xml:space="preserve">или </w:t>
      </w:r>
      <w:r w:rsidRPr="00BC19AE">
        <w:rPr>
          <w:rFonts w:ascii="Times New Roman" w:hAnsi="Times New Roman" w:cs="Times New Roman"/>
          <w:sz w:val="28"/>
          <w:szCs w:val="28"/>
        </w:rPr>
        <w:t>инициировавш</w:t>
      </w:r>
      <w:r w:rsidR="00B243A0" w:rsidRPr="00BC19AE">
        <w:rPr>
          <w:rFonts w:ascii="Times New Roman" w:hAnsi="Times New Roman" w:cs="Times New Roman"/>
          <w:sz w:val="28"/>
          <w:szCs w:val="28"/>
        </w:rPr>
        <w:t>е</w:t>
      </w:r>
      <w:r w:rsidRPr="00BC19AE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BC19AE">
        <w:rPr>
          <w:rFonts w:ascii="Times New Roman" w:hAnsi="Times New Roman" w:cs="Times New Roman"/>
          <w:sz w:val="28"/>
          <w:szCs w:val="28"/>
        </w:rPr>
        <w:t>.</w:t>
      </w:r>
    </w:p>
    <w:p w14:paraId="1BD9A405" w14:textId="77777777" w:rsidR="004F29E5" w:rsidRPr="00BC19AE" w:rsidRDefault="005C30FB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1.</w:t>
      </w:r>
      <w:r w:rsidR="001906AB" w:rsidRPr="00BC19AE">
        <w:rPr>
          <w:rFonts w:ascii="Times New Roman" w:hAnsi="Times New Roman" w:cs="Times New Roman"/>
          <w:sz w:val="28"/>
          <w:szCs w:val="28"/>
        </w:rPr>
        <w:t>3</w:t>
      </w:r>
      <w:r w:rsidRPr="00BC19AE">
        <w:rPr>
          <w:rFonts w:ascii="Times New Roman" w:hAnsi="Times New Roman" w:cs="Times New Roman"/>
          <w:sz w:val="28"/>
          <w:szCs w:val="28"/>
        </w:rPr>
        <w:t xml:space="preserve">. </w:t>
      </w:r>
      <w:r w:rsidR="004F29E5" w:rsidRPr="00BC19AE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07761E60" w14:textId="77777777" w:rsidR="004F29E5" w:rsidRPr="00BC19AE" w:rsidRDefault="001906AB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    1.3.1. </w:t>
      </w:r>
      <w:r w:rsidR="004F29E5" w:rsidRPr="00BC19AE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5977F216" w14:textId="77777777" w:rsidR="004F29E5" w:rsidRPr="00BC19AE" w:rsidRDefault="001906AB" w:rsidP="00AB3D46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    1.3.2. </w:t>
      </w:r>
      <w:r w:rsidR="004F29E5" w:rsidRPr="00BC19AE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698F0C15" w14:textId="77777777" w:rsidR="004F29E5" w:rsidRPr="00BC19AE" w:rsidRDefault="001906AB" w:rsidP="00AB3D46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    1.3.3. </w:t>
      </w:r>
      <w:r w:rsidR="004F29E5" w:rsidRPr="00BC19AE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2FCF7685" w14:textId="77777777" w:rsidR="004F29E5" w:rsidRPr="00BC19AE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    1.3.4. </w:t>
      </w:r>
      <w:r w:rsidR="004F29E5" w:rsidRPr="00BC19AE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Pr="00BC19AE">
        <w:rPr>
          <w:rFonts w:ascii="Times New Roman" w:hAnsi="Times New Roman" w:cs="Times New Roman"/>
          <w:sz w:val="28"/>
          <w:szCs w:val="28"/>
        </w:rPr>
        <w:t>;</w:t>
      </w:r>
    </w:p>
    <w:p w14:paraId="45028D94" w14:textId="77777777" w:rsidR="00A62BCE" w:rsidRPr="00BC19AE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0DFE48A0" w14:textId="77777777" w:rsidR="00A62BCE" w:rsidRPr="00BC19AE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    1.3.6. </w:t>
      </w:r>
      <w:r w:rsidR="0027467E" w:rsidRPr="00BC19AE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</w:t>
      </w:r>
      <w:r w:rsidR="005D6F2D" w:rsidRPr="00BC19AE">
        <w:rPr>
          <w:rFonts w:ascii="Times New Roman" w:hAnsi="Times New Roman" w:cs="Times New Roman"/>
          <w:sz w:val="28"/>
          <w:szCs w:val="28"/>
        </w:rPr>
        <w:t xml:space="preserve"> и (или) со </w:t>
      </w:r>
      <w:bookmarkStart w:id="2" w:name="_Hlk133241234"/>
      <w:r w:rsidR="005D6F2D" w:rsidRPr="00BC19AE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 w:rsidR="005D6F2D" w:rsidRPr="00BC19AE">
        <w:rPr>
          <w:rFonts w:ascii="Times New Roman" w:hAnsi="Times New Roman" w:cs="Times New Roman"/>
          <w:sz w:val="28"/>
          <w:szCs w:val="28"/>
        </w:rPr>
        <w:t>.</w:t>
      </w:r>
    </w:p>
    <w:p w14:paraId="6F34DE24" w14:textId="77777777" w:rsidR="004F29E5" w:rsidRPr="00BC19AE" w:rsidRDefault="005D6F2D" w:rsidP="00AB3D46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    1.4. </w:t>
      </w:r>
      <w:r w:rsidR="004F29E5" w:rsidRPr="00BC19AE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 w:rsidR="00CE0B73" w:rsidRPr="00BC19AE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BC19AE">
        <w:rPr>
          <w:rFonts w:ascii="Times New Roman" w:hAnsi="Times New Roman" w:cs="Times New Roman"/>
          <w:sz w:val="28"/>
          <w:szCs w:val="28"/>
        </w:rPr>
        <w:t>руководители ответственных подразделений</w:t>
      </w:r>
      <w:r w:rsidRPr="00BC19AE">
        <w:rPr>
          <w:rFonts w:ascii="Times New Roman" w:hAnsi="Times New Roman" w:cs="Times New Roman"/>
          <w:sz w:val="28"/>
          <w:szCs w:val="28"/>
        </w:rPr>
        <w:t xml:space="preserve"> (структурных подразделений)</w:t>
      </w:r>
      <w:r w:rsidR="007B70D0" w:rsidRPr="00BC19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="00CE0B73" w:rsidRPr="00BC19AE">
        <w:rPr>
          <w:rFonts w:ascii="Times New Roman" w:hAnsi="Times New Roman" w:cs="Times New Roman"/>
          <w:sz w:val="28"/>
          <w:szCs w:val="28"/>
        </w:rPr>
        <w:t>:</w:t>
      </w:r>
    </w:p>
    <w:p w14:paraId="5A3AF7DF" w14:textId="77777777" w:rsidR="00D9079D" w:rsidRPr="00D9079D" w:rsidRDefault="005D6F2D" w:rsidP="00AB3D46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79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9079D" w:rsidRPr="00D9079D">
        <w:rPr>
          <w:rFonts w:ascii="Times New Roman" w:hAnsi="Times New Roman" w:cs="Times New Roman"/>
          <w:sz w:val="28"/>
          <w:szCs w:val="28"/>
        </w:rPr>
        <w:t>экономики, муниципальных закупок и контроля, в том числе:</w:t>
      </w:r>
    </w:p>
    <w:p w14:paraId="23441C53" w14:textId="77777777" w:rsidR="00D9079D" w:rsidRPr="00D9079D" w:rsidRDefault="00D9079D" w:rsidP="00D9079D">
      <w:pPr>
        <w:pStyle w:val="11"/>
        <w:numPr>
          <w:ilvl w:val="2"/>
          <w:numId w:val="3"/>
        </w:numPr>
        <w:shd w:val="clear" w:color="auto" w:fill="auto"/>
        <w:tabs>
          <w:tab w:val="left" w:pos="834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9079D">
        <w:rPr>
          <w:rFonts w:ascii="Times New Roman" w:hAnsi="Times New Roman" w:cs="Times New Roman"/>
          <w:sz w:val="28"/>
          <w:szCs w:val="28"/>
        </w:rPr>
        <w:t>-</w:t>
      </w:r>
      <w:r w:rsidR="007B70D0" w:rsidRPr="00D9079D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D9079D">
        <w:rPr>
          <w:rFonts w:ascii="Times New Roman" w:hAnsi="Times New Roman" w:cs="Times New Roman"/>
          <w:sz w:val="28"/>
          <w:szCs w:val="28"/>
        </w:rPr>
        <w:t>экономики и муниципальных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FF6EBA" w14:textId="77777777" w:rsidR="007B70D0" w:rsidRPr="00D9079D" w:rsidRDefault="00D9079D" w:rsidP="00D9079D">
      <w:pPr>
        <w:pStyle w:val="11"/>
        <w:numPr>
          <w:ilvl w:val="2"/>
          <w:numId w:val="3"/>
        </w:numPr>
        <w:shd w:val="clear" w:color="auto" w:fill="auto"/>
        <w:tabs>
          <w:tab w:val="left" w:pos="834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9079D">
        <w:rPr>
          <w:rFonts w:ascii="Times New Roman" w:hAnsi="Times New Roman" w:cs="Times New Roman"/>
          <w:sz w:val="28"/>
          <w:szCs w:val="28"/>
        </w:rPr>
        <w:t>- отдел имущественных и земельных отношений</w:t>
      </w:r>
      <w:r w:rsidR="007B70D0" w:rsidRPr="00D9079D">
        <w:rPr>
          <w:rFonts w:ascii="Times New Roman" w:hAnsi="Times New Roman" w:cs="Times New Roman"/>
          <w:sz w:val="28"/>
          <w:szCs w:val="28"/>
        </w:rPr>
        <w:t>;</w:t>
      </w:r>
    </w:p>
    <w:p w14:paraId="10478F7E" w14:textId="77777777" w:rsidR="00D9079D" w:rsidRDefault="00D9079D" w:rsidP="00AB3D46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897E9" w14:textId="77777777" w:rsidR="00D9079D" w:rsidRPr="001C7129" w:rsidRDefault="001C7129" w:rsidP="00AB3D46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129">
        <w:rPr>
          <w:rFonts w:ascii="Times New Roman" w:hAnsi="Times New Roman" w:cs="Times New Roman"/>
          <w:bCs/>
          <w:sz w:val="28"/>
          <w:szCs w:val="28"/>
        </w:rPr>
        <w:t>- отдел учета и отчетности администрации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5C895E4" w14:textId="77777777" w:rsidR="001C7129" w:rsidRDefault="001C7129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B3A46" w14:textId="77777777" w:rsidR="00AB3D46" w:rsidRPr="00BC19AE" w:rsidRDefault="00BC1424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</w:t>
      </w: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675F61" w14:textId="77777777" w:rsidR="004F29E5" w:rsidRPr="00BC19AE" w:rsidRDefault="004F29E5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7CC2DECE" w14:textId="77777777" w:rsidR="00AB3D46" w:rsidRPr="00BC19AE" w:rsidRDefault="00AB3D46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EA8B7B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>:</w:t>
      </w:r>
    </w:p>
    <w:p w14:paraId="72F5D741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C4FD631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7DD9001F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14:paraId="08E69BCD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14:paraId="11F3C8BD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14:paraId="5068B627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</w:t>
      </w:r>
      <w:r w:rsidRPr="00BC19AE">
        <w:rPr>
          <w:rFonts w:ascii="Times New Roman" w:hAnsi="Times New Roman" w:cs="Times New Roman"/>
          <w:sz w:val="28"/>
          <w:szCs w:val="28"/>
        </w:rPr>
        <w:lastRenderedPageBreak/>
        <w:t>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14:paraId="5C20D88C" w14:textId="77777777" w:rsidR="006E1083" w:rsidRPr="00BC19AE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2.</w:t>
      </w:r>
      <w:r w:rsidR="006E1083" w:rsidRPr="00BC19AE">
        <w:rPr>
          <w:rFonts w:ascii="Times New Roman" w:hAnsi="Times New Roman" w:cs="Times New Roman"/>
          <w:sz w:val="28"/>
          <w:szCs w:val="28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="006E1083" w:rsidRPr="00BC19AE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73205FA7" w14:textId="77777777" w:rsidR="006E1083" w:rsidRPr="00BC19AE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2.</w:t>
      </w:r>
      <w:r w:rsidR="006E1083" w:rsidRPr="00BC19AE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14:paraId="3C027FFB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46F492D4" w14:textId="77777777" w:rsidR="006E1083" w:rsidRPr="00BC19A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14:paraId="2FB1B645" w14:textId="77777777" w:rsidR="006E1083" w:rsidRPr="00BC19AE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2.</w:t>
      </w:r>
      <w:r w:rsidR="006E1083" w:rsidRPr="00BC19AE">
        <w:rPr>
          <w:rFonts w:ascii="Times New Roman" w:hAnsi="Times New Roman" w:cs="Times New Roman"/>
          <w:sz w:val="28"/>
          <w:szCs w:val="28"/>
        </w:rPr>
        <w:t xml:space="preserve">1.4. своевременно принимает решение о признании безнадежной к взысканию задолженности по платежам в бюджет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="006E1083" w:rsidRPr="00BC19AE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14:paraId="4FAA3415" w14:textId="77777777" w:rsidR="007B70D0" w:rsidRPr="00BC19AE" w:rsidRDefault="000D7D91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2.</w:t>
      </w:r>
      <w:r w:rsidR="006E1083" w:rsidRPr="00BC19AE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 w:rsidR="00CE0B73" w:rsidRPr="00BC19A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9CDA40" w14:textId="77777777" w:rsidR="007B70D0" w:rsidRPr="00BC19AE" w:rsidRDefault="007B70D0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DB42C" w14:textId="77777777" w:rsidR="004F29E5" w:rsidRPr="00BC19AE" w:rsidRDefault="00774533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в досудебном порядке (со дня </w:t>
      </w:r>
      <w:r w:rsidR="005C30FB" w:rsidRPr="00BC19AE">
        <w:rPr>
          <w:rFonts w:ascii="Times New Roman" w:hAnsi="Times New Roman" w:cs="Times New Roman"/>
          <w:b/>
          <w:bCs/>
          <w:sz w:val="28"/>
          <w:szCs w:val="28"/>
        </w:rPr>
        <w:t>истечения срока уплаты,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соответствующего</w:t>
      </w: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BC19AE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14:paraId="3EA5DD8B" w14:textId="77777777" w:rsidR="00AB3D46" w:rsidRPr="00BC19AE" w:rsidRDefault="00AB3D46" w:rsidP="00AB3D46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0E400" w14:textId="77777777" w:rsidR="00242E45" w:rsidRPr="00BC19A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3.1.</w:t>
      </w:r>
      <w:r w:rsidRPr="00BC19AE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7AA7D147" w14:textId="77777777" w:rsidR="00242E45" w:rsidRPr="00BC19A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14:paraId="1314859C" w14:textId="77777777" w:rsidR="00242E45" w:rsidRPr="00BC19A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14:paraId="15566C0B" w14:textId="77777777" w:rsidR="00242E45" w:rsidRPr="00BC19A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7BA894" w14:textId="77777777" w:rsidR="00242E45" w:rsidRPr="00BC19A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</w:t>
      </w:r>
      <w:r w:rsidRPr="00BC19AE">
        <w:rPr>
          <w:rFonts w:ascii="Times New Roman" w:hAnsi="Times New Roman" w:cs="Times New Roman"/>
          <w:sz w:val="28"/>
          <w:szCs w:val="28"/>
        </w:rPr>
        <w:lastRenderedPageBreak/>
        <w:t>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14:paraId="35FF13A7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2.</w:t>
      </w:r>
      <w:r w:rsidR="00242E45" w:rsidRPr="00BC19AE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14:paraId="15A1B800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781C92AA" w14:textId="77777777" w:rsidR="00242E45" w:rsidRPr="00BC19A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7B338C93" w14:textId="77777777" w:rsidR="00242E45" w:rsidRPr="00BC19A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14:paraId="03A4D752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4.</w:t>
      </w:r>
      <w:r w:rsidR="00242E45" w:rsidRPr="00BC19AE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14:paraId="65E51843" w14:textId="77777777" w:rsidR="00242E45" w:rsidRPr="00BC19A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14:paraId="20E0BA61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</w:t>
      </w:r>
      <w:r w:rsidR="00242E45" w:rsidRPr="00BC19AE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14:paraId="685ACE43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14:paraId="7EA7D4ED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07A07A38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14:paraId="327D5C09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14:paraId="0E4086C3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14:paraId="5C7E90E0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14:paraId="7E88B764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обстоятельства, изложенные в требовании (претензии);</w:t>
      </w:r>
    </w:p>
    <w:p w14:paraId="5DF0653F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A690DB5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 xml:space="preserve">5.9. реквизиты для перечисления просроченной дебиторской </w:t>
      </w:r>
      <w:r w:rsidR="00242E45" w:rsidRPr="00BC19AE">
        <w:rPr>
          <w:rFonts w:ascii="Times New Roman" w:hAnsi="Times New Roman" w:cs="Times New Roman"/>
          <w:sz w:val="28"/>
          <w:szCs w:val="28"/>
        </w:rPr>
        <w:lastRenderedPageBreak/>
        <w:t>задолженности;</w:t>
      </w:r>
    </w:p>
    <w:p w14:paraId="5B3FC134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14:paraId="37E3C9AC" w14:textId="77777777" w:rsidR="00242E45" w:rsidRPr="00BC19A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3.</w:t>
      </w:r>
      <w:r w:rsidR="00242E45" w:rsidRPr="00BC19AE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14:paraId="38BCA6E6" w14:textId="77777777" w:rsidR="00242E45" w:rsidRPr="00BC19AE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85B901C" w14:textId="77777777" w:rsidR="00242E45" w:rsidRPr="00BC19AE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451BF" w14:textId="77777777" w:rsidR="00AB3D46" w:rsidRPr="00BC19AE" w:rsidRDefault="00AB3D46" w:rsidP="00AB3D46">
      <w:pPr>
        <w:pStyle w:val="1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14:paraId="3FB0E27B" w14:textId="77777777" w:rsidR="00E72586" w:rsidRPr="00BC19AE" w:rsidRDefault="00AB3D46" w:rsidP="00AB3D46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7FED5734" w14:textId="77777777" w:rsidR="00E72586" w:rsidRPr="00BC19AE" w:rsidRDefault="00E72586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773E1" w14:textId="77777777" w:rsidR="00E72586" w:rsidRPr="00BC19A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>1.</w:t>
      </w:r>
      <w:r w:rsidR="00E72586" w:rsidRPr="00BC19AE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1D6560AC" w14:textId="77777777" w:rsidR="00E72586" w:rsidRPr="00BC19A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>2.</w:t>
      </w:r>
      <w:r w:rsidR="00E72586" w:rsidRPr="00BC19AE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14:paraId="553A6978" w14:textId="77777777" w:rsidR="00E72586" w:rsidRPr="00BC19A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14:paraId="3CED0945" w14:textId="77777777" w:rsidR="00E72586" w:rsidRPr="00BC19A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основываются требования к должнику;</w:t>
      </w:r>
    </w:p>
    <w:p w14:paraId="6C896C63" w14:textId="77777777" w:rsidR="00E72586" w:rsidRPr="00BC19A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(основной долг, пени, неустойка, проценты);</w:t>
      </w:r>
    </w:p>
    <w:p w14:paraId="6F100760" w14:textId="77777777" w:rsidR="00E72586" w:rsidRPr="00BC19A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54F7DFFD" w14:textId="77777777" w:rsidR="00E72586" w:rsidRPr="00BC19A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4458DF53" w14:textId="77777777" w:rsidR="00E72586" w:rsidRPr="00BC19A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>5.</w:t>
      </w:r>
      <w:r w:rsidR="00E72586" w:rsidRPr="00BC19AE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207C5B01" w14:textId="77777777" w:rsidR="00E72586" w:rsidRPr="00BC19A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4.</w:t>
      </w:r>
      <w:r w:rsidR="00E72586" w:rsidRPr="00BC19AE">
        <w:rPr>
          <w:rFonts w:ascii="Times New Roman" w:hAnsi="Times New Roman" w:cs="Times New Roman"/>
          <w:sz w:val="28"/>
          <w:szCs w:val="28"/>
        </w:rPr>
        <w:t>6.</w:t>
      </w:r>
      <w:r w:rsidR="00E72586" w:rsidRPr="00BC19AE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5DBC05C3" w14:textId="77777777" w:rsidR="00AB3D46" w:rsidRPr="00BC19AE" w:rsidRDefault="00AB3D46" w:rsidP="00AB3D46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5DFDC" w14:textId="77777777" w:rsidR="006F5440" w:rsidRDefault="006F5440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9C27A" w14:textId="77777777" w:rsidR="001C7129" w:rsidRPr="00BC19AE" w:rsidRDefault="001C7129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6AE11" w14:textId="77777777" w:rsidR="006F5440" w:rsidRPr="00BC19AE" w:rsidRDefault="00AB3D4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E72586"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взысканию просроченной дебиторской </w:t>
      </w:r>
    </w:p>
    <w:p w14:paraId="6E50A3A8" w14:textId="77777777" w:rsidR="00E72586" w:rsidRPr="00BC19AE" w:rsidRDefault="00E7258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14:paraId="26A34A03" w14:textId="77777777" w:rsidR="00AB3D46" w:rsidRPr="00BC19AE" w:rsidRDefault="00AB3D46" w:rsidP="00AB3D46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B10CE" w14:textId="77777777" w:rsidR="00E72586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5.</w:t>
      </w:r>
      <w:r w:rsidR="00E72586" w:rsidRPr="00BC19AE">
        <w:rPr>
          <w:rFonts w:ascii="Times New Roman" w:hAnsi="Times New Roman" w:cs="Times New Roman"/>
          <w:sz w:val="28"/>
          <w:szCs w:val="28"/>
        </w:rPr>
        <w:t>1.</w:t>
      </w:r>
      <w:r w:rsidR="00E72586" w:rsidRPr="00BC19AE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7DA0A61E" w14:textId="77777777" w:rsidR="00E72586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5.</w:t>
      </w:r>
      <w:r w:rsidR="00E72586" w:rsidRPr="00BC19AE">
        <w:rPr>
          <w:rFonts w:ascii="Times New Roman" w:hAnsi="Times New Roman" w:cs="Times New Roman"/>
          <w:sz w:val="28"/>
          <w:szCs w:val="28"/>
        </w:rPr>
        <w:t>2.</w:t>
      </w:r>
      <w:r w:rsidR="00E72586" w:rsidRPr="00BC19AE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14:paraId="1711D3B2" w14:textId="77777777" w:rsidR="00E72586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5.</w:t>
      </w:r>
      <w:r w:rsidR="00E72586" w:rsidRPr="00BC19AE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14:paraId="21F324D0" w14:textId="77777777" w:rsidR="00E72586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5.</w:t>
      </w:r>
      <w:r w:rsidR="00E72586" w:rsidRPr="00BC19AE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07D80E8A" w14:textId="77777777" w:rsidR="00E72586" w:rsidRPr="00BC19A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06B288D9" w14:textId="77777777" w:rsidR="00E72586" w:rsidRPr="00BC19A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14:paraId="0A388F9A" w14:textId="77777777" w:rsidR="00E72586" w:rsidRPr="00BC19A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14:paraId="36E9C536" w14:textId="77777777" w:rsidR="00E72586" w:rsidRPr="00BC19A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413F8049" w14:textId="77777777" w:rsidR="00E72586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5.</w:t>
      </w:r>
      <w:r w:rsidR="00E72586" w:rsidRPr="00BC19AE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3C2937ED" w14:textId="77777777" w:rsidR="00E72586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5.</w:t>
      </w:r>
      <w:r w:rsidR="00E72586" w:rsidRPr="00BC19AE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14:paraId="14535CE9" w14:textId="77777777" w:rsidR="00E72586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AE">
        <w:rPr>
          <w:rFonts w:ascii="Times New Roman" w:hAnsi="Times New Roman" w:cs="Times New Roman"/>
          <w:sz w:val="28"/>
          <w:szCs w:val="28"/>
        </w:rPr>
        <w:t>5.</w:t>
      </w:r>
      <w:r w:rsidR="00E72586" w:rsidRPr="00BC19AE">
        <w:rPr>
          <w:rFonts w:ascii="Times New Roman" w:hAnsi="Times New Roman" w:cs="Times New Roman"/>
          <w:sz w:val="28"/>
          <w:szCs w:val="28"/>
        </w:rPr>
        <w:t>3.</w:t>
      </w:r>
      <w:r w:rsidR="00E72586" w:rsidRPr="00BC19AE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5D201A01" w14:textId="77777777" w:rsidR="007163BD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27D84" w14:textId="77777777" w:rsidR="00E72586" w:rsidRPr="00BC19AE" w:rsidRDefault="007163BD" w:rsidP="007163BD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E72586" w:rsidRPr="00BC19AE">
        <w:rPr>
          <w:rFonts w:ascii="Times New Roman" w:hAnsi="Times New Roman" w:cs="Times New Roman"/>
          <w:b/>
          <w:bCs/>
          <w:sz w:val="28"/>
          <w:szCs w:val="28"/>
        </w:rPr>
        <w:t>Отчетность о проведении претензионной и исковой работы</w:t>
      </w:r>
    </w:p>
    <w:p w14:paraId="15E6130A" w14:textId="77777777" w:rsidR="007163BD" w:rsidRPr="00BC19A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51131" w14:textId="77777777" w:rsidR="004F29E5" w:rsidRPr="00BC19AE" w:rsidRDefault="00E72586" w:rsidP="007163BD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C19AE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 xml:space="preserve"> ежеквартально до 15 числа месяца, следующего за отчетным кварталом, представляют в </w:t>
      </w:r>
      <w:r w:rsidR="00393790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7163BD" w:rsidRPr="00BC19A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5450E" w:rsidRPr="00BC19AE">
        <w:rPr>
          <w:rFonts w:ascii="Times New Roman" w:hAnsi="Times New Roman" w:cs="Times New Roman"/>
          <w:sz w:val="28"/>
          <w:szCs w:val="28"/>
        </w:rPr>
        <w:t>администрации</w:t>
      </w:r>
      <w:r w:rsidRPr="00BC19AE">
        <w:rPr>
          <w:rFonts w:ascii="Times New Roman" w:hAnsi="Times New Roman" w:cs="Times New Roman"/>
          <w:sz w:val="28"/>
          <w:szCs w:val="28"/>
        </w:rPr>
        <w:t xml:space="preserve"> </w:t>
      </w:r>
      <w:r w:rsidR="00393790">
        <w:rPr>
          <w:rFonts w:ascii="Times New Roman" w:hAnsi="Times New Roman" w:cs="Times New Roman"/>
          <w:sz w:val="28"/>
          <w:szCs w:val="28"/>
        </w:rPr>
        <w:t>м</w:t>
      </w:r>
      <w:r w:rsidR="00BC19AE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hAnsi="Times New Roman" w:cs="Times New Roman"/>
          <w:sz w:val="28"/>
          <w:szCs w:val="28"/>
        </w:rPr>
        <w:t xml:space="preserve"> отчет о проведении претензионной и исковой работы.</w:t>
      </w:r>
    </w:p>
    <w:p w14:paraId="4421653C" w14:textId="77777777" w:rsidR="004F29E5" w:rsidRPr="00BC19A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50357FDE" w14:textId="77777777" w:rsidR="004F29E5" w:rsidRPr="00BC19A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F775605" w14:textId="77777777" w:rsidR="004F29E5" w:rsidRPr="00BC19A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102BC6A6" w14:textId="77777777" w:rsidR="00B5450E" w:rsidRPr="00BC19A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B5450E" w:rsidRPr="00BC19AE" w:rsidSect="00214898">
          <w:pgSz w:w="11906" w:h="16838" w:code="9"/>
          <w:pgMar w:top="567" w:right="851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14:paraId="7A70970F" w14:textId="77777777" w:rsidR="00B5450E" w:rsidRPr="00BC19AE" w:rsidRDefault="00B5450E" w:rsidP="00B5450E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C19A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14:paraId="4C600299" w14:textId="77777777" w:rsidR="00B5450E" w:rsidRPr="00BC19AE" w:rsidRDefault="00B5450E" w:rsidP="00B5450E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BC19A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 Регламенту </w:t>
      </w:r>
      <w:r w:rsidRPr="00BC19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главными администраторами (администраторами) доходов бюджета </w:t>
      </w:r>
      <w:r w:rsidR="0039379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BC19AE">
        <w:rPr>
          <w:rFonts w:ascii="Times New Roman" w:eastAsia="Times New Roman" w:hAnsi="Times New Roman" w:cs="Times New Roman"/>
          <w:color w:val="000000"/>
          <w:sz w:val="26"/>
          <w:szCs w:val="26"/>
        </w:rPr>
        <w:t>униципального района «Бабаюртовский район»</w:t>
      </w:r>
      <w:r w:rsidRPr="00BC19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14:paraId="1A509402" w14:textId="77777777" w:rsidR="00B5450E" w:rsidRPr="00BC19A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4ABDD6" w14:textId="77777777" w:rsidR="00B5450E" w:rsidRPr="00BC19AE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19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6E617B8D" w14:textId="77777777" w:rsidR="00B5450E" w:rsidRPr="00BC19AE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9A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450E" w:rsidRPr="00BC19A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14:paraId="2CCDD4FF" w14:textId="77777777" w:rsidR="00B5450E" w:rsidRPr="00BC19A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1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5D27D9" w:rsidRPr="00BC1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C1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14:paraId="6F710F61" w14:textId="77777777" w:rsidR="00B5450E" w:rsidRPr="00BC19A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1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 w:rsidR="005D27D9" w:rsidRPr="00BC1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C1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38390F" w:rsidRPr="00BC1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C1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14:paraId="5F67E6C9" w14:textId="77777777" w:rsidR="00B5450E" w:rsidRPr="00BC19A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067"/>
        <w:gridCol w:w="492"/>
        <w:gridCol w:w="491"/>
        <w:gridCol w:w="775"/>
        <w:gridCol w:w="1137"/>
        <w:gridCol w:w="931"/>
        <w:gridCol w:w="956"/>
        <w:gridCol w:w="753"/>
        <w:gridCol w:w="780"/>
        <w:gridCol w:w="948"/>
        <w:gridCol w:w="919"/>
        <w:gridCol w:w="799"/>
        <w:gridCol w:w="860"/>
        <w:gridCol w:w="802"/>
        <w:gridCol w:w="711"/>
        <w:gridCol w:w="840"/>
        <w:gridCol w:w="704"/>
      </w:tblGrid>
      <w:tr w:rsidR="00B5450E" w:rsidRPr="00BC19AE" w14:paraId="01DD69E0" w14:textId="77777777" w:rsidTr="006F544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0D924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B063F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F6BAF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705CB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A1CC6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2B187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560B3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F8CDC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FAA60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C1365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4F480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8A2D6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FB7BA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C30C2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B6429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2619B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B4459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C19AE" w14:paraId="6DCBFDCA" w14:textId="77777777" w:rsidTr="006F544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33719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98B48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34CC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B55A0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4C131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86257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B5714B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6C2FD1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74F75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F4161C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A4FF5E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899F2D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505097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49671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0481D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BF626E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3FCAF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5ACF3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C19AE" w14:paraId="42688ED4" w14:textId="77777777" w:rsidTr="006F544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5D430E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651E4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4870F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23DEC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2525C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25DA7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3BDFE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09806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8ECC7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462F1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88907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1B17A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66FCC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FCC82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97097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52BB6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ED09F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A4DAB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C19AE" w14:paraId="33E019D2" w14:textId="77777777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3C32C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740AD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D126E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CD963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08042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94665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281D4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F92E8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7AA7D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84CE6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EDFD5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1D8D0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B776B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5252D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413F2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20795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DC8F1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6B63C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C19AE" w14:paraId="7252ACFE" w14:textId="77777777" w:rsidTr="006F544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74B543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EBCF4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7AA65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4C142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ADC6A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AACE2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B2C38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04997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81432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F8FFF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814CD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6D122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5EDB7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15D73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ED5BC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E6A71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A65B8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1323D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151F6118" w14:textId="77777777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8C38DD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24B3B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103C9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F0578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5A892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4C25A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4CA5D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83422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8EE28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94827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5E2F8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512FA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9DA73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25578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9CA33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2F9EB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E8FC3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1FCD9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7DE20732" w14:textId="77777777" w:rsidTr="006F544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DC888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6E35F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1A763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3507B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75260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40F01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47DE3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2432A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B9031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B981C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B5382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3880F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B9730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7EBCD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1E7FA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133E4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49B84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2F97D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51553ECA" w14:textId="77777777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33B0A6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0B6B1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17F80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92A72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23DDC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01291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92179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9F091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2BA08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BA1C3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D9DE5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32D64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53C14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2BA0C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C4FD0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2B57C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D402C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7A713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5B9EF636" w14:textId="77777777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56AAF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EAAEE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44016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F766A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2AB78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D007E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CC939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47042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777FD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70717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BE911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D1008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0E782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24A86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5DDD8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08308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3B670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EBDD8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53B3B68D" w14:textId="77777777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C5851D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49090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EC8D6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F8F71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2CFFC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5E6DB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A48E5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F5F05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12AED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CA81D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E4DC9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F0717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3CBFF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9C236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069EE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0BBDA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772AB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AEEC7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C19AE" w14:paraId="533DFCDB" w14:textId="77777777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6F271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3AD44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EF63F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DBCED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9A86D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33A83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C8419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88CC8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1BBB0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E3B14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1586B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DD75E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0179A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A41DB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148B2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2A842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1C75C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DE3FA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4026E883" w14:textId="77777777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C1A472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27BA9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2D36F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A3CB2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B63E9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8CC88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F5C56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A3AD0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31DBD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CC332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D2594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B7959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F1ABE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5D6B4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E8737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A216F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58A65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F1A3D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3C725FCF" w14:textId="77777777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B2C40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17239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BD835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657E7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B0B85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9C2AF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29CF6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07662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E7EDE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9E355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7151E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60CC9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95680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C42CE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FB96C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D30EE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EF94E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2F30D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1974BD7C" w14:textId="77777777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AD253A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E0042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0B7DB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E2CED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26D80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39E23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A89D9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B19CF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E0838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22C85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6D1DA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1689E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B5F3E1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59F42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F847D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E914D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D1612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8A233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4EC37E73" w14:textId="77777777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95F7B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4E089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AD720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FBA40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D13AB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C6A74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0CCB2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DA680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D53AE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421E9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9B73C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B5375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18D83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2BF7D2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CF097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AAA30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3BF437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14CB2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049794E4" w14:textId="77777777" w:rsidTr="006F544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CD6DA5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83304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DF99C9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1BA23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2BDF6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26DCD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F4180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4B77A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3AF03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1ECCBD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A16F8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40C4C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CA7A6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C6EB3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3A1AC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2346C5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5EF006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2AE4C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C19AE" w14:paraId="63373A36" w14:textId="77777777" w:rsidTr="006F544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37A63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EFD548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D6146F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DAA1A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78F19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D8165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DE4A0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CB6F8C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8328C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BF0DE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84A9E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763CF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0C8400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30D26A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04DAE4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4E2103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55552B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B12DCE" w14:textId="77777777" w:rsidR="00B5450E" w:rsidRPr="00BC19A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8C1058E" w14:textId="77777777" w:rsidR="00B5450E" w:rsidRPr="00BC19A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FEED8D" w14:textId="77777777" w:rsidR="00B5450E" w:rsidRPr="00BC19A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3937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района «Бабаюртовский район»</w:t>
      </w: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_______________________/______________/</w:t>
      </w:r>
    </w:p>
    <w:p w14:paraId="71EC39AC" w14:textId="77777777" w:rsidR="00B5450E" w:rsidRPr="00BC19A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E6D7AA4" w14:textId="77777777" w:rsidR="00B5450E" w:rsidRPr="00BC19A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1906A27F" w14:textId="77777777" w:rsidR="004F29E5" w:rsidRPr="00BC19AE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 w:rsidR="006F5440"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_____________________тел.___</w:t>
      </w:r>
      <w:r w:rsidR="00536898" w:rsidRPr="00BC19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sectPr w:rsidR="004F29E5" w:rsidRPr="00BC19AE" w:rsidSect="00214898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34F9" w14:textId="77777777" w:rsidR="008F4A0B" w:rsidRDefault="008F4A0B" w:rsidP="002E394C">
      <w:pPr>
        <w:spacing w:after="0" w:line="240" w:lineRule="auto"/>
      </w:pPr>
      <w:r>
        <w:separator/>
      </w:r>
    </w:p>
  </w:endnote>
  <w:endnote w:type="continuationSeparator" w:id="0">
    <w:p w14:paraId="19F10E21" w14:textId="77777777" w:rsidR="008F4A0B" w:rsidRDefault="008F4A0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6ACD3" w14:textId="77777777" w:rsidR="008F4A0B" w:rsidRDefault="008F4A0B" w:rsidP="002E394C">
      <w:pPr>
        <w:spacing w:after="0" w:line="240" w:lineRule="auto"/>
      </w:pPr>
      <w:r>
        <w:separator/>
      </w:r>
    </w:p>
  </w:footnote>
  <w:footnote w:type="continuationSeparator" w:id="0">
    <w:p w14:paraId="3E11FE3E" w14:textId="77777777" w:rsidR="008F4A0B" w:rsidRDefault="008F4A0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005F" w14:textId="4E8E24A1" w:rsidR="001C7129" w:rsidRDefault="00CF52CD" w:rsidP="00CF52CD">
    <w:pPr>
      <w:pStyle w:val="a8"/>
      <w:ind w:left="7371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85473">
    <w:abstractNumId w:val="4"/>
  </w:num>
  <w:num w:numId="2" w16cid:durableId="258372197">
    <w:abstractNumId w:val="3"/>
  </w:num>
  <w:num w:numId="3" w16cid:durableId="636494719">
    <w:abstractNumId w:val="0"/>
  </w:num>
  <w:num w:numId="4" w16cid:durableId="971399875">
    <w:abstractNumId w:val="1"/>
  </w:num>
  <w:num w:numId="5" w16cid:durableId="182473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D91"/>
    <w:rsid w:val="000E656D"/>
    <w:rsid w:val="00136ACF"/>
    <w:rsid w:val="00185870"/>
    <w:rsid w:val="001906AB"/>
    <w:rsid w:val="0019583F"/>
    <w:rsid w:val="001960AE"/>
    <w:rsid w:val="001B4FFB"/>
    <w:rsid w:val="001B5CEE"/>
    <w:rsid w:val="001C7129"/>
    <w:rsid w:val="002131F0"/>
    <w:rsid w:val="00214898"/>
    <w:rsid w:val="00220D94"/>
    <w:rsid w:val="002371FE"/>
    <w:rsid w:val="00242E45"/>
    <w:rsid w:val="00255AF6"/>
    <w:rsid w:val="0027467E"/>
    <w:rsid w:val="002B5871"/>
    <w:rsid w:val="002E394C"/>
    <w:rsid w:val="00317A3E"/>
    <w:rsid w:val="00375AB4"/>
    <w:rsid w:val="0038390F"/>
    <w:rsid w:val="00393790"/>
    <w:rsid w:val="003A02B6"/>
    <w:rsid w:val="003C2E7A"/>
    <w:rsid w:val="003E6BDA"/>
    <w:rsid w:val="004056F3"/>
    <w:rsid w:val="004216E3"/>
    <w:rsid w:val="0043081D"/>
    <w:rsid w:val="00462E49"/>
    <w:rsid w:val="00491D0D"/>
    <w:rsid w:val="004E451D"/>
    <w:rsid w:val="004F29E5"/>
    <w:rsid w:val="00504270"/>
    <w:rsid w:val="005202EE"/>
    <w:rsid w:val="005221CA"/>
    <w:rsid w:val="005312C0"/>
    <w:rsid w:val="00536898"/>
    <w:rsid w:val="00541795"/>
    <w:rsid w:val="00546F5D"/>
    <w:rsid w:val="005704EE"/>
    <w:rsid w:val="005C301F"/>
    <w:rsid w:val="005C30FB"/>
    <w:rsid w:val="005D27D9"/>
    <w:rsid w:val="005D6F2D"/>
    <w:rsid w:val="005F3A61"/>
    <w:rsid w:val="006C7D50"/>
    <w:rsid w:val="006D17CF"/>
    <w:rsid w:val="006E0C1B"/>
    <w:rsid w:val="006E1083"/>
    <w:rsid w:val="006E53F4"/>
    <w:rsid w:val="006F5440"/>
    <w:rsid w:val="0070714B"/>
    <w:rsid w:val="007122FE"/>
    <w:rsid w:val="007163BD"/>
    <w:rsid w:val="0073075C"/>
    <w:rsid w:val="00737F1A"/>
    <w:rsid w:val="00774533"/>
    <w:rsid w:val="00791C06"/>
    <w:rsid w:val="007B01B0"/>
    <w:rsid w:val="007B70D0"/>
    <w:rsid w:val="007E0470"/>
    <w:rsid w:val="007F2FF8"/>
    <w:rsid w:val="00841F21"/>
    <w:rsid w:val="008618A4"/>
    <w:rsid w:val="00877566"/>
    <w:rsid w:val="008A1D69"/>
    <w:rsid w:val="008F31F3"/>
    <w:rsid w:val="008F4A0B"/>
    <w:rsid w:val="009349D8"/>
    <w:rsid w:val="00946E3D"/>
    <w:rsid w:val="00982271"/>
    <w:rsid w:val="00A268E8"/>
    <w:rsid w:val="00A27B86"/>
    <w:rsid w:val="00A31C4D"/>
    <w:rsid w:val="00A37B2F"/>
    <w:rsid w:val="00A45DB2"/>
    <w:rsid w:val="00A45F2A"/>
    <w:rsid w:val="00A62BCE"/>
    <w:rsid w:val="00AB3D46"/>
    <w:rsid w:val="00AC1E02"/>
    <w:rsid w:val="00B243A0"/>
    <w:rsid w:val="00B35F88"/>
    <w:rsid w:val="00B5450E"/>
    <w:rsid w:val="00BA2EAB"/>
    <w:rsid w:val="00BC1424"/>
    <w:rsid w:val="00BC19AE"/>
    <w:rsid w:val="00BC2CED"/>
    <w:rsid w:val="00BC4C31"/>
    <w:rsid w:val="00BC5C27"/>
    <w:rsid w:val="00BE6EE0"/>
    <w:rsid w:val="00C71D03"/>
    <w:rsid w:val="00CC0FBC"/>
    <w:rsid w:val="00CD6292"/>
    <w:rsid w:val="00CD725F"/>
    <w:rsid w:val="00CE0B73"/>
    <w:rsid w:val="00CF52CD"/>
    <w:rsid w:val="00D46E7F"/>
    <w:rsid w:val="00D65225"/>
    <w:rsid w:val="00D9057B"/>
    <w:rsid w:val="00D9079D"/>
    <w:rsid w:val="00DB5492"/>
    <w:rsid w:val="00E53063"/>
    <w:rsid w:val="00E600E2"/>
    <w:rsid w:val="00E72586"/>
    <w:rsid w:val="00EA1E7C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8D4790"/>
  <w15:docId w15:val="{0C398EA2-08D6-41FB-AA20-A843224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27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caption"/>
    <w:basedOn w:val="a"/>
    <w:next w:val="a"/>
    <w:qFormat/>
    <w:rsid w:val="00BC19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af">
    <w:name w:val="No Spacing"/>
    <w:link w:val="af0"/>
    <w:uiPriority w:val="1"/>
    <w:qFormat/>
    <w:rsid w:val="00BC19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BC19AE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BC19A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4C31-CBF0-481B-8CFA-97D8B35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Адильхан Гаджиев</cp:lastModifiedBy>
  <cp:revision>8</cp:revision>
  <cp:lastPrinted>2023-10-19T05:30:00Z</cp:lastPrinted>
  <dcterms:created xsi:type="dcterms:W3CDTF">2023-10-18T13:42:00Z</dcterms:created>
  <dcterms:modified xsi:type="dcterms:W3CDTF">2025-05-14T13:09:00Z</dcterms:modified>
</cp:coreProperties>
</file>