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DB4F" w14:textId="05019D1D" w:rsidR="005817BA" w:rsidRPr="005817BA" w:rsidRDefault="005817BA" w:rsidP="005817BA">
      <w:pPr>
        <w:tabs>
          <w:tab w:val="left" w:pos="3261"/>
        </w:tabs>
        <w:jc w:val="center"/>
        <w:rPr>
          <w:rFonts w:ascii="Times New Roman" w:hAnsi="Times New Roman"/>
          <w:b/>
          <w:sz w:val="44"/>
          <w:szCs w:val="44"/>
        </w:rPr>
      </w:pPr>
      <w:r w:rsidRPr="005817BA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5D870F4D" wp14:editId="33E8CCB2">
            <wp:extent cx="762000" cy="762000"/>
            <wp:effectExtent l="0" t="0" r="0" b="0"/>
            <wp:docPr id="3" name="Рисунок 3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3379" w14:textId="77777777" w:rsidR="005817BA" w:rsidRPr="005817BA" w:rsidRDefault="005817BA" w:rsidP="005817BA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5817BA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32B797A1" w14:textId="77777777" w:rsidR="005817BA" w:rsidRPr="005817BA" w:rsidRDefault="005817BA" w:rsidP="005817BA">
      <w:pPr>
        <w:jc w:val="center"/>
        <w:rPr>
          <w:rFonts w:ascii="Times New Roman" w:hAnsi="Times New Roman"/>
          <w:b/>
          <w:sz w:val="48"/>
          <w:szCs w:val="48"/>
        </w:rPr>
      </w:pPr>
      <w:r w:rsidRPr="005817B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4840B9D4" w14:textId="77777777" w:rsidR="005817BA" w:rsidRPr="005817BA" w:rsidRDefault="005817BA" w:rsidP="005817BA">
      <w:pPr>
        <w:jc w:val="center"/>
        <w:rPr>
          <w:rFonts w:ascii="Times New Roman" w:hAnsi="Times New Roman"/>
          <w:sz w:val="48"/>
          <w:szCs w:val="48"/>
        </w:rPr>
      </w:pPr>
      <w:r w:rsidRPr="005817BA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7625D8A6" w14:textId="77777777" w:rsidR="005817BA" w:rsidRPr="005817BA" w:rsidRDefault="005817BA" w:rsidP="005817BA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 w:rsidRPr="005817BA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24F541F5" w14:textId="77777777" w:rsidR="005817BA" w:rsidRPr="005817BA" w:rsidRDefault="005817BA" w:rsidP="005817BA">
      <w:pPr>
        <w:tabs>
          <w:tab w:val="left" w:pos="7245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817BA">
        <w:rPr>
          <w:rFonts w:ascii="Times New Roman" w:hAnsi="Times New Roman"/>
          <w:b/>
          <w:sz w:val="32"/>
          <w:szCs w:val="32"/>
        </w:rPr>
        <w:t>Постановление</w:t>
      </w:r>
    </w:p>
    <w:p w14:paraId="6FF00BF9" w14:textId="77777777" w:rsidR="005817BA" w:rsidRPr="005817BA" w:rsidRDefault="005817BA" w:rsidP="005817BA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9A8A716" w14:textId="77777777" w:rsidR="007B1AB1" w:rsidRPr="007B1AB1" w:rsidRDefault="007B1AB1" w:rsidP="007B1AB1">
      <w:pPr>
        <w:jc w:val="center"/>
        <w:rPr>
          <w:rFonts w:ascii="Times New Roman" w:hAnsi="Times New Roman"/>
          <w:b/>
          <w:sz w:val="16"/>
          <w:szCs w:val="16"/>
        </w:rPr>
      </w:pPr>
    </w:p>
    <w:p w14:paraId="561EFF83" w14:textId="77777777" w:rsidR="007B1AB1" w:rsidRPr="007B1AB1" w:rsidRDefault="007B1AB1" w:rsidP="007B1AB1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7B1AB1">
        <w:rPr>
          <w:rFonts w:ascii="Times New Roman" w:hAnsi="Times New Roman"/>
          <w:b/>
          <w:sz w:val="28"/>
          <w:lang w:eastAsia="en-US"/>
        </w:rPr>
        <w:t>«___» ___________ 2024 г.                                                                         №________</w:t>
      </w:r>
    </w:p>
    <w:p w14:paraId="21363F1A" w14:textId="77777777" w:rsidR="00842A08" w:rsidRPr="00F20989" w:rsidRDefault="00842A08" w:rsidP="00842A08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14:paraId="15C12F9B" w14:textId="77777777" w:rsidR="002B30B6" w:rsidRDefault="002B30B6" w:rsidP="005817BA">
      <w:pPr>
        <w:widowControl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856005" w14:textId="12A9C397" w:rsidR="00842A08" w:rsidRPr="005817BA" w:rsidRDefault="005817BA" w:rsidP="005817BA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5817BA">
        <w:rPr>
          <w:rFonts w:ascii="Times New Roman" w:hAnsi="Times New Roman"/>
          <w:b/>
          <w:bCs/>
          <w:sz w:val="32"/>
          <w:szCs w:val="32"/>
        </w:rPr>
        <w:t>Об утверждении порядка учета муниципальных правовых актов</w:t>
      </w:r>
      <w:r w:rsidR="00E06738">
        <w:rPr>
          <w:rFonts w:ascii="Times New Roman" w:hAnsi="Times New Roman"/>
          <w:b/>
          <w:bCs/>
          <w:sz w:val="32"/>
          <w:szCs w:val="32"/>
        </w:rPr>
        <w:t xml:space="preserve"> администрации</w:t>
      </w:r>
      <w:r w:rsidRPr="005817BA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817BA">
        <w:rPr>
          <w:rFonts w:ascii="Times New Roman" w:eastAsia="Calibri" w:hAnsi="Times New Roman"/>
          <w:b/>
          <w:bCs/>
          <w:sz w:val="32"/>
          <w:szCs w:val="32"/>
        </w:rPr>
        <w:t>«</w:t>
      </w:r>
      <w:r>
        <w:rPr>
          <w:rFonts w:ascii="Times New Roman" w:eastAsia="Calibri" w:hAnsi="Times New Roman"/>
          <w:b/>
          <w:bCs/>
          <w:sz w:val="32"/>
          <w:szCs w:val="32"/>
        </w:rPr>
        <w:t>Б</w:t>
      </w:r>
      <w:r w:rsidRPr="005817BA">
        <w:rPr>
          <w:rFonts w:ascii="Times New Roman" w:eastAsia="Calibri" w:hAnsi="Times New Roman"/>
          <w:b/>
          <w:bCs/>
          <w:sz w:val="32"/>
          <w:szCs w:val="32"/>
        </w:rPr>
        <w:t>абаюртовский район»</w:t>
      </w:r>
    </w:p>
    <w:p w14:paraId="39C1497A" w14:textId="77777777" w:rsidR="00842A08" w:rsidRPr="00F20989" w:rsidRDefault="00842A08" w:rsidP="00842A08">
      <w:pPr>
        <w:widowControl w:val="0"/>
        <w:jc w:val="center"/>
        <w:rPr>
          <w:sz w:val="16"/>
          <w:szCs w:val="16"/>
          <w:lang w:bidi="ru-RU"/>
        </w:rPr>
      </w:pPr>
    </w:p>
    <w:p w14:paraId="472CA6DC" w14:textId="13C524D3" w:rsidR="00842A08" w:rsidRPr="00F20989" w:rsidRDefault="00842A08" w:rsidP="00842A08">
      <w:pPr>
        <w:ind w:firstLine="567"/>
        <w:jc w:val="both"/>
        <w:rPr>
          <w:sz w:val="28"/>
          <w:szCs w:val="28"/>
        </w:rPr>
      </w:pPr>
      <w:r w:rsidRPr="00F20989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</w:t>
      </w:r>
      <w:r w:rsidR="004E08CE" w:rsidRPr="00F20989">
        <w:rPr>
          <w:rFonts w:ascii="Times New Roman" w:hAnsi="Times New Roman"/>
          <w:sz w:val="28"/>
          <w:szCs w:val="28"/>
        </w:rPr>
        <w:br/>
      </w:r>
      <w:r w:rsidRPr="00F20989">
        <w:rPr>
          <w:rFonts w:ascii="Times New Roman" w:hAnsi="Times New Roman"/>
          <w:sz w:val="28"/>
          <w:szCs w:val="28"/>
        </w:rPr>
        <w:t>от 6 октября 2003 года № 131-ФЗ «Об общих принципах организации местного самоупра</w:t>
      </w:r>
      <w:r w:rsidR="00EA0DCF" w:rsidRPr="00F20989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5817BA">
        <w:rPr>
          <w:rFonts w:ascii="Times New Roman" w:hAnsi="Times New Roman"/>
          <w:sz w:val="28"/>
          <w:szCs w:val="28"/>
        </w:rPr>
        <w:t>администрация муниципального района «Бабаюртовский район» постановляет</w:t>
      </w:r>
      <w:r w:rsidRPr="00F20989">
        <w:rPr>
          <w:bCs/>
          <w:sz w:val="28"/>
          <w:szCs w:val="28"/>
        </w:rPr>
        <w:t>:</w:t>
      </w:r>
    </w:p>
    <w:p w14:paraId="170A2216" w14:textId="56B6A838" w:rsidR="00842A08" w:rsidRPr="00F20989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989">
        <w:rPr>
          <w:sz w:val="28"/>
          <w:szCs w:val="28"/>
          <w:lang w:bidi="ru-RU"/>
        </w:rPr>
        <w:t xml:space="preserve">1. </w:t>
      </w:r>
      <w:r w:rsidRPr="00F20989">
        <w:rPr>
          <w:rFonts w:ascii="Times New Roman" w:hAnsi="Times New Roman"/>
          <w:sz w:val="28"/>
          <w:szCs w:val="28"/>
        </w:rPr>
        <w:t>Утвердить прилагаемый Порядок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Pr="00F20989">
        <w:rPr>
          <w:rFonts w:ascii="Times New Roman" w:hAnsi="Times New Roman"/>
          <w:sz w:val="28"/>
          <w:szCs w:val="28"/>
        </w:rPr>
        <w:t xml:space="preserve"> муниципального </w:t>
      </w:r>
      <w:r w:rsidR="009A4A32" w:rsidRPr="00F20989">
        <w:rPr>
          <w:rFonts w:ascii="Times New Roman" w:hAnsi="Times New Roman"/>
          <w:sz w:val="28"/>
          <w:szCs w:val="28"/>
        </w:rPr>
        <w:t>района</w:t>
      </w:r>
      <w:r w:rsidRPr="00F20989">
        <w:rPr>
          <w:rFonts w:ascii="Times New Roman" w:hAnsi="Times New Roman"/>
          <w:sz w:val="28"/>
          <w:szCs w:val="28"/>
        </w:rPr>
        <w:t xml:space="preserve"> </w:t>
      </w:r>
      <w:r w:rsidR="009A4A32" w:rsidRPr="00F20989">
        <w:rPr>
          <w:rFonts w:ascii="Times New Roman" w:hAnsi="Times New Roman"/>
          <w:sz w:val="28"/>
          <w:szCs w:val="28"/>
        </w:rPr>
        <w:t>«Бабаюртовский район»</w:t>
      </w:r>
      <w:r w:rsidRPr="00F20989">
        <w:rPr>
          <w:rFonts w:ascii="Times New Roman" w:hAnsi="Times New Roman"/>
          <w:sz w:val="28"/>
          <w:szCs w:val="28"/>
        </w:rPr>
        <w:t>.</w:t>
      </w:r>
    </w:p>
    <w:p w14:paraId="7ACA6980" w14:textId="5F96D6F8" w:rsidR="00842A08" w:rsidRPr="00F20989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989">
        <w:rPr>
          <w:sz w:val="28"/>
          <w:szCs w:val="28"/>
        </w:rPr>
        <w:t xml:space="preserve">2. </w:t>
      </w:r>
      <w:r w:rsidRPr="00F20989">
        <w:rPr>
          <w:rFonts w:ascii="Times New Roman" w:hAnsi="Times New Roman"/>
          <w:sz w:val="28"/>
          <w:szCs w:val="28"/>
        </w:rPr>
        <w:t xml:space="preserve">Установить, что Порядок, предусмотренный пунктом 1 настоящего </w:t>
      </w:r>
      <w:r w:rsidR="005817BA">
        <w:rPr>
          <w:rFonts w:ascii="Times New Roman" w:hAnsi="Times New Roman"/>
          <w:sz w:val="28"/>
          <w:szCs w:val="28"/>
        </w:rPr>
        <w:t>постановления</w:t>
      </w:r>
      <w:r w:rsidRPr="00F20989">
        <w:rPr>
          <w:rFonts w:ascii="Times New Roman" w:hAnsi="Times New Roman"/>
          <w:sz w:val="28"/>
          <w:szCs w:val="28"/>
        </w:rPr>
        <w:t xml:space="preserve">, применяется к муниципальным правовым актам муниципального </w:t>
      </w:r>
      <w:r w:rsidR="009A4A32" w:rsidRPr="00F20989">
        <w:rPr>
          <w:rFonts w:ascii="Times New Roman" w:hAnsi="Times New Roman"/>
          <w:sz w:val="28"/>
          <w:szCs w:val="28"/>
        </w:rPr>
        <w:t>района</w:t>
      </w:r>
      <w:r w:rsidRPr="00F20989">
        <w:rPr>
          <w:rFonts w:ascii="Times New Roman" w:hAnsi="Times New Roman"/>
          <w:sz w:val="28"/>
          <w:szCs w:val="28"/>
        </w:rPr>
        <w:t xml:space="preserve"> </w:t>
      </w:r>
      <w:r w:rsidR="009A4A32" w:rsidRPr="00F20989">
        <w:rPr>
          <w:rFonts w:ascii="Times New Roman" w:hAnsi="Times New Roman"/>
          <w:sz w:val="28"/>
          <w:szCs w:val="28"/>
        </w:rPr>
        <w:t>«Бабаюртовский район»</w:t>
      </w:r>
      <w:r w:rsidRPr="00F20989"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указанного Порядка.</w:t>
      </w:r>
    </w:p>
    <w:p w14:paraId="423E4697" w14:textId="21D14996" w:rsidR="00AF4B8A" w:rsidRPr="00F20989" w:rsidRDefault="00AF4B8A" w:rsidP="00AF4B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F20989">
        <w:rPr>
          <w:rFonts w:ascii="Times New Roman" w:hAnsi="Times New Roman"/>
          <w:sz w:val="28"/>
          <w:szCs w:val="28"/>
        </w:rPr>
        <w:tab/>
        <w:t>3.</w:t>
      </w:r>
      <w:bookmarkStart w:id="1" w:name="sub_3"/>
      <w:bookmarkEnd w:id="0"/>
      <w:r w:rsidRPr="00F20989">
        <w:rPr>
          <w:rFonts w:ascii="Times New Roman" w:hAnsi="Times New Roman"/>
          <w:sz w:val="28"/>
          <w:szCs w:val="28"/>
        </w:rPr>
        <w:t xml:space="preserve"> </w:t>
      </w:r>
      <w:r w:rsidR="005817BA" w:rsidRPr="005817BA">
        <w:rPr>
          <w:rFonts w:ascii="Times New Roman" w:hAnsi="Times New Roman"/>
          <w:sz w:val="28"/>
          <w:szCs w:val="28"/>
        </w:rPr>
        <w:t xml:space="preserve">МБУ «Управление по информационной политике и массовым коммуникациям администрации МР «Бабаюртовский район» разместить </w:t>
      </w:r>
      <w:r w:rsidR="005817BA">
        <w:rPr>
          <w:rFonts w:ascii="Times New Roman" w:hAnsi="Times New Roman"/>
          <w:sz w:val="28"/>
          <w:szCs w:val="28"/>
        </w:rPr>
        <w:t>настоящее</w:t>
      </w:r>
      <w:r w:rsidR="005817BA" w:rsidRPr="005817BA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МР «Бабаюртовский район» </w:t>
      </w:r>
      <w:r w:rsidR="005817BA" w:rsidRPr="005817BA">
        <w:rPr>
          <w:rFonts w:ascii="Times New Roman" w:hAnsi="Times New Roman"/>
          <w:sz w:val="28"/>
          <w:szCs w:val="28"/>
          <w:u w:val="single"/>
        </w:rPr>
        <w:t>https://бабаюртовскийрайон.рф/.</w:t>
      </w:r>
    </w:p>
    <w:bookmarkEnd w:id="1"/>
    <w:p w14:paraId="71B9C655" w14:textId="7EC32A61" w:rsidR="00842A08" w:rsidRPr="00F20989" w:rsidRDefault="00434545" w:rsidP="005817BA">
      <w:pPr>
        <w:ind w:left="255" w:firstLine="312"/>
        <w:contextualSpacing/>
        <w:jc w:val="both"/>
        <w:rPr>
          <w:sz w:val="16"/>
          <w:szCs w:val="16"/>
        </w:rPr>
      </w:pPr>
      <w:r w:rsidRPr="00F20989">
        <w:rPr>
          <w:rFonts w:asciiTheme="minorHAnsi" w:hAnsiTheme="minorHAnsi"/>
          <w:sz w:val="28"/>
          <w:szCs w:val="28"/>
        </w:rPr>
        <w:tab/>
      </w:r>
      <w:r w:rsidR="00AF4B8A" w:rsidRPr="00F20989">
        <w:rPr>
          <w:sz w:val="28"/>
          <w:szCs w:val="28"/>
        </w:rPr>
        <w:t>4</w:t>
      </w:r>
      <w:r w:rsidR="00842A08" w:rsidRPr="00F20989">
        <w:rPr>
          <w:sz w:val="28"/>
          <w:szCs w:val="28"/>
        </w:rPr>
        <w:t xml:space="preserve">.  </w:t>
      </w:r>
      <w:r w:rsidR="005817BA" w:rsidRPr="0072718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EFAAAA1" w14:textId="77777777" w:rsidR="00842A08" w:rsidRPr="00F20989" w:rsidRDefault="00842A08" w:rsidP="00842A08">
      <w:pPr>
        <w:spacing w:before="20"/>
        <w:rPr>
          <w:sz w:val="16"/>
          <w:szCs w:val="16"/>
        </w:rPr>
      </w:pPr>
    </w:p>
    <w:p w14:paraId="7170D726" w14:textId="77777777" w:rsidR="00842A08" w:rsidRPr="00F20989" w:rsidRDefault="00842A08" w:rsidP="00842A08">
      <w:pPr>
        <w:spacing w:before="20"/>
        <w:rPr>
          <w:sz w:val="16"/>
          <w:szCs w:val="16"/>
        </w:rPr>
      </w:pPr>
    </w:p>
    <w:p w14:paraId="655AA7B0" w14:textId="77777777" w:rsidR="005817BA" w:rsidRDefault="005817BA" w:rsidP="005817BA">
      <w:pPr>
        <w:ind w:firstLine="709"/>
        <w:rPr>
          <w:rFonts w:asciiTheme="minorHAnsi" w:hAnsiTheme="minorHAnsi"/>
          <w:sz w:val="16"/>
          <w:szCs w:val="16"/>
        </w:rPr>
      </w:pPr>
    </w:p>
    <w:p w14:paraId="72F71603" w14:textId="77777777" w:rsidR="00F24358" w:rsidRDefault="00F24358" w:rsidP="005817BA">
      <w:pPr>
        <w:rPr>
          <w:rFonts w:ascii="Times New Roman" w:hAnsi="Times New Roman"/>
          <w:b/>
          <w:sz w:val="32"/>
          <w:szCs w:val="32"/>
        </w:rPr>
      </w:pPr>
    </w:p>
    <w:p w14:paraId="07D235FE" w14:textId="77777777" w:rsidR="00F24358" w:rsidRDefault="00F24358" w:rsidP="005817BA">
      <w:pPr>
        <w:rPr>
          <w:rFonts w:ascii="Times New Roman" w:hAnsi="Times New Roman"/>
          <w:b/>
          <w:sz w:val="32"/>
          <w:szCs w:val="32"/>
        </w:rPr>
      </w:pPr>
    </w:p>
    <w:p w14:paraId="016E8279" w14:textId="0C1474D1" w:rsidR="005817BA" w:rsidRPr="00F65F93" w:rsidRDefault="005817BA" w:rsidP="005817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351B9B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Pr="00351B9B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Д</w:t>
      </w:r>
      <w:r w:rsidRPr="00351B9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П</w:t>
      </w:r>
      <w:r w:rsidRPr="00351B9B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Исламов</w:t>
      </w:r>
    </w:p>
    <w:p w14:paraId="1564AE9D" w14:textId="77777777" w:rsidR="00842A08" w:rsidRPr="00F20989" w:rsidRDefault="00842A08" w:rsidP="00842A08">
      <w:pPr>
        <w:rPr>
          <w:sz w:val="28"/>
          <w:szCs w:val="28"/>
        </w:rPr>
      </w:pPr>
      <w:r w:rsidRPr="00F20989">
        <w:rPr>
          <w:sz w:val="28"/>
          <w:szCs w:val="28"/>
        </w:rPr>
        <w:t xml:space="preserve">                                   </w:t>
      </w:r>
    </w:p>
    <w:p w14:paraId="7E579714" w14:textId="77777777" w:rsidR="005817BA" w:rsidRDefault="005817BA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14:paraId="5403969E" w14:textId="77777777" w:rsidR="005817BA" w:rsidRDefault="005817BA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14:paraId="6CDC50CC" w14:textId="77777777" w:rsidR="005817BA" w:rsidRDefault="005817BA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14:paraId="4144FF2F" w14:textId="4B9A24AD" w:rsidR="005817BA" w:rsidRPr="00765308" w:rsidRDefault="005817BA" w:rsidP="005817BA">
      <w:pPr>
        <w:ind w:firstLine="5245"/>
        <w:jc w:val="center"/>
        <w:rPr>
          <w:sz w:val="26"/>
          <w:szCs w:val="26"/>
        </w:rPr>
      </w:pPr>
      <w:r w:rsidRPr="00765308">
        <w:rPr>
          <w:sz w:val="26"/>
          <w:szCs w:val="26"/>
        </w:rPr>
        <w:t>Утверждено</w:t>
      </w:r>
    </w:p>
    <w:p w14:paraId="0EFE964E" w14:textId="77777777" w:rsidR="005817BA" w:rsidRPr="00765308" w:rsidRDefault="005817BA" w:rsidP="005817BA">
      <w:pPr>
        <w:ind w:firstLine="5245"/>
        <w:jc w:val="center"/>
        <w:rPr>
          <w:sz w:val="26"/>
          <w:szCs w:val="26"/>
        </w:rPr>
      </w:pPr>
      <w:r w:rsidRPr="00765308">
        <w:rPr>
          <w:sz w:val="26"/>
          <w:szCs w:val="26"/>
        </w:rPr>
        <w:t>постановлением администрации</w:t>
      </w:r>
    </w:p>
    <w:p w14:paraId="57D8D4D9" w14:textId="77777777" w:rsidR="005817BA" w:rsidRDefault="005817BA" w:rsidP="005817BA">
      <w:pPr>
        <w:ind w:firstLine="5245"/>
        <w:jc w:val="center"/>
        <w:rPr>
          <w:sz w:val="26"/>
          <w:szCs w:val="26"/>
        </w:rPr>
      </w:pPr>
      <w:r w:rsidRPr="00765308">
        <w:rPr>
          <w:sz w:val="26"/>
          <w:szCs w:val="26"/>
        </w:rPr>
        <w:t>МР «Бабаюртовский район»</w:t>
      </w:r>
    </w:p>
    <w:p w14:paraId="7EA8B9FD" w14:textId="77777777" w:rsidR="007B1AB1" w:rsidRPr="007B1AB1" w:rsidRDefault="007B1AB1" w:rsidP="007B1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B1AB1">
        <w:rPr>
          <w:rFonts w:ascii="Times New Roman" w:eastAsia="Calibri" w:hAnsi="Times New Roman"/>
          <w:sz w:val="24"/>
          <w:szCs w:val="24"/>
          <w:lang w:eastAsia="en-US"/>
        </w:rPr>
        <w:t>от «__» ________ 2024 г. №_____</w:t>
      </w:r>
    </w:p>
    <w:p w14:paraId="059514D6" w14:textId="77777777" w:rsidR="00842A08" w:rsidRPr="00F20989" w:rsidRDefault="00842A08" w:rsidP="00842A08">
      <w:pPr>
        <w:pStyle w:val="1"/>
        <w:shd w:val="clear" w:color="auto" w:fill="auto"/>
        <w:spacing w:before="0"/>
        <w:ind w:left="180" w:firstLine="0"/>
      </w:pPr>
    </w:p>
    <w:p w14:paraId="434D0FF6" w14:textId="77777777" w:rsidR="00842A08" w:rsidRPr="00F20989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</w:p>
    <w:p w14:paraId="7E6A2F5F" w14:textId="77777777" w:rsidR="00842A08" w:rsidRPr="00F20989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F20989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14:paraId="37DE5C05" w14:textId="26AB1DF2" w:rsidR="00842A08" w:rsidRPr="00E06738" w:rsidRDefault="00842A08" w:rsidP="00E0673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F20989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  <w:r w:rsidR="00E06738">
        <w:rPr>
          <w:rFonts w:ascii="Times New Roman" w:hAnsi="Times New Roman"/>
          <w:b/>
          <w:kern w:val="16"/>
          <w:sz w:val="28"/>
          <w:szCs w:val="28"/>
        </w:rPr>
        <w:t xml:space="preserve"> АДМИНИСТРАЦИИ </w:t>
      </w:r>
      <w:r w:rsidRPr="00F20989">
        <w:rPr>
          <w:b/>
          <w:kern w:val="16"/>
          <w:sz w:val="28"/>
          <w:szCs w:val="28"/>
        </w:rPr>
        <w:t xml:space="preserve">МУНИЦИПАЛЬНОГО </w:t>
      </w:r>
      <w:r w:rsidR="009A4A32" w:rsidRPr="00F20989">
        <w:rPr>
          <w:b/>
          <w:kern w:val="16"/>
          <w:sz w:val="28"/>
          <w:szCs w:val="28"/>
        </w:rPr>
        <w:t>РАЙОНА</w:t>
      </w:r>
      <w:r w:rsidRPr="00F20989">
        <w:t xml:space="preserve"> </w:t>
      </w:r>
      <w:r w:rsidR="009A4A32" w:rsidRPr="00F20989">
        <w:rPr>
          <w:rFonts w:eastAsia="Calibri"/>
          <w:b/>
          <w:bCs/>
          <w:sz w:val="28"/>
          <w:szCs w:val="28"/>
        </w:rPr>
        <w:t>«БАБАЮРТОВСКИЙ РАЙОН»</w:t>
      </w:r>
    </w:p>
    <w:p w14:paraId="687CF47F" w14:textId="77777777" w:rsidR="00842A08" w:rsidRPr="00F20989" w:rsidRDefault="00842A08" w:rsidP="00842A08">
      <w:pPr>
        <w:pStyle w:val="1"/>
        <w:shd w:val="clear" w:color="auto" w:fill="auto"/>
        <w:spacing w:before="0" w:line="240" w:lineRule="auto"/>
        <w:ind w:left="240" w:firstLine="0"/>
      </w:pPr>
      <w:r w:rsidRPr="00F20989">
        <w:t xml:space="preserve"> </w:t>
      </w:r>
    </w:p>
    <w:p w14:paraId="1CBC8D52" w14:textId="77777777" w:rsidR="00842A08" w:rsidRPr="00F20989" w:rsidRDefault="00842A08" w:rsidP="00842A0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F20989">
        <w:rPr>
          <w:rFonts w:ascii="Times New Roman" w:hAnsi="Times New Roman"/>
          <w:sz w:val="28"/>
          <w:szCs w:val="28"/>
        </w:rPr>
        <w:t>Глава 1. Общие положения</w:t>
      </w:r>
    </w:p>
    <w:p w14:paraId="08864CD2" w14:textId="77777777" w:rsidR="00842A08" w:rsidRPr="00F20989" w:rsidRDefault="00842A08" w:rsidP="00842A0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33DD973" w14:textId="47E3617F" w:rsidR="00842A08" w:rsidRPr="00F20989" w:rsidRDefault="00842A08" w:rsidP="00842A0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0989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а органами местного самоуправления, должностными лицами муниципального </w:t>
      </w:r>
      <w:r w:rsidR="009A4A32" w:rsidRPr="00F20989">
        <w:rPr>
          <w:rFonts w:ascii="Times New Roman" w:hAnsi="Times New Roman"/>
          <w:kern w:val="2"/>
          <w:sz w:val="28"/>
          <w:szCs w:val="24"/>
        </w:rPr>
        <w:t>района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</w:t>
      </w:r>
      <w:r w:rsidR="009A4A32" w:rsidRPr="00F20989">
        <w:rPr>
          <w:rFonts w:ascii="Times New Roman" w:eastAsia="Calibri" w:hAnsi="Times New Roman"/>
          <w:sz w:val="28"/>
          <w:szCs w:val="28"/>
        </w:rPr>
        <w:t>«Бабаюртовский район»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(далее – муниципальн</w:t>
      </w:r>
      <w:r w:rsidR="009A4A32" w:rsidRPr="00F20989">
        <w:rPr>
          <w:rFonts w:ascii="Times New Roman" w:hAnsi="Times New Roman"/>
          <w:kern w:val="2"/>
          <w:sz w:val="28"/>
          <w:szCs w:val="24"/>
        </w:rPr>
        <w:t>ый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</w:t>
      </w:r>
      <w:r w:rsidR="009A4A32" w:rsidRPr="00F20989">
        <w:rPr>
          <w:rFonts w:ascii="Times New Roman" w:hAnsi="Times New Roman"/>
          <w:kern w:val="2"/>
          <w:sz w:val="28"/>
          <w:szCs w:val="24"/>
        </w:rPr>
        <w:t>район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) муниципальных правовых актов </w:t>
      </w:r>
      <w:r w:rsidR="00E06738">
        <w:rPr>
          <w:rFonts w:ascii="Times New Roman" w:hAnsi="Times New Roman"/>
          <w:kern w:val="2"/>
          <w:sz w:val="28"/>
          <w:szCs w:val="24"/>
        </w:rPr>
        <w:t xml:space="preserve">администрации </w:t>
      </w:r>
      <w:r w:rsidRPr="00F20989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F20989">
        <w:rPr>
          <w:rFonts w:ascii="Times New Roman" w:eastAsia="Calibri" w:hAnsi="Times New Roman"/>
          <w:sz w:val="28"/>
          <w:szCs w:val="28"/>
        </w:rPr>
        <w:t>района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14:paraId="25F7B7F6" w14:textId="4C0CF6F6" w:rsidR="00842A08" w:rsidRPr="00F20989" w:rsidRDefault="00842A08" w:rsidP="005A1DA5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hAnsi="Times New Roman"/>
          <w:kern w:val="2"/>
          <w:sz w:val="28"/>
          <w:szCs w:val="24"/>
        </w:rPr>
        <w:t xml:space="preserve">2. Учет </w:t>
      </w:r>
      <w:r w:rsidRPr="00F20989">
        <w:rPr>
          <w:rFonts w:ascii="Times New Roman" w:eastAsia="Calibri" w:hAnsi="Times New Roman"/>
          <w:sz w:val="28"/>
          <w:szCs w:val="28"/>
        </w:rPr>
        <w:t xml:space="preserve">постановлений главы муниципального </w:t>
      </w:r>
      <w:r w:rsidR="009A4A32" w:rsidRPr="00F20989">
        <w:rPr>
          <w:rFonts w:ascii="Times New Roman" w:eastAsia="Calibri" w:hAnsi="Times New Roman"/>
          <w:sz w:val="28"/>
          <w:szCs w:val="28"/>
        </w:rPr>
        <w:t>района</w:t>
      </w:r>
      <w:r w:rsidRPr="00F20989">
        <w:rPr>
          <w:rFonts w:ascii="Times New Roman" w:eastAsia="Calibri" w:hAnsi="Times New Roman"/>
          <w:sz w:val="28"/>
          <w:szCs w:val="28"/>
        </w:rPr>
        <w:t xml:space="preserve"> (далее – Глава), постановлений местной администрации </w:t>
      </w:r>
      <w:r w:rsidR="009A4A32" w:rsidRPr="00F20989">
        <w:rPr>
          <w:rFonts w:ascii="Times New Roman" w:hAnsi="Times New Roman"/>
          <w:sz w:val="28"/>
          <w:szCs w:val="28"/>
        </w:rPr>
        <w:t>МР «Бабаюртовский район»</w:t>
      </w:r>
      <w:r w:rsidRPr="00F20989">
        <w:rPr>
          <w:rFonts w:ascii="Times New Roman" w:eastAsia="Calibri" w:hAnsi="Times New Roman"/>
          <w:sz w:val="28"/>
          <w:szCs w:val="28"/>
        </w:rPr>
        <w:t xml:space="preserve"> (далее – Администрация) осуществляется должностными лицами Администрации.</w:t>
      </w:r>
    </w:p>
    <w:p w14:paraId="25BF8361" w14:textId="5E5E7031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3. Глава, своими правовыми актами определя</w:t>
      </w:r>
      <w:r w:rsidR="00E06738">
        <w:rPr>
          <w:rFonts w:ascii="Times New Roman" w:eastAsia="Calibri" w:hAnsi="Times New Roman"/>
          <w:sz w:val="28"/>
          <w:szCs w:val="28"/>
        </w:rPr>
        <w:t>е</w:t>
      </w:r>
      <w:r w:rsidRPr="00F20989">
        <w:rPr>
          <w:rFonts w:ascii="Times New Roman" w:eastAsia="Calibri" w:hAnsi="Times New Roman"/>
          <w:sz w:val="28"/>
          <w:szCs w:val="28"/>
        </w:rPr>
        <w:t>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14:paraId="3F1FEED7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4. Учет муниципального правового акта включает в себя:</w:t>
      </w:r>
    </w:p>
    <w:p w14:paraId="471A7656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1) регистрацию принятого (изданного) муниципального правового акта;</w:t>
      </w:r>
    </w:p>
    <w:p w14:paraId="5D3A9EF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14:paraId="2CF1BF94" w14:textId="66223FED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3) сбор и хранение сведений о государственной регистрации муниципального правового акта;</w:t>
      </w:r>
    </w:p>
    <w:p w14:paraId="514F53AD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4) хранение сведений о внесении изменений в муниципальный правовой акт;</w:t>
      </w:r>
    </w:p>
    <w:p w14:paraId="6B49F58D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14:paraId="0F5E1D09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14:paraId="288C8AA8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2B02533" w14:textId="77777777" w:rsidR="00842A08" w:rsidRPr="00F20989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Глава 2. Организация учета муниципальных правовых актов</w:t>
      </w:r>
    </w:p>
    <w:p w14:paraId="2A8FEB06" w14:textId="77777777" w:rsidR="00842A08" w:rsidRPr="00F20989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E380252" w14:textId="77777777" w:rsidR="00842A08" w:rsidRPr="00F20989" w:rsidRDefault="00827CA1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5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</w:t>
      </w:r>
      <w:r w:rsidR="006C74CA" w:rsidRPr="00F20989">
        <w:rPr>
          <w:rFonts w:ascii="Times New Roman" w:eastAsia="Calibri" w:hAnsi="Times New Roman"/>
          <w:sz w:val="28"/>
          <w:szCs w:val="28"/>
        </w:rPr>
        <w:t xml:space="preserve">   </w:t>
      </w:r>
      <w:r w:rsidR="00842A08" w:rsidRPr="00F20989">
        <w:rPr>
          <w:rFonts w:ascii="Times New Roman" w:eastAsia="Calibri" w:hAnsi="Times New Roman"/>
          <w:sz w:val="28"/>
          <w:szCs w:val="28"/>
        </w:rPr>
        <w:t>на бумажном носителе и в форме электронного документа, должны быть идентичными.</w:t>
      </w:r>
    </w:p>
    <w:p w14:paraId="75BDE604" w14:textId="77777777" w:rsidR="00827CA1" w:rsidRPr="00F20989" w:rsidRDefault="00827CA1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6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14:paraId="112E2CC1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14:paraId="3377A0FC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14:paraId="0F67B838" w14:textId="7E73C8FF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7. Журналы и карточки, предусмотренные пунктом 6 настоящего Порядка, создаются и ведутся независимо в Администрации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</w:t>
      </w:r>
      <w:r w:rsidRPr="00F20989">
        <w:rPr>
          <w:rFonts w:ascii="Times New Roman" w:eastAsia="Calibri" w:hAnsi="Times New Roman"/>
          <w:sz w:val="28"/>
          <w:szCs w:val="28"/>
        </w:rPr>
        <w:t>и используются для осуществления учета муниципальных правовых актов в соответствии с пунктом 2 настоящего Порядка.</w:t>
      </w:r>
    </w:p>
    <w:p w14:paraId="1912F990" w14:textId="103D2AA3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8. Журнал учета на бумажном носителе изготавливается на листах формата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F20989">
        <w:rPr>
          <w:rFonts w:ascii="Times New Roman" w:eastAsia="Calibri" w:hAnsi="Times New Roman"/>
          <w:sz w:val="28"/>
          <w:szCs w:val="28"/>
        </w:rPr>
        <w:t xml:space="preserve">4, прошивается, скрепляется подписью ответственного должностного лица и печатью соответствующего органа местного самоуправления муниципального </w:t>
      </w:r>
      <w:r w:rsidR="00F20989">
        <w:rPr>
          <w:rFonts w:ascii="Times New Roman" w:eastAsia="Calibri" w:hAnsi="Times New Roman"/>
          <w:sz w:val="28"/>
          <w:szCs w:val="28"/>
        </w:rPr>
        <w:t>района</w:t>
      </w:r>
      <w:r w:rsidRPr="00F20989">
        <w:rPr>
          <w:rFonts w:ascii="Times New Roman" w:eastAsia="Calibri" w:hAnsi="Times New Roman"/>
          <w:sz w:val="28"/>
          <w:szCs w:val="28"/>
        </w:rPr>
        <w:t>.</w:t>
      </w:r>
    </w:p>
    <w:p w14:paraId="07FCCC27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на листах формата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F20989"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14:paraId="0830A88C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Электронный журнал учета ведется в форме электронного документа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</w:t>
      </w:r>
      <w:r w:rsidRPr="00F20989">
        <w:rPr>
          <w:rFonts w:ascii="Times New Roman" w:eastAsia="Calibri" w:hAnsi="Times New Roman"/>
          <w:sz w:val="28"/>
          <w:szCs w:val="28"/>
        </w:rPr>
        <w:t xml:space="preserve"> в формате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F20989">
        <w:rPr>
          <w:rFonts w:ascii="Times New Roman" w:eastAsia="Calibri" w:hAnsi="Times New Roman"/>
          <w:sz w:val="28"/>
          <w:szCs w:val="28"/>
        </w:rPr>
        <w:t> 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Excel</w:t>
      </w:r>
      <w:r w:rsidRPr="00F20989">
        <w:rPr>
          <w:rFonts w:ascii="Times New Roman" w:eastAsia="Calibri" w:hAnsi="Times New Roman"/>
          <w:sz w:val="28"/>
          <w:szCs w:val="28"/>
        </w:rPr>
        <w:t xml:space="preserve"> (*.</w:t>
      </w:r>
      <w:proofErr w:type="spellStart"/>
      <w:r w:rsidRPr="00F20989">
        <w:rPr>
          <w:rFonts w:ascii="Times New Roman" w:eastAsia="Calibri" w:hAnsi="Times New Roman"/>
          <w:sz w:val="28"/>
          <w:szCs w:val="28"/>
          <w:lang w:val="en-US"/>
        </w:rPr>
        <w:t>xls</w:t>
      </w:r>
      <w:proofErr w:type="spellEnd"/>
      <w:r w:rsidRPr="00F20989">
        <w:rPr>
          <w:rFonts w:ascii="Times New Roman" w:eastAsia="Calibri" w:hAnsi="Times New Roman"/>
          <w:sz w:val="28"/>
          <w:szCs w:val="28"/>
        </w:rPr>
        <w:t>, *.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xlsx</w:t>
      </w:r>
      <w:r w:rsidRPr="00F20989">
        <w:rPr>
          <w:rFonts w:ascii="Times New Roman" w:eastAsia="Calibri" w:hAnsi="Times New Roman"/>
          <w:sz w:val="28"/>
          <w:szCs w:val="28"/>
        </w:rPr>
        <w:t xml:space="preserve">) или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Open</w:t>
      </w:r>
      <w:r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Pr="00F20989">
        <w:rPr>
          <w:rFonts w:ascii="Times New Roman" w:eastAsia="Calibri" w:hAnsi="Times New Roman"/>
          <w:sz w:val="28"/>
          <w:szCs w:val="28"/>
        </w:rPr>
        <w:t xml:space="preserve"> (*.</w:t>
      </w:r>
      <w:proofErr w:type="spellStart"/>
      <w:r w:rsidRPr="00F20989">
        <w:rPr>
          <w:rFonts w:ascii="Times New Roman" w:eastAsia="Calibri" w:hAnsi="Times New Roman"/>
          <w:sz w:val="28"/>
          <w:szCs w:val="28"/>
          <w:lang w:val="en-US"/>
        </w:rPr>
        <w:t>ods</w:t>
      </w:r>
      <w:proofErr w:type="spellEnd"/>
      <w:r w:rsidRPr="00F20989">
        <w:rPr>
          <w:rFonts w:ascii="Times New Roman" w:eastAsia="Calibri" w:hAnsi="Times New Roman"/>
          <w:sz w:val="28"/>
          <w:szCs w:val="28"/>
        </w:rPr>
        <w:t>).</w:t>
      </w:r>
    </w:p>
    <w:p w14:paraId="4DBEB510" w14:textId="77777777" w:rsidR="004C1ED9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 в предыдущей книге (электронном документе). </w:t>
      </w:r>
    </w:p>
    <w:p w14:paraId="2834F51D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14:paraId="12AC2C42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   </w:t>
      </w:r>
      <w:r w:rsidRPr="00F20989">
        <w:rPr>
          <w:rFonts w:ascii="Times New Roman" w:eastAsia="Calibri" w:hAnsi="Times New Roman"/>
          <w:sz w:val="28"/>
          <w:szCs w:val="28"/>
        </w:rPr>
        <w:t>не допускается.</w:t>
      </w:r>
    </w:p>
    <w:p w14:paraId="722AA7D4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14:paraId="697577A2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7B795C" w14:textId="77777777" w:rsidR="00842A08" w:rsidRPr="00F20989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Глава 3. Административные процедуры по осуществлению</w:t>
      </w:r>
      <w:r w:rsidRPr="00F20989">
        <w:rPr>
          <w:rFonts w:ascii="Times New Roman" w:eastAsia="Calibri" w:hAnsi="Times New Roman"/>
          <w:sz w:val="28"/>
          <w:szCs w:val="28"/>
        </w:rPr>
        <w:br/>
        <w:t>учета муниципальных правовых актов</w:t>
      </w:r>
    </w:p>
    <w:p w14:paraId="4DEBB3C2" w14:textId="77777777" w:rsidR="00842A08" w:rsidRPr="00F20989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65C048C" w14:textId="24036949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11. 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(издания) муниципального правового акта</w:t>
      </w:r>
      <w:r w:rsidR="00D35436">
        <w:rPr>
          <w:rFonts w:ascii="Times New Roman" w:eastAsia="Calibri" w:hAnsi="Times New Roman"/>
          <w:sz w:val="28"/>
          <w:szCs w:val="28"/>
        </w:rPr>
        <w:t>.</w:t>
      </w:r>
    </w:p>
    <w:p w14:paraId="73275E5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Ответственное должностное лицо </w:t>
      </w:r>
      <w:r w:rsidR="00795CF6" w:rsidRPr="00F20989">
        <w:rPr>
          <w:rFonts w:ascii="Times New Roman" w:eastAsia="Calibri" w:hAnsi="Times New Roman"/>
          <w:sz w:val="28"/>
          <w:szCs w:val="28"/>
        </w:rPr>
        <w:t>принимает</w:t>
      </w:r>
      <w:r w:rsidR="000A2853" w:rsidRPr="00F20989">
        <w:rPr>
          <w:rFonts w:ascii="Times New Roman" w:eastAsia="Calibri" w:hAnsi="Times New Roman"/>
          <w:sz w:val="28"/>
          <w:szCs w:val="28"/>
        </w:rPr>
        <w:t xml:space="preserve"> полностью оформленный</w:t>
      </w:r>
      <w:r w:rsidR="00795CF6" w:rsidRPr="00F20989"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447230"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</w:rPr>
        <w:t>муниципаль</w:t>
      </w:r>
      <w:r w:rsidR="005E5FE6" w:rsidRPr="00F20989">
        <w:rPr>
          <w:rFonts w:ascii="Times New Roman" w:eastAsia="Calibri" w:hAnsi="Times New Roman"/>
          <w:sz w:val="28"/>
          <w:szCs w:val="28"/>
        </w:rPr>
        <w:t>ного правового акта</w:t>
      </w:r>
      <w:r w:rsidR="00447230" w:rsidRPr="00F20989">
        <w:rPr>
          <w:rFonts w:ascii="Times New Roman" w:eastAsia="Calibri" w:hAnsi="Times New Roman"/>
          <w:sz w:val="28"/>
          <w:szCs w:val="28"/>
        </w:rPr>
        <w:t>, содержащий полные реквизиты акта в печатной форме, исключа</w:t>
      </w:r>
      <w:r w:rsidR="00251F86" w:rsidRPr="00F20989">
        <w:rPr>
          <w:rFonts w:ascii="Times New Roman" w:eastAsia="Calibri" w:hAnsi="Times New Roman"/>
          <w:sz w:val="28"/>
          <w:szCs w:val="28"/>
        </w:rPr>
        <w:t>ющий</w:t>
      </w:r>
      <w:r w:rsidR="00447230" w:rsidRPr="00F20989">
        <w:rPr>
          <w:rFonts w:ascii="Times New Roman" w:eastAsia="Calibri" w:hAnsi="Times New Roman"/>
          <w:sz w:val="28"/>
          <w:szCs w:val="28"/>
        </w:rPr>
        <w:t xml:space="preserve"> рукописные элементы</w:t>
      </w:r>
      <w:r w:rsidR="000A2853" w:rsidRPr="00F20989">
        <w:rPr>
          <w:rFonts w:ascii="Times New Roman" w:eastAsia="Calibri" w:hAnsi="Times New Roman"/>
          <w:sz w:val="28"/>
          <w:szCs w:val="28"/>
        </w:rPr>
        <w:t xml:space="preserve"> и </w:t>
      </w:r>
      <w:r w:rsidRPr="00F20989">
        <w:rPr>
          <w:rFonts w:ascii="Times New Roman" w:eastAsia="Calibri" w:hAnsi="Times New Roman"/>
          <w:sz w:val="28"/>
          <w:szCs w:val="28"/>
        </w:rPr>
        <w:t>присваивает регистрационный номе</w:t>
      </w:r>
      <w:r w:rsidR="000A2853" w:rsidRPr="00F20989">
        <w:rPr>
          <w:rFonts w:ascii="Times New Roman" w:eastAsia="Calibri" w:hAnsi="Times New Roman"/>
          <w:sz w:val="28"/>
          <w:szCs w:val="28"/>
        </w:rPr>
        <w:t>р муниципальному правовому акту</w:t>
      </w:r>
      <w:r w:rsidR="00CA1ABE" w:rsidRPr="00F20989">
        <w:rPr>
          <w:rFonts w:ascii="Times New Roman" w:eastAsia="Calibri" w:hAnsi="Times New Roman"/>
          <w:sz w:val="28"/>
          <w:szCs w:val="28"/>
        </w:rPr>
        <w:t>.</w:t>
      </w:r>
      <w:r w:rsidR="00972F20"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="00812A19" w:rsidRPr="00F20989">
        <w:rPr>
          <w:rFonts w:ascii="Times New Roman" w:eastAsia="Calibri" w:hAnsi="Times New Roman"/>
          <w:sz w:val="28"/>
          <w:szCs w:val="28"/>
        </w:rPr>
        <w:t xml:space="preserve"> </w:t>
      </w:r>
    </w:p>
    <w:p w14:paraId="485B8753" w14:textId="77777777" w:rsidR="000D49E4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14:paraId="7A6352E4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14:paraId="4F6FE991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дата принятия (издания), регистрационный номер, индивидуализированный заголовок.</w:t>
      </w:r>
    </w:p>
    <w:p w14:paraId="13603985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</w:t>
      </w:r>
      <w:r w:rsidR="000D49E4" w:rsidRPr="00F20989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</w:t>
      </w:r>
      <w:r w:rsidR="000D49E4" w:rsidRPr="00F20989">
        <w:rPr>
          <w:rFonts w:ascii="Times New Roman" w:eastAsia="Calibri" w:hAnsi="Times New Roman"/>
          <w:sz w:val="28"/>
          <w:szCs w:val="28"/>
        </w:rPr>
        <w:t xml:space="preserve">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и (или) обнародован несколькими способами, указываются сведения </w:t>
      </w:r>
      <w:r w:rsidR="000D49E4" w:rsidRPr="00F20989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F20989">
        <w:rPr>
          <w:rFonts w:ascii="Times New Roman" w:eastAsia="Calibri" w:hAnsi="Times New Roman"/>
          <w:sz w:val="28"/>
          <w:szCs w:val="28"/>
        </w:rPr>
        <w:t>о каждом таком официальном опубликовании (обнародовании).</w:t>
      </w:r>
    </w:p>
    <w:p w14:paraId="14542984" w14:textId="4D088F7A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</w:t>
      </w:r>
      <w:r w:rsidR="00F24358">
        <w:rPr>
          <w:rFonts w:ascii="Times New Roman" w:eastAsia="Calibri" w:hAnsi="Times New Roman"/>
          <w:sz w:val="28"/>
          <w:szCs w:val="28"/>
        </w:rPr>
        <w:t>3</w:t>
      </w:r>
      <w:r w:rsidRPr="00F20989">
        <w:rPr>
          <w:rFonts w:ascii="Times New Roman" w:eastAsia="Calibri" w:hAnsi="Times New Roman"/>
          <w:sz w:val="28"/>
          <w:szCs w:val="28"/>
        </w:rPr>
        <w:t>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14:paraId="7BC97B40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карточку учета ранее учтенного муниципального правового акта, </w:t>
      </w:r>
      <w:r w:rsidR="00DB4A56" w:rsidRPr="00F20989">
        <w:rPr>
          <w:rFonts w:ascii="Times New Roman" w:eastAsia="Calibri" w:hAnsi="Times New Roman"/>
          <w:sz w:val="28"/>
          <w:szCs w:val="28"/>
        </w:rPr>
        <w:t xml:space="preserve">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а также в электронный журнал учета вносятся следующие сведения </w:t>
      </w:r>
      <w:r w:rsidR="00DB4A56" w:rsidRPr="00F20989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F20989">
        <w:rPr>
          <w:rFonts w:ascii="Times New Roman" w:eastAsia="Calibri" w:hAnsi="Times New Roman"/>
          <w:sz w:val="28"/>
          <w:szCs w:val="28"/>
        </w:rPr>
        <w:t>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14:paraId="7B8A3F55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</w:t>
      </w:r>
      <w:r w:rsidRPr="00F20989">
        <w:rPr>
          <w:rFonts w:ascii="Times New Roman" w:eastAsia="Calibri" w:hAnsi="Times New Roman"/>
          <w:sz w:val="28"/>
          <w:szCs w:val="28"/>
        </w:rPr>
        <w:lastRenderedPageBreak/>
        <w:t>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14:paraId="01AC8E1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14:paraId="53D4366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карточку учета ранее учтенного муниципального правового акта,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а также в электронный журнал учета вносятся следующие сведения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F20989">
        <w:rPr>
          <w:rFonts w:ascii="Times New Roman" w:eastAsia="Calibri" w:hAnsi="Times New Roman"/>
          <w:sz w:val="28"/>
          <w:szCs w:val="28"/>
        </w:rPr>
        <w:t>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14:paraId="0F38587B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вступившего в законную силу судебного решения о признании недействующим муниципального правового акта.</w:t>
      </w:r>
    </w:p>
    <w:p w14:paraId="7FA7143D" w14:textId="77777777" w:rsidR="00A9791F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карточку учета муниципального правового акта, а также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14:paraId="47C052C8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случае, если муниципальный правовой акт признан недействующим полностью, дополнительно указываются слова «признан недействующим»,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</w:t>
      </w:r>
      <w:r w:rsidRPr="00F20989">
        <w:rPr>
          <w:rFonts w:ascii="Times New Roman" w:eastAsia="Calibri" w:hAnsi="Times New Roman"/>
          <w:sz w:val="28"/>
          <w:szCs w:val="28"/>
        </w:rPr>
        <w:t>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14:paraId="3834AEC7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случае, если в последующем вступившее в силу решение суда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F20989">
        <w:rPr>
          <w:rFonts w:ascii="Times New Roman" w:eastAsia="Calibri" w:hAnsi="Times New Roman"/>
          <w:sz w:val="28"/>
          <w:szCs w:val="28"/>
        </w:rPr>
        <w:t>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14:paraId="5821E640" w14:textId="2758A44F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17. Хранение подлинных экземпляров муниципальных правовых актов на бумажном носителе осуществляется в соответствии с законодательством </w:t>
      </w:r>
      <w:r w:rsidRPr="00F20989">
        <w:rPr>
          <w:rFonts w:ascii="Times New Roman" w:eastAsia="Calibri" w:hAnsi="Times New Roman"/>
          <w:sz w:val="28"/>
          <w:szCs w:val="28"/>
        </w:rPr>
        <w:lastRenderedPageBreak/>
        <w:t>об архивном деле, а также правилами делопроизводства, установленными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 в соответствующем органе местного самоуправления муниципального </w:t>
      </w:r>
      <w:r w:rsidR="00F20989">
        <w:rPr>
          <w:rFonts w:ascii="Times New Roman" w:eastAsia="Calibri" w:hAnsi="Times New Roman"/>
          <w:sz w:val="28"/>
          <w:szCs w:val="28"/>
        </w:rPr>
        <w:t>района</w:t>
      </w:r>
      <w:r w:rsidRPr="00F20989">
        <w:rPr>
          <w:rFonts w:ascii="Times New Roman" w:eastAsia="Calibri" w:hAnsi="Times New Roman"/>
          <w:sz w:val="28"/>
          <w:szCs w:val="28"/>
        </w:rPr>
        <w:t>.</w:t>
      </w:r>
    </w:p>
    <w:p w14:paraId="278B1CE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Ответственное лицо, осуществляя действия, предусмотренные </w:t>
      </w:r>
      <w:r w:rsidR="00FB5744" w:rsidRPr="00F20989">
        <w:rPr>
          <w:rFonts w:ascii="Times New Roman" w:eastAsia="Calibri" w:hAnsi="Times New Roman"/>
          <w:sz w:val="28"/>
          <w:szCs w:val="28"/>
        </w:rPr>
        <w:br/>
      </w:r>
      <w:r w:rsidRPr="00F20989">
        <w:rPr>
          <w:rFonts w:ascii="Times New Roman" w:eastAsia="Calibri" w:hAnsi="Times New Roman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Portable</w:t>
      </w:r>
      <w:r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Format</w:t>
      </w:r>
      <w:r w:rsidRPr="00F20989">
        <w:rPr>
          <w:rFonts w:ascii="Times New Roman" w:eastAsia="Calibri" w:hAnsi="Times New Roman"/>
          <w:sz w:val="28"/>
          <w:szCs w:val="28"/>
        </w:rPr>
        <w:t xml:space="preserve"> (*.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F20989">
        <w:rPr>
          <w:rFonts w:ascii="Times New Roman" w:eastAsia="Calibri" w:hAnsi="Times New Roman"/>
          <w:sz w:val="28"/>
          <w:szCs w:val="28"/>
        </w:rPr>
        <w:t xml:space="preserve"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</w:t>
      </w:r>
      <w:r w:rsidRPr="00F20989">
        <w:rPr>
          <w:rFonts w:ascii="Times New Roman" w:eastAsia="Calibri" w:hAnsi="Times New Roman"/>
          <w:sz w:val="28"/>
          <w:szCs w:val="28"/>
        </w:rPr>
        <w:t>на машиночитаемом носителе, специально предназначенном для этой цели.</w:t>
      </w:r>
    </w:p>
    <w:p w14:paraId="1EE0F38F" w14:textId="77777777" w:rsidR="002A6D2B" w:rsidRPr="00F20989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6EC716B" w14:textId="77777777" w:rsidR="002A6D2B" w:rsidRPr="00F20989" w:rsidRDefault="002A6D2B" w:rsidP="002A6D2B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  <w:sectPr w:rsidR="002A6D2B" w:rsidRPr="00F20989" w:rsidSect="008B0A03">
          <w:headerReference w:type="first" r:id="rId8"/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7C7DFC1" w14:textId="77777777" w:rsidR="002A6D2B" w:rsidRPr="00F20989" w:rsidRDefault="00C45A0D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Приложение 1</w:t>
      </w:r>
    </w:p>
    <w:p w14:paraId="39DFA656" w14:textId="3775D6DE" w:rsidR="00C45A0D" w:rsidRPr="00F20989" w:rsidRDefault="00C45A0D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 </w:t>
      </w:r>
      <w:r w:rsidR="009A19E3" w:rsidRPr="00F20989">
        <w:rPr>
          <w:rFonts w:ascii="Times New Roman" w:hAnsi="Times New Roman"/>
          <w:sz w:val="28"/>
          <w:szCs w:val="28"/>
        </w:rPr>
        <w:t>Порядку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="009A19E3" w:rsidRPr="00F20989">
        <w:rPr>
          <w:rFonts w:ascii="Times New Roman" w:hAnsi="Times New Roman"/>
          <w:sz w:val="28"/>
          <w:szCs w:val="28"/>
        </w:rPr>
        <w:t xml:space="preserve"> муниципального </w:t>
      </w:r>
      <w:r w:rsidR="007F7885" w:rsidRPr="00F20989">
        <w:rPr>
          <w:rFonts w:ascii="Times New Roman" w:hAnsi="Times New Roman"/>
          <w:sz w:val="28"/>
          <w:szCs w:val="28"/>
        </w:rPr>
        <w:t>района</w:t>
      </w:r>
      <w:r w:rsidR="009A19E3" w:rsidRPr="00F20989">
        <w:rPr>
          <w:rFonts w:ascii="Times New Roman" w:hAnsi="Times New Roman"/>
          <w:sz w:val="28"/>
          <w:szCs w:val="28"/>
        </w:rPr>
        <w:t xml:space="preserve"> </w:t>
      </w:r>
      <w:r w:rsidR="007F7885" w:rsidRPr="00F20989">
        <w:rPr>
          <w:rFonts w:ascii="Times New Roman" w:hAnsi="Times New Roman"/>
          <w:sz w:val="28"/>
          <w:szCs w:val="28"/>
        </w:rPr>
        <w:t>«Бабаюртовский район»</w:t>
      </w:r>
    </w:p>
    <w:p w14:paraId="53FD060F" w14:textId="77777777" w:rsidR="00C45A0D" w:rsidRPr="00F20989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2CDE5EF8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ЖУРНАЛ</w:t>
      </w:r>
    </w:p>
    <w:p w14:paraId="69EE0AAF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УЧЕТА МУНИЦИПАЛЬНЫХ ПРАВОВЫХ АКТОВ</w:t>
      </w:r>
    </w:p>
    <w:p w14:paraId="6C1CDD6C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2A67701F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(наименование органа местного самоуправления, в котором ведется журнал)</w:t>
      </w:r>
    </w:p>
    <w:p w14:paraId="5D4520B7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</w:p>
    <w:p w14:paraId="4004E2F3" w14:textId="77777777" w:rsidR="00C45A0D" w:rsidRPr="00F20989" w:rsidRDefault="002762BA" w:rsidP="00BC62CE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Книга № ___</w:t>
      </w:r>
    </w:p>
    <w:p w14:paraId="16834F49" w14:textId="77777777" w:rsidR="00C45A0D" w:rsidRPr="00F20989" w:rsidRDefault="00C45A0D" w:rsidP="00BC62CE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6008"/>
        <w:gridCol w:w="3626"/>
        <w:gridCol w:w="3626"/>
      </w:tblGrid>
      <w:tr w:rsidR="00F20989" w:rsidRPr="00F20989" w14:paraId="45645F4E" w14:textId="77777777" w:rsidTr="00F57F23">
        <w:tc>
          <w:tcPr>
            <w:tcW w:w="1242" w:type="dxa"/>
          </w:tcPr>
          <w:p w14:paraId="4685502D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14:paraId="0361B215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Вид правового акта</w:t>
            </w:r>
          </w:p>
        </w:tc>
        <w:tc>
          <w:tcPr>
            <w:tcW w:w="3626" w:type="dxa"/>
          </w:tcPr>
          <w:p w14:paraId="55F97A0A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14:paraId="5ECBA421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20989" w:rsidRPr="00F20989" w14:paraId="4CF487ED" w14:textId="77777777" w:rsidTr="00F57F23">
        <w:tc>
          <w:tcPr>
            <w:tcW w:w="1242" w:type="dxa"/>
          </w:tcPr>
          <w:p w14:paraId="36A8FA98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14:paraId="0BA26919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70A68952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3FEEF331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793D65BE" w14:textId="77777777" w:rsidTr="00F57F23">
        <w:tc>
          <w:tcPr>
            <w:tcW w:w="1242" w:type="dxa"/>
          </w:tcPr>
          <w:p w14:paraId="5C0F62DE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14:paraId="5550BB55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52FA02C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5F2067DD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1903C690" w14:textId="77777777" w:rsidTr="00F57F23">
        <w:tc>
          <w:tcPr>
            <w:tcW w:w="1242" w:type="dxa"/>
          </w:tcPr>
          <w:p w14:paraId="43752FC5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14:paraId="01B67B40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50A30231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897F7A2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7F23" w:rsidRPr="00F20989" w14:paraId="5DECA040" w14:textId="77777777" w:rsidTr="00F57F23">
        <w:tc>
          <w:tcPr>
            <w:tcW w:w="1242" w:type="dxa"/>
          </w:tcPr>
          <w:p w14:paraId="40E54B71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14:paraId="378C12AE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3B574E1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3351A325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9CCA0F9" w14:textId="77777777" w:rsidR="00C45A0D" w:rsidRPr="00F20989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sz w:val="28"/>
          <w:szCs w:val="28"/>
        </w:rPr>
      </w:pPr>
    </w:p>
    <w:p w14:paraId="1A48559D" w14:textId="77777777" w:rsidR="00743FA6" w:rsidRPr="00F20989" w:rsidRDefault="00743FA6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640923C0" w14:textId="77777777" w:rsidR="00743FA6" w:rsidRPr="00F20989" w:rsidRDefault="00743FA6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  <w:sectPr w:rsidR="00743FA6" w:rsidRPr="00F20989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4DAD7409" w14:textId="77777777" w:rsidR="00743FA6" w:rsidRPr="00F20989" w:rsidRDefault="00743FA6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Приложение 2</w:t>
      </w:r>
    </w:p>
    <w:p w14:paraId="75A7B5C3" w14:textId="43A823AC" w:rsidR="007F7885" w:rsidRPr="00F20989" w:rsidRDefault="007F7885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 </w:t>
      </w:r>
      <w:r w:rsidRPr="00F20989">
        <w:rPr>
          <w:rFonts w:ascii="Times New Roman" w:hAnsi="Times New Roman"/>
          <w:sz w:val="28"/>
          <w:szCs w:val="28"/>
        </w:rPr>
        <w:t>Порядку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Pr="00F20989">
        <w:rPr>
          <w:rFonts w:ascii="Times New Roman" w:hAnsi="Times New Roman"/>
          <w:sz w:val="28"/>
          <w:szCs w:val="28"/>
        </w:rPr>
        <w:t xml:space="preserve"> муниципального района «Бабаюртовский район»</w:t>
      </w:r>
    </w:p>
    <w:p w14:paraId="239C9377" w14:textId="77777777" w:rsidR="00743FA6" w:rsidRPr="00F20989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48D2043D" w14:textId="77777777" w:rsidR="00262BAD" w:rsidRPr="00F20989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3BF960FE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КАРТОЧКА</w:t>
      </w:r>
    </w:p>
    <w:p w14:paraId="690AB907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УЧЕТА МУНИЦИПАЛЬНОГО ПРАВОВОГО АКТА</w:t>
      </w:r>
    </w:p>
    <w:p w14:paraId="5B6929B1" w14:textId="77777777" w:rsidR="003E6066" w:rsidRPr="00F20989" w:rsidRDefault="003E606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C715792" w14:textId="77777777" w:rsidR="003E6066" w:rsidRPr="00F20989" w:rsidRDefault="003E606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№ ____________</w:t>
      </w:r>
    </w:p>
    <w:p w14:paraId="533967EF" w14:textId="77777777" w:rsidR="00743FA6" w:rsidRPr="00F20989" w:rsidRDefault="00743FA6" w:rsidP="00743FA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F20989" w:rsidRPr="00F20989" w14:paraId="30AE31DD" w14:textId="77777777" w:rsidTr="00997205">
        <w:trPr>
          <w:trHeight w:val="851"/>
        </w:trPr>
        <w:tc>
          <w:tcPr>
            <w:tcW w:w="4786" w:type="dxa"/>
          </w:tcPr>
          <w:p w14:paraId="5C552B3E" w14:textId="77777777" w:rsidR="001D48E0" w:rsidRPr="00F20989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14:paraId="4A68C72F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2AA12072" w14:textId="77777777" w:rsidTr="00997205">
        <w:trPr>
          <w:trHeight w:val="851"/>
        </w:trPr>
        <w:tc>
          <w:tcPr>
            <w:tcW w:w="4786" w:type="dxa"/>
          </w:tcPr>
          <w:p w14:paraId="25BBB252" w14:textId="77777777" w:rsidR="001D48E0" w:rsidRPr="00F20989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14:paraId="2CB4AEC2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50715A1D" w14:textId="77777777" w:rsidTr="00997205">
        <w:trPr>
          <w:trHeight w:val="851"/>
        </w:trPr>
        <w:tc>
          <w:tcPr>
            <w:tcW w:w="4786" w:type="dxa"/>
          </w:tcPr>
          <w:p w14:paraId="02667256" w14:textId="77777777" w:rsidR="001D48E0" w:rsidRPr="00F20989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14:paraId="2F3CF435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5AF06ABA" w14:textId="77777777" w:rsidTr="00997205">
        <w:trPr>
          <w:trHeight w:val="851"/>
        </w:trPr>
        <w:tc>
          <w:tcPr>
            <w:tcW w:w="4786" w:type="dxa"/>
          </w:tcPr>
          <w:p w14:paraId="279AF89B" w14:textId="77777777" w:rsidR="001D48E0" w:rsidRPr="00F20989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14:paraId="7F4025A0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2AD8DC83" w14:textId="77777777" w:rsidTr="00997205">
        <w:trPr>
          <w:trHeight w:val="851"/>
        </w:trPr>
        <w:tc>
          <w:tcPr>
            <w:tcW w:w="4786" w:type="dxa"/>
          </w:tcPr>
          <w:p w14:paraId="543B484C" w14:textId="77777777" w:rsidR="001D48E0" w:rsidRPr="00F20989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Государственная регистрация</w:t>
            </w:r>
            <w:r w:rsidR="004229E6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</w:t>
            </w: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дата и номер</w:t>
            </w:r>
            <w:r w:rsidR="004229E6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14:paraId="01516694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60992E37" w14:textId="77777777" w:rsidTr="00997205">
        <w:trPr>
          <w:trHeight w:val="851"/>
        </w:trPr>
        <w:tc>
          <w:tcPr>
            <w:tcW w:w="4786" w:type="dxa"/>
          </w:tcPr>
          <w:p w14:paraId="5C904F87" w14:textId="77777777" w:rsidR="001B0229" w:rsidRPr="00F2098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Сведения о внесении изменений</w:t>
            </w:r>
          </w:p>
          <w:p w14:paraId="2747CD64" w14:textId="77777777" w:rsidR="001D48E0" w:rsidRPr="00F20989" w:rsidRDefault="001B0229" w:rsidP="00A9791F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14:paraId="089F414F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D48E0" w:rsidRPr="00F20989" w14:paraId="7BE29A9C" w14:textId="77777777" w:rsidTr="00997205">
        <w:trPr>
          <w:trHeight w:val="851"/>
        </w:trPr>
        <w:tc>
          <w:tcPr>
            <w:tcW w:w="4786" w:type="dxa"/>
          </w:tcPr>
          <w:p w14:paraId="6F8EEEDC" w14:textId="77777777" w:rsidR="001D48E0" w:rsidRPr="00F20989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Сведения об отмене, признании утратившим силу, признании недействующим, </w:t>
            </w:r>
            <w:r w:rsidR="00997205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14:paraId="596E69ED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F5259FE" w14:textId="77777777" w:rsidR="00743FA6" w:rsidRPr="00F20989" w:rsidRDefault="00743FA6" w:rsidP="00743FA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555340E9" w14:textId="77777777" w:rsidR="001D48E0" w:rsidRPr="00F20989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Подписи должностных лиц</w:t>
      </w:r>
      <w:r w:rsidR="00997205" w:rsidRPr="00F20989">
        <w:rPr>
          <w:rFonts w:ascii="Times New Roman" w:eastAsia="Calibri" w:hAnsi="Times New Roman"/>
          <w:sz w:val="28"/>
          <w:szCs w:val="28"/>
        </w:rPr>
        <w:t>, внесших сведения:</w:t>
      </w:r>
    </w:p>
    <w:p w14:paraId="75EE0A1A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48067105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3A2AA41C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10E6911A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78595E7F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178B15FD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4DD75B75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59DC7B75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7A791D2E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13615A36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18CE7DB2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44B8D25B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016ACBD9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791AEEB0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1943D23F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</w:p>
    <w:p w14:paraId="59E58716" w14:textId="77777777" w:rsidR="00997205" w:rsidRPr="00F20989" w:rsidRDefault="00997205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  <w:sectPr w:rsidR="00997205" w:rsidRPr="00F20989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557C4CC7" w14:textId="77777777" w:rsidR="00743FA6" w:rsidRPr="00F20989" w:rsidRDefault="00743FA6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Приложение 3</w:t>
      </w:r>
    </w:p>
    <w:p w14:paraId="7B7F5A6D" w14:textId="298B77E1" w:rsidR="007F7885" w:rsidRPr="00F20989" w:rsidRDefault="007F7885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 </w:t>
      </w:r>
      <w:r w:rsidRPr="00F20989">
        <w:rPr>
          <w:rFonts w:ascii="Times New Roman" w:hAnsi="Times New Roman"/>
          <w:sz w:val="28"/>
          <w:szCs w:val="28"/>
        </w:rPr>
        <w:t>Порядку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Pr="00F20989">
        <w:rPr>
          <w:rFonts w:ascii="Times New Roman" w:hAnsi="Times New Roman"/>
          <w:sz w:val="28"/>
          <w:szCs w:val="28"/>
        </w:rPr>
        <w:t xml:space="preserve"> муниципального района «Бабаюртовский район»</w:t>
      </w:r>
    </w:p>
    <w:p w14:paraId="68E76E54" w14:textId="77777777" w:rsidR="00743FA6" w:rsidRPr="00F20989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11807365" w14:textId="77777777" w:rsidR="00262BAD" w:rsidRPr="00F20989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07D7AC3B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ЖУРНАЛ</w:t>
      </w:r>
    </w:p>
    <w:p w14:paraId="77F7124C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УЧЕТА МУНИЦИПАЛЬНЫХ ПРАВОВЫХ АКТОВ</w:t>
      </w:r>
    </w:p>
    <w:p w14:paraId="5C85D6A8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1588DE59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(наименование органа местного самоуправления, в котором ведется журнал)</w:t>
      </w:r>
    </w:p>
    <w:p w14:paraId="3EC6C4B7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</w:p>
    <w:p w14:paraId="6A7565C9" w14:textId="77777777" w:rsidR="00DD1144" w:rsidRPr="00F20989" w:rsidRDefault="00DD1144" w:rsidP="00DD1144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Книга № ___</w:t>
      </w:r>
    </w:p>
    <w:p w14:paraId="34CED0E6" w14:textId="77777777" w:rsidR="00DD1144" w:rsidRPr="00F20989" w:rsidRDefault="00DD1144" w:rsidP="00DD1144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F20989" w:rsidRPr="00F20989" w14:paraId="1439AB07" w14:textId="77777777" w:rsidTr="00C91341">
        <w:trPr>
          <w:cantSplit/>
          <w:trHeight w:val="1985"/>
        </w:trPr>
        <w:tc>
          <w:tcPr>
            <w:tcW w:w="1020" w:type="dxa"/>
            <w:textDirection w:val="btLr"/>
          </w:tcPr>
          <w:p w14:paraId="7D30CB36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14:paraId="53F0D7A5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14:paraId="598DA6B0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14:paraId="2A408E4C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14:paraId="099FC3B8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14:paraId="51240F9B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14:paraId="6F779C20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14:paraId="5AAD6A44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14:paraId="49D2893F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14:paraId="2CE807DC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14:paraId="5C8251D2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14:paraId="0E89C966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14:paraId="56FFF4F1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14:paraId="3464A5CE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F20989" w:rsidRPr="00F20989" w14:paraId="0B9712FA" w14:textId="77777777" w:rsidTr="00C91341">
        <w:tc>
          <w:tcPr>
            <w:tcW w:w="1020" w:type="dxa"/>
          </w:tcPr>
          <w:p w14:paraId="0362E13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14:paraId="0365F0BE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8D157A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121B9495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471FCA8E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29AA8CC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0EE80E1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771EAC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8491E13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58139EE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3C3381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34BAB1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38EF57F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510D703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F20989" w:rsidRPr="00F20989" w14:paraId="3CF7AC57" w14:textId="77777777" w:rsidTr="00C91341">
        <w:tc>
          <w:tcPr>
            <w:tcW w:w="1020" w:type="dxa"/>
          </w:tcPr>
          <w:p w14:paraId="3DBFB33F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14:paraId="7E4C5B17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24F6E13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4C3EBE5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E182D7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20947091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79AF31B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112CE1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978FA0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11CEF2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1E0F9ABD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7B009E5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177869BD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017D3F7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F20989" w:rsidRPr="00F20989" w14:paraId="4408D11D" w14:textId="77777777" w:rsidTr="00C91341">
        <w:tc>
          <w:tcPr>
            <w:tcW w:w="1020" w:type="dxa"/>
          </w:tcPr>
          <w:p w14:paraId="049B5AB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14:paraId="56F45DB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7BB647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B0AB55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4DB07B3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31C309B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225860FD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338D838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6FBC60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3E901A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CF0B72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9AF7DC7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C792C1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F9C237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F20989" w14:paraId="4D012BFB" w14:textId="77777777" w:rsidTr="00C91341">
        <w:tc>
          <w:tcPr>
            <w:tcW w:w="1020" w:type="dxa"/>
          </w:tcPr>
          <w:p w14:paraId="214B135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14:paraId="5830AC5E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E5176DA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64967D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792119A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05E26D1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5A7FFF91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B7C534F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B9504A5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4EE00D0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4608C5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6F5252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59DFA9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8A3550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4101187F" w14:textId="77777777" w:rsidR="00743FA6" w:rsidRPr="00F20989" w:rsidRDefault="00743FA6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sectPr w:rsidR="00743FA6" w:rsidRPr="00F20989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3F68" w14:textId="77777777" w:rsidR="00A60998" w:rsidRDefault="00A60998" w:rsidP="00A82CFB">
      <w:r>
        <w:separator/>
      </w:r>
    </w:p>
  </w:endnote>
  <w:endnote w:type="continuationSeparator" w:id="0">
    <w:p w14:paraId="5839FE8C" w14:textId="77777777" w:rsidR="00A60998" w:rsidRDefault="00A60998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6280" w14:textId="77777777" w:rsidR="00A60998" w:rsidRDefault="00A60998" w:rsidP="00A82CFB">
      <w:r>
        <w:separator/>
      </w:r>
    </w:p>
  </w:footnote>
  <w:footnote w:type="continuationSeparator" w:id="0">
    <w:p w14:paraId="43664974" w14:textId="77777777" w:rsidR="00A60998" w:rsidRDefault="00A60998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1CB1" w14:textId="0C7A215C" w:rsidR="007B1AB1" w:rsidRPr="007B1AB1" w:rsidRDefault="007B1AB1" w:rsidP="007B1AB1">
    <w:pPr>
      <w:pStyle w:val="a4"/>
      <w:ind w:left="8080"/>
      <w:rPr>
        <w:rFonts w:ascii="Times New Roman" w:hAnsi="Times New Roman"/>
        <w:sz w:val="24"/>
        <w:szCs w:val="24"/>
      </w:rPr>
    </w:pPr>
    <w:r w:rsidRPr="007B1AB1">
      <w:rPr>
        <w:rFonts w:ascii="Times New Roman" w:hAnsi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4E06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1F86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30B6"/>
    <w:rsid w:val="002B7992"/>
    <w:rsid w:val="002B79B5"/>
    <w:rsid w:val="002C1ACF"/>
    <w:rsid w:val="002C626E"/>
    <w:rsid w:val="002C6DD0"/>
    <w:rsid w:val="002C6E54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44D5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773"/>
    <w:rsid w:val="00316A0B"/>
    <w:rsid w:val="0031777E"/>
    <w:rsid w:val="0031779E"/>
    <w:rsid w:val="00317AC0"/>
    <w:rsid w:val="003207CE"/>
    <w:rsid w:val="0032277F"/>
    <w:rsid w:val="00324FF0"/>
    <w:rsid w:val="00326D4F"/>
    <w:rsid w:val="00327123"/>
    <w:rsid w:val="003301B7"/>
    <w:rsid w:val="00332E62"/>
    <w:rsid w:val="0033320F"/>
    <w:rsid w:val="0033589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61CA"/>
    <w:rsid w:val="003F641E"/>
    <w:rsid w:val="003F66EE"/>
    <w:rsid w:val="003F7E0E"/>
    <w:rsid w:val="00401C5E"/>
    <w:rsid w:val="00402B71"/>
    <w:rsid w:val="00404EF2"/>
    <w:rsid w:val="0040504C"/>
    <w:rsid w:val="00405464"/>
    <w:rsid w:val="00406B9B"/>
    <w:rsid w:val="00407B4F"/>
    <w:rsid w:val="00410C2A"/>
    <w:rsid w:val="00414BFE"/>
    <w:rsid w:val="00415C3F"/>
    <w:rsid w:val="004163C0"/>
    <w:rsid w:val="004209CE"/>
    <w:rsid w:val="0042111D"/>
    <w:rsid w:val="00421C5D"/>
    <w:rsid w:val="004229E6"/>
    <w:rsid w:val="00423A60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32E0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ED9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17BA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1DA5"/>
    <w:rsid w:val="005A6955"/>
    <w:rsid w:val="005A6E84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60F"/>
    <w:rsid w:val="005D3DC4"/>
    <w:rsid w:val="005D4DA4"/>
    <w:rsid w:val="005D664E"/>
    <w:rsid w:val="005D6DB2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1E7A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6B5"/>
    <w:rsid w:val="006C1BCB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F54"/>
    <w:rsid w:val="00787FBE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AB1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9AA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7F7885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65F0"/>
    <w:rsid w:val="00977423"/>
    <w:rsid w:val="009801B4"/>
    <w:rsid w:val="009817E5"/>
    <w:rsid w:val="00981D57"/>
    <w:rsid w:val="00985B76"/>
    <w:rsid w:val="00985EB1"/>
    <w:rsid w:val="0098625D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A32"/>
    <w:rsid w:val="009A4DAF"/>
    <w:rsid w:val="009A4FE1"/>
    <w:rsid w:val="009A5014"/>
    <w:rsid w:val="009A582F"/>
    <w:rsid w:val="009A5985"/>
    <w:rsid w:val="009A606B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535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4DCE"/>
    <w:rsid w:val="00A55A62"/>
    <w:rsid w:val="00A5737B"/>
    <w:rsid w:val="00A60998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0A16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14F3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2B5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D6B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5436"/>
    <w:rsid w:val="00D3695F"/>
    <w:rsid w:val="00D37712"/>
    <w:rsid w:val="00D4087B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6738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3701"/>
    <w:rsid w:val="00EE568F"/>
    <w:rsid w:val="00EE5C6D"/>
    <w:rsid w:val="00EE67C6"/>
    <w:rsid w:val="00EF013D"/>
    <w:rsid w:val="00EF073D"/>
    <w:rsid w:val="00EF288C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7B0D"/>
    <w:rsid w:val="00F20491"/>
    <w:rsid w:val="00F20989"/>
    <w:rsid w:val="00F20B71"/>
    <w:rsid w:val="00F21F27"/>
    <w:rsid w:val="00F2435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1BA"/>
    <w:rsid w:val="00FB459E"/>
    <w:rsid w:val="00FB5617"/>
    <w:rsid w:val="00FB5619"/>
    <w:rsid w:val="00FB5744"/>
    <w:rsid w:val="00FC0E33"/>
    <w:rsid w:val="00FC1787"/>
    <w:rsid w:val="00FC23E2"/>
    <w:rsid w:val="00FC33FE"/>
    <w:rsid w:val="00FC5718"/>
    <w:rsid w:val="00FC5B4C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4F69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B843"/>
  <w15:docId w15:val="{81661299-4E59-4AFA-B58B-62A58DA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paragraph" w:styleId="af">
    <w:name w:val="caption"/>
    <w:basedOn w:val="a"/>
    <w:next w:val="a"/>
    <w:uiPriority w:val="35"/>
    <w:qFormat/>
    <w:locked/>
    <w:rsid w:val="009A4A32"/>
    <w:pPr>
      <w:jc w:val="center"/>
    </w:pPr>
    <w:rPr>
      <w:rFonts w:ascii="Times New Roman" w:hAnsi="Times New Roman"/>
      <w:b/>
      <w:bCs/>
      <w:sz w:val="52"/>
      <w:szCs w:val="52"/>
    </w:rPr>
  </w:style>
  <w:style w:type="paragraph" w:styleId="af0">
    <w:name w:val="No Spacing"/>
    <w:aliases w:val="Доклад"/>
    <w:link w:val="af1"/>
    <w:uiPriority w:val="1"/>
    <w:qFormat/>
    <w:rsid w:val="009A4A32"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aliases w:val="Доклад Знак"/>
    <w:link w:val="af0"/>
    <w:uiPriority w:val="1"/>
    <w:rsid w:val="009A4A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55F9-CE35-4C84-B908-9BB8ABC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10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Адильхан Гаджиев</cp:lastModifiedBy>
  <cp:revision>149</cp:revision>
  <cp:lastPrinted>2024-11-19T08:00:00Z</cp:lastPrinted>
  <dcterms:created xsi:type="dcterms:W3CDTF">2019-05-29T01:43:00Z</dcterms:created>
  <dcterms:modified xsi:type="dcterms:W3CDTF">2025-05-15T11:17:00Z</dcterms:modified>
</cp:coreProperties>
</file>