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319C" w14:textId="77777777" w:rsidR="00385D6B" w:rsidRPr="00385D6B" w:rsidRDefault="00385D6B" w:rsidP="00385D6B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5D6B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731C947D" wp14:editId="2A797D37">
            <wp:extent cx="762000" cy="762000"/>
            <wp:effectExtent l="1905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B00EA" w14:textId="77777777" w:rsidR="00385D6B" w:rsidRPr="00385D6B" w:rsidRDefault="00385D6B" w:rsidP="00385D6B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385D6B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1E3F09A5" w14:textId="77777777" w:rsidR="00385D6B" w:rsidRPr="00385D6B" w:rsidRDefault="00385D6B" w:rsidP="00385D6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85D6B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7361C359" w14:textId="77777777" w:rsidR="00385D6B" w:rsidRPr="00385D6B" w:rsidRDefault="00385D6B" w:rsidP="00385D6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85D6B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08902752" w14:textId="77777777" w:rsidR="00385D6B" w:rsidRPr="00385D6B" w:rsidRDefault="00385D6B" w:rsidP="00385D6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85D6B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1D411D2E" w14:textId="77777777" w:rsidR="00385D6B" w:rsidRPr="00385D6B" w:rsidRDefault="00385D6B" w:rsidP="00385D6B">
      <w:pPr>
        <w:tabs>
          <w:tab w:val="left" w:pos="724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5D6B">
        <w:rPr>
          <w:rFonts w:ascii="Times New Roman" w:hAnsi="Times New Roman"/>
          <w:b/>
          <w:sz w:val="32"/>
          <w:szCs w:val="32"/>
        </w:rPr>
        <w:t>Постановление</w:t>
      </w:r>
    </w:p>
    <w:p w14:paraId="66091D83" w14:textId="77777777" w:rsidR="00385D6B" w:rsidRPr="00385D6B" w:rsidRDefault="00385D6B" w:rsidP="00385D6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8E63547" w14:textId="77777777" w:rsidR="00D924B2" w:rsidRPr="00D924B2" w:rsidRDefault="00D924B2" w:rsidP="00D924B2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hAnsi="Times New Roman"/>
          <w:b/>
          <w:sz w:val="28"/>
          <w:szCs w:val="20"/>
          <w:lang w:eastAsia="en-US"/>
        </w:rPr>
      </w:pPr>
      <w:r w:rsidRPr="00D924B2">
        <w:rPr>
          <w:rFonts w:ascii="Times New Roman" w:hAnsi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14:paraId="512534DC" w14:textId="77777777" w:rsidR="00D0327E" w:rsidRDefault="00D0327E" w:rsidP="00385D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3D0799" w14:textId="55203F32" w:rsidR="00385D6B" w:rsidRPr="00385D6B" w:rsidRDefault="00385D6B" w:rsidP="00385D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D6B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746A8" w:rsidRPr="008746A8">
        <w:rPr>
          <w:rFonts w:ascii="Times New Roman" w:hAnsi="Times New Roman"/>
          <w:b/>
          <w:bCs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385D6B">
        <w:rPr>
          <w:rFonts w:ascii="Times New Roman" w:hAnsi="Times New Roman"/>
          <w:b/>
          <w:bCs/>
          <w:sz w:val="28"/>
          <w:szCs w:val="28"/>
        </w:rPr>
        <w:t>»</w:t>
      </w:r>
    </w:p>
    <w:p w14:paraId="13597DCF" w14:textId="77777777" w:rsidR="00385D6B" w:rsidRPr="00385D6B" w:rsidRDefault="00385D6B" w:rsidP="00385D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3C202D" w14:textId="77777777" w:rsidR="00385D6B" w:rsidRPr="00385D6B" w:rsidRDefault="00385D6B" w:rsidP="00B92E03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5D6B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администрация муниципального района </w:t>
      </w:r>
      <w:r w:rsidRPr="00385D6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постановляет</w:t>
      </w:r>
      <w:r w:rsidRPr="00385D6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CAB3E1A" w14:textId="12E46DBA" w:rsidR="00385D6B" w:rsidRPr="00385D6B" w:rsidRDefault="00385D6B" w:rsidP="00B92E03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5D6B">
        <w:rPr>
          <w:rFonts w:ascii="Times New Roman" w:eastAsia="Calibri" w:hAnsi="Times New Roman"/>
          <w:sz w:val="28"/>
          <w:szCs w:val="28"/>
          <w:lang w:eastAsia="en-US"/>
        </w:rPr>
        <w:t>1.Утвердить прилагаемый Административный регламент предоставления муниципальной услуги «</w:t>
      </w:r>
      <w:r w:rsidR="008746A8" w:rsidRPr="008746A8">
        <w:rPr>
          <w:rFonts w:ascii="Times New Roman" w:eastAsia="Calibri" w:hAnsi="Times New Roman"/>
          <w:sz w:val="28"/>
          <w:szCs w:val="28"/>
          <w:lang w:eastAsia="en-US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385D6B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507A710B" w14:textId="50E96F3B" w:rsidR="00385D6B" w:rsidRPr="00385D6B" w:rsidRDefault="00385D6B" w:rsidP="00B92E03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5D6B">
        <w:rPr>
          <w:rFonts w:ascii="Times New Roman" w:eastAsia="Calibri" w:hAnsi="Times New Roman"/>
          <w:sz w:val="28"/>
          <w:szCs w:val="28"/>
          <w:lang w:eastAsia="en-US"/>
        </w:rPr>
        <w:t>2.Назначить уполномоченным органом по предоставлению муниципальной услуги «</w:t>
      </w:r>
      <w:r w:rsidR="008746A8" w:rsidRPr="008746A8">
        <w:rPr>
          <w:rFonts w:ascii="Times New Roman" w:eastAsia="Calibri" w:hAnsi="Times New Roman"/>
          <w:sz w:val="28"/>
          <w:szCs w:val="28"/>
          <w:lang w:eastAsia="en-US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385D6B">
        <w:rPr>
          <w:rFonts w:ascii="Times New Roman" w:eastAsia="Calibri" w:hAnsi="Times New Roman"/>
          <w:sz w:val="28"/>
          <w:szCs w:val="28"/>
          <w:lang w:eastAsia="en-US"/>
        </w:rPr>
        <w:t xml:space="preserve">», - «отдел </w:t>
      </w:r>
      <w:r w:rsidRPr="00385D6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имущественных отношений управления экономики, муниципальных закупок и имущественных отношений».</w:t>
      </w:r>
    </w:p>
    <w:p w14:paraId="044F87BE" w14:textId="77777777" w:rsidR="00385D6B" w:rsidRPr="00385D6B" w:rsidRDefault="00385D6B" w:rsidP="00B92E03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5D6B">
        <w:rPr>
          <w:rFonts w:ascii="Times New Roman" w:eastAsia="Calibri" w:hAnsi="Times New Roman"/>
          <w:sz w:val="28"/>
          <w:szCs w:val="28"/>
          <w:lang w:eastAsia="en-US"/>
        </w:rPr>
        <w:t xml:space="preserve">3.Настоящее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9" w:history="1">
        <w:r w:rsidRPr="00385D6B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https://бабаюртовскийрайон.рф/</w:t>
        </w:r>
      </w:hyperlink>
      <w:r w:rsidRPr="00385D6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A174834" w14:textId="77777777" w:rsidR="00385D6B" w:rsidRPr="0079506A" w:rsidRDefault="00385D6B" w:rsidP="00B92E03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506A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79506A">
        <w:rPr>
          <w:rFonts w:eastAsia="Calibri"/>
          <w:lang w:eastAsia="en-US"/>
        </w:rPr>
        <w:t xml:space="preserve"> </w:t>
      </w:r>
      <w:r w:rsidRPr="0079506A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МР «Бабаюртовский район» от </w:t>
      </w:r>
      <w:r w:rsidR="0079506A" w:rsidRPr="0079506A">
        <w:rPr>
          <w:rFonts w:ascii="Times New Roman" w:eastAsia="Calibri" w:hAnsi="Times New Roman"/>
          <w:sz w:val="28"/>
          <w:szCs w:val="28"/>
          <w:lang w:eastAsia="en-US"/>
        </w:rPr>
        <w:t>29</w:t>
      </w:r>
      <w:r w:rsidRPr="0079506A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9506A" w:rsidRPr="0079506A">
        <w:rPr>
          <w:rFonts w:ascii="Times New Roman" w:eastAsia="Calibri" w:hAnsi="Times New Roman"/>
          <w:sz w:val="28"/>
          <w:szCs w:val="28"/>
          <w:lang w:eastAsia="en-US"/>
        </w:rPr>
        <w:t>04.2014</w:t>
      </w:r>
      <w:r w:rsidRPr="0079506A">
        <w:rPr>
          <w:rFonts w:ascii="Times New Roman" w:eastAsia="Calibri" w:hAnsi="Times New Roman"/>
          <w:sz w:val="28"/>
          <w:szCs w:val="28"/>
          <w:lang w:eastAsia="en-US"/>
        </w:rPr>
        <w:t xml:space="preserve"> г. № </w:t>
      </w:r>
      <w:r w:rsidR="0079506A" w:rsidRPr="0079506A">
        <w:rPr>
          <w:rFonts w:ascii="Times New Roman" w:eastAsia="Calibri" w:hAnsi="Times New Roman"/>
          <w:sz w:val="28"/>
          <w:szCs w:val="28"/>
          <w:lang w:eastAsia="en-US"/>
        </w:rPr>
        <w:t>110</w:t>
      </w:r>
      <w:r w:rsidRPr="0079506A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79506A" w:rsidRPr="0079506A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«Предоставление информации об объектах, включенных в Реестр муниципальной собственности муниципального района (сельского поселения)»</w:t>
      </w:r>
      <w:r w:rsidRPr="0079506A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14:paraId="6A39FE54" w14:textId="77777777" w:rsidR="00385D6B" w:rsidRPr="00385D6B" w:rsidRDefault="00385D6B" w:rsidP="00B92E03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5D6B"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Pr="00385D6B">
        <w:rPr>
          <w:rFonts w:eastAsia="Calibri"/>
          <w:lang w:eastAsia="en-US"/>
        </w:rPr>
        <w:t xml:space="preserve"> </w:t>
      </w:r>
      <w:r w:rsidRPr="00385D6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385D6B">
        <w:rPr>
          <w:rFonts w:ascii="Times New Roman" w:eastAsia="Calibri" w:hAnsi="Times New Roman"/>
          <w:sz w:val="28"/>
          <w:szCs w:val="28"/>
          <w:lang w:eastAsia="en-US"/>
        </w:rPr>
        <w:t>Шамиловича</w:t>
      </w:r>
      <w:proofErr w:type="spellEnd"/>
      <w:r w:rsidRPr="00385D6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DDEDE11" w14:textId="77777777" w:rsidR="00385D6B" w:rsidRDefault="00385D6B" w:rsidP="00385D6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EA970D3" w14:textId="77777777" w:rsidR="00B92E03" w:rsidRDefault="00B92E03" w:rsidP="00385D6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F4BD5E2" w14:textId="77777777" w:rsidR="00B92E03" w:rsidRDefault="00B92E03" w:rsidP="00385D6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63DEEC8" w14:textId="77777777" w:rsidR="00B92E03" w:rsidRDefault="00B92E03" w:rsidP="00385D6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9FA0E2F" w14:textId="4B59271A" w:rsidR="00385D6B" w:rsidRDefault="00385D6B" w:rsidP="00385D6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85D6B">
        <w:rPr>
          <w:rFonts w:ascii="Times New Roman" w:hAnsi="Times New Roman"/>
          <w:b/>
          <w:sz w:val="32"/>
          <w:szCs w:val="32"/>
        </w:rPr>
        <w:t>Глава муниципального района                                   Д.П. Исламов</w:t>
      </w:r>
    </w:p>
    <w:p w14:paraId="08FF2361" w14:textId="77777777" w:rsidR="00385D6B" w:rsidRPr="00385D6B" w:rsidRDefault="00385D6B" w:rsidP="00385D6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5D6B">
        <w:rPr>
          <w:rFonts w:ascii="Times New Roman" w:hAnsi="Times New Roman"/>
          <w:sz w:val="18"/>
          <w:szCs w:val="18"/>
        </w:rPr>
        <w:t>Аджиев А.А.</w:t>
      </w:r>
    </w:p>
    <w:p w14:paraId="3EFCEEEB" w14:textId="77777777" w:rsidR="00385D6B" w:rsidRPr="00385D6B" w:rsidRDefault="00385D6B" w:rsidP="00385D6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5D6B">
        <w:rPr>
          <w:rFonts w:ascii="Times New Roman" w:hAnsi="Times New Roman"/>
          <w:sz w:val="18"/>
          <w:szCs w:val="18"/>
        </w:rPr>
        <w:t>89298808011</w:t>
      </w:r>
    </w:p>
    <w:p w14:paraId="08668D6F" w14:textId="77777777" w:rsidR="00385D6B" w:rsidRDefault="00385D6B" w:rsidP="00385D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646CFF60" w14:textId="7DDF94D7" w:rsidR="00AC0F8B" w:rsidRDefault="00385D6B" w:rsidP="00AC0F8B">
      <w:pPr>
        <w:spacing w:after="0"/>
        <w:ind w:firstLine="5670"/>
        <w:jc w:val="center"/>
        <w:rPr>
          <w:rFonts w:ascii="Times New Roman" w:hAnsi="Times New Roman"/>
          <w:sz w:val="24"/>
          <w:szCs w:val="24"/>
        </w:rPr>
      </w:pPr>
      <w:r w:rsidRPr="00385D6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C0F8B">
        <w:rPr>
          <w:rFonts w:ascii="Times New Roman" w:hAnsi="Times New Roman"/>
          <w:sz w:val="24"/>
          <w:szCs w:val="24"/>
        </w:rPr>
        <w:t>Приложение</w:t>
      </w:r>
    </w:p>
    <w:p w14:paraId="448DED5A" w14:textId="77777777" w:rsidR="00AC0F8B" w:rsidRDefault="00AC0F8B" w:rsidP="00AC0F8B">
      <w:pPr>
        <w:spacing w:after="0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3D7699E" w14:textId="77777777" w:rsidR="00AC0F8B" w:rsidRDefault="00AC0F8B" w:rsidP="00AC0F8B">
      <w:pPr>
        <w:spacing w:after="0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«Бабаюртовский район»</w:t>
      </w:r>
    </w:p>
    <w:p w14:paraId="49FB96A8" w14:textId="77777777" w:rsidR="00AC0F8B" w:rsidRDefault="00AC0F8B" w:rsidP="00AC0F8B">
      <w:pPr>
        <w:spacing w:after="0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Дагестан</w:t>
      </w:r>
    </w:p>
    <w:p w14:paraId="7A7A6969" w14:textId="720AB253" w:rsidR="00385D6B" w:rsidRDefault="00D924B2" w:rsidP="00AC0F8B">
      <w:pPr>
        <w:spacing w:after="0" w:line="240" w:lineRule="auto"/>
        <w:ind w:left="3540" w:right="38" w:firstLine="708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eastAsia="Calibri"/>
          <w:lang w:eastAsia="en-US"/>
        </w:rPr>
        <w:t xml:space="preserve">                                 </w:t>
      </w:r>
      <w:r w:rsidRPr="00D924B2">
        <w:rPr>
          <w:rFonts w:eastAsia="Calibri"/>
          <w:lang w:eastAsia="en-US"/>
        </w:rPr>
        <w:t>от «__» ________ 2024 г. №_____</w:t>
      </w:r>
    </w:p>
    <w:p w14:paraId="452ADF53" w14:textId="77777777" w:rsidR="006E25AF" w:rsidRPr="0055325A" w:rsidRDefault="00385D6B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>дминистративный регламент предоставления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6E25AF"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муниципальной услуги </w:t>
      </w:r>
    </w:p>
    <w:p w14:paraId="18C64880" w14:textId="1E45A0C5" w:rsidR="006E25AF" w:rsidRPr="0055325A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8746A8" w:rsidRPr="008746A8">
        <w:rPr>
          <w:rFonts w:ascii="Times New Roman" w:hAnsi="Times New Roman"/>
          <w:b/>
          <w:bCs/>
          <w:sz w:val="24"/>
          <w:szCs w:val="24"/>
          <w:lang w:eastAsia="zh-CN" w:bidi="hi-IN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14:paraId="09D805B5" w14:textId="77777777" w:rsidR="006E25AF" w:rsidRPr="0055325A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FB4DD" w14:textId="77777777" w:rsidR="006E25AF" w:rsidRPr="0055325A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25A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55AA6065" w14:textId="77777777" w:rsidR="00E82AD9" w:rsidRPr="000A5892" w:rsidRDefault="00E82AD9" w:rsidP="000A58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0440E1EE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482815C4" w14:textId="0BAB6D9F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1434E">
        <w:rPr>
          <w:rFonts w:ascii="Times New Roman" w:hAnsi="Times New Roman" w:cs="Times New Roman"/>
          <w:b/>
          <w:sz w:val="28"/>
          <w:szCs w:val="28"/>
        </w:rPr>
        <w:t>«</w:t>
      </w:r>
      <w:r w:rsidR="008746A8" w:rsidRPr="008746A8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b/>
          <w:sz w:val="28"/>
          <w:szCs w:val="28"/>
        </w:rPr>
        <w:t>»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44D7E3C8" w14:textId="77777777" w:rsidR="0055325A" w:rsidRPr="00F402A1" w:rsidRDefault="006E25AF" w:rsidP="000A58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</w:t>
      </w:r>
      <w:r w:rsidRPr="00F402A1">
        <w:rPr>
          <w:rFonts w:ascii="Times New Roman" w:hAnsi="Times New Roman"/>
          <w:sz w:val="28"/>
          <w:szCs w:val="28"/>
        </w:rPr>
        <w:t>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55325A" w:rsidRPr="00F402A1">
        <w:rPr>
          <w:rFonts w:ascii="Times New Roman" w:hAnsi="Times New Roman"/>
          <w:sz w:val="28"/>
          <w:szCs w:val="28"/>
        </w:rPr>
        <w:t>,</w:t>
      </w:r>
    </w:p>
    <w:p w14:paraId="294A58DB" w14:textId="77777777" w:rsidR="0055325A" w:rsidRPr="00385D6B" w:rsidRDefault="00385D6B" w:rsidP="00385D6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85D6B">
        <w:rPr>
          <w:rFonts w:ascii="Times New Roman" w:eastAsia="Calibri" w:hAnsi="Times New Roman"/>
          <w:sz w:val="28"/>
          <w:szCs w:val="28"/>
          <w:u w:val="single"/>
          <w:lang w:eastAsia="en-US"/>
        </w:rPr>
        <w:t>отдел имущественных отношений управления экономики, муниципальных закупок и имущественных отношений</w:t>
      </w:r>
    </w:p>
    <w:p w14:paraId="243FA44C" w14:textId="77777777" w:rsidR="0055325A" w:rsidRPr="00F402A1" w:rsidRDefault="006E25AF" w:rsidP="00385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2A1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муниципальной услуги </w:t>
      </w:r>
      <w:r w:rsidR="003C205D" w:rsidRPr="00F402A1">
        <w:rPr>
          <w:rFonts w:ascii="Times New Roman" w:hAnsi="Times New Roman"/>
          <w:sz w:val="28"/>
          <w:szCs w:val="28"/>
        </w:rPr>
        <w:t>о</w:t>
      </w:r>
      <w:r w:rsidRPr="00F402A1">
        <w:rPr>
          <w:rFonts w:ascii="Times New Roman" w:hAnsi="Times New Roman"/>
          <w:sz w:val="28"/>
          <w:szCs w:val="28"/>
        </w:rPr>
        <w:t xml:space="preserve"> </w:t>
      </w:r>
      <w:r w:rsidR="003C205D" w:rsidRPr="00F402A1">
        <w:rPr>
          <w:rFonts w:ascii="Times New Roman" w:hAnsi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Pr="00F402A1">
        <w:rPr>
          <w:rFonts w:ascii="Times New Roman" w:hAnsi="Times New Roman"/>
          <w:sz w:val="28"/>
          <w:szCs w:val="28"/>
        </w:rPr>
        <w:t>.</w:t>
      </w:r>
    </w:p>
    <w:p w14:paraId="388ED02D" w14:textId="77777777" w:rsidR="006E25AF" w:rsidRPr="00F402A1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2A1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14:paraId="59D51CA5" w14:textId="77777777" w:rsidR="006D04D5" w:rsidRPr="00F402A1" w:rsidRDefault="006D04D5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2A1">
        <w:rPr>
          <w:rFonts w:ascii="Times New Roman" w:hAnsi="Times New Roman"/>
          <w:sz w:val="28"/>
          <w:szCs w:val="28"/>
          <w:lang w:eastAsia="en-US" w:bidi="en-US"/>
        </w:rPr>
        <w:t>Заявителями на получение муниципальной услуги являются индивидуальные предприниматели и юридические лица, образованные в соответствии с законодательством Российской Федерации, а также физические лица и их представители, действующие в силу полномочий при предъявлении доверенности, оформленной в соответствии с законодательством Российской Федерации.</w:t>
      </w:r>
    </w:p>
    <w:p w14:paraId="5FB8DF06" w14:textId="77777777" w:rsidR="006E25AF" w:rsidRPr="00F402A1" w:rsidRDefault="006E25AF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2A1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5250D766" w14:textId="77777777" w:rsidR="006E25AF" w:rsidRPr="00F402A1" w:rsidRDefault="006E25AF" w:rsidP="000A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02A1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02644551" w14:textId="77777777" w:rsidR="006E25AF" w:rsidRPr="00F402A1" w:rsidRDefault="006E25AF" w:rsidP="000A5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2A1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5BC3DF0F" w14:textId="77777777" w:rsidR="00993487" w:rsidRPr="00F402A1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02A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3F12B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045129DB" w14:textId="77777777" w:rsidR="00993487" w:rsidRPr="00F402A1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02A1">
        <w:rPr>
          <w:rFonts w:ascii="Times New Roman" w:eastAsia="Calibri" w:hAnsi="Times New Roman"/>
          <w:sz w:val="28"/>
          <w:szCs w:val="28"/>
          <w:lang w:eastAsia="en-US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14:paraId="38BF7427" w14:textId="77777777" w:rsidR="00993487" w:rsidRPr="00F402A1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02A1">
        <w:rPr>
          <w:rFonts w:ascii="Times New Roman" w:eastAsia="Calibri" w:hAnsi="Times New Roman"/>
          <w:sz w:val="28"/>
          <w:szCs w:val="28"/>
          <w:lang w:eastAsia="en-US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14:paraId="23D7BB7C" w14:textId="77777777" w:rsidR="00993487" w:rsidRPr="00F402A1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02A1">
        <w:rPr>
          <w:rFonts w:ascii="Times New Roman" w:eastAsia="Calibri" w:hAnsi="Times New Roman"/>
          <w:sz w:val="28"/>
          <w:szCs w:val="28"/>
          <w:lang w:eastAsia="en-US"/>
        </w:rPr>
        <w:t>путем публикации информационных материалов в средствах массовой информации;</w:t>
      </w:r>
    </w:p>
    <w:p w14:paraId="26404A2F" w14:textId="77777777" w:rsidR="00993487" w:rsidRPr="00F402A1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02A1">
        <w:rPr>
          <w:rFonts w:ascii="Times New Roman" w:eastAsia="Calibri" w:hAnsi="Times New Roman"/>
          <w:sz w:val="28"/>
          <w:szCs w:val="28"/>
          <w:lang w:eastAsia="en-US"/>
        </w:rPr>
        <w:t>посредством ответов на письменные обращения;</w:t>
      </w:r>
    </w:p>
    <w:p w14:paraId="0B6AA127" w14:textId="77777777" w:rsidR="00993487" w:rsidRPr="00F402A1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02A1">
        <w:rPr>
          <w:rFonts w:ascii="Times New Roman" w:eastAsia="Calibri" w:hAnsi="Times New Roman"/>
          <w:sz w:val="28"/>
          <w:szCs w:val="28"/>
          <w:lang w:eastAsia="en-US"/>
        </w:rPr>
        <w:t xml:space="preserve">сотрудником </w:t>
      </w:r>
      <w:r w:rsidR="003F12B2" w:rsidRPr="003F12B2">
        <w:rPr>
          <w:rFonts w:ascii="Times New Roman" w:eastAsia="Calibri" w:hAnsi="Times New Roman"/>
          <w:sz w:val="28"/>
          <w:szCs w:val="28"/>
          <w:lang w:eastAsia="en-US"/>
        </w:rPr>
        <w:t>отдела «Мои Документы» государственного автономного учреждения Республики Дагестан «Многофункциональный центр предоставления государственных и муниципальный услуг в Республики Дагестан» (далее – МФЦ)</w:t>
      </w:r>
      <w:r w:rsidRPr="00F402A1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пунктом 6.3 настоящего административного регламента.</w:t>
      </w:r>
    </w:p>
    <w:p w14:paraId="14B511DD" w14:textId="77777777" w:rsidR="00993487" w:rsidRPr="00424EEB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02A1">
        <w:rPr>
          <w:rFonts w:ascii="Times New Roman" w:eastAsia="Calibri" w:hAnsi="Times New Roman"/>
          <w:sz w:val="28"/>
          <w:szCs w:val="28"/>
          <w:lang w:eastAsia="en-US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</w:t>
      </w:r>
      <w:r w:rsidR="003F12B2">
        <w:rPr>
          <w:rFonts w:ascii="Times New Roman" w:eastAsia="Calibri" w:hAnsi="Times New Roman"/>
          <w:sz w:val="28"/>
          <w:szCs w:val="28"/>
          <w:lang w:eastAsia="en-US"/>
        </w:rPr>
        <w:t xml:space="preserve"> – федеральный реестр), на ЕПГУ</w:t>
      </w:r>
      <w:r w:rsidRPr="00F402A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17B03B6" w14:textId="77777777" w:rsidR="00993487" w:rsidRPr="0081434E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0" w:history="1">
        <w:r w:rsidR="003F12B2" w:rsidRPr="00565D14">
          <w:rPr>
            <w:rStyle w:val="a3"/>
            <w:rFonts w:ascii="Times New Roman" w:hAnsi="Times New Roman"/>
            <w:sz w:val="28"/>
            <w:szCs w:val="28"/>
          </w:rPr>
          <w:t>https://mfcrd.ru/</w:t>
        </w:r>
      </w:hyperlink>
      <w:r w:rsidRPr="00424E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74A07F9" w14:textId="77777777" w:rsidR="006E25AF" w:rsidRPr="0081434E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E20D7C4" w14:textId="77777777" w:rsidR="006E25AF" w:rsidRPr="0081434E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6D024641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4E1378" w14:textId="60898801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8746A8" w:rsidRPr="008746A8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424EEB">
        <w:rPr>
          <w:rFonts w:ascii="Times New Roman" w:hAnsi="Times New Roman" w:cs="Times New Roman"/>
          <w:sz w:val="28"/>
          <w:szCs w:val="28"/>
        </w:rPr>
        <w:t>».</w:t>
      </w:r>
    </w:p>
    <w:p w14:paraId="4D4D8CC7" w14:textId="77777777" w:rsidR="00424EEB" w:rsidRPr="00424EEB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1E9240" w14:textId="77777777" w:rsidR="006D04D5" w:rsidRDefault="006D04D5" w:rsidP="000A5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2.2.  Предоставление муниципальной услуги осуществляется уполномоченным органом.</w:t>
      </w:r>
    </w:p>
    <w:p w14:paraId="36DD6091" w14:textId="77777777" w:rsidR="00424EEB" w:rsidRPr="00424EEB" w:rsidRDefault="00424EEB" w:rsidP="000A5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CE60CF" w14:textId="77777777" w:rsidR="006D04D5" w:rsidRPr="00424EEB" w:rsidRDefault="006D04D5" w:rsidP="000A5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14:paraId="3964BFA3" w14:textId="77777777" w:rsidR="006D04D5" w:rsidRPr="00424EEB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информирования о порядке предоставления муниципальной услуги;</w:t>
      </w:r>
    </w:p>
    <w:p w14:paraId="6918B345" w14:textId="77777777" w:rsidR="006D04D5" w:rsidRPr="00424EEB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14:paraId="73A23CD9" w14:textId="77777777" w:rsidR="006D04D5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выдачи результата предоставления муниципальной услуги.</w:t>
      </w:r>
    </w:p>
    <w:p w14:paraId="3205486B" w14:textId="77777777" w:rsidR="00424EEB" w:rsidRPr="0081434E" w:rsidRDefault="00424EEB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FB806D1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645B58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783C6B" w:rsidRPr="0081434E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81434E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81434E">
        <w:rPr>
          <w:rFonts w:ascii="Times New Roman" w:hAnsi="Times New Roman" w:cs="Times New Roman"/>
          <w:sz w:val="28"/>
          <w:szCs w:val="28"/>
        </w:rPr>
        <w:t xml:space="preserve"> и</w:t>
      </w:r>
      <w:r w:rsidR="00BB65E9" w:rsidRPr="0081434E">
        <w:rPr>
          <w:rFonts w:ascii="Times New Roman" w:hAnsi="Times New Roman" w:cs="Times New Roman"/>
          <w:sz w:val="28"/>
          <w:szCs w:val="28"/>
        </w:rPr>
        <w:t>ли</w:t>
      </w:r>
      <w:r w:rsidR="00783C6B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D04D5" w:rsidRPr="0081434E">
        <w:rPr>
          <w:rFonts w:ascii="Times New Roman" w:hAnsi="Times New Roman" w:cs="Times New Roman"/>
          <w:sz w:val="28"/>
          <w:szCs w:val="28"/>
        </w:rPr>
        <w:t>ЕГПУ</w:t>
      </w:r>
      <w:r w:rsidR="00944529" w:rsidRPr="0081434E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944529" w:rsidRPr="0081434E"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21EA4084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B9D175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DA5569D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81434E">
        <w:rPr>
          <w:rFonts w:ascii="Times New Roman" w:hAnsi="Times New Roman" w:cs="Times New Roman"/>
          <w:sz w:val="28"/>
          <w:szCs w:val="28"/>
        </w:rPr>
        <w:t>.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88818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89F05C" w14:textId="77777777" w:rsidR="006D04D5" w:rsidRDefault="006D04D5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  <w:lang w:eastAsia="en-US" w:bidi="en-US"/>
        </w:rPr>
        <w:t>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информации.</w:t>
      </w:r>
    </w:p>
    <w:p w14:paraId="55D6EC23" w14:textId="77777777" w:rsidR="00424EEB" w:rsidRPr="0081434E" w:rsidRDefault="00424EEB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14:paraId="312DD814" w14:textId="77777777" w:rsidR="00CA4C9B" w:rsidRPr="0081434E" w:rsidRDefault="00CA4C9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46C7372E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14:paraId="639CB73A" w14:textId="77777777" w:rsidR="000211B2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</w:p>
    <w:p w14:paraId="0E2E0BE8" w14:textId="77777777" w:rsidR="006E25AF" w:rsidRPr="0081434E" w:rsidRDefault="000211B2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почтовым отправлением</w:t>
      </w:r>
      <w:r w:rsidR="006E25AF" w:rsidRPr="0081434E">
        <w:rPr>
          <w:rFonts w:ascii="Times New Roman" w:hAnsi="Times New Roman" w:cs="Times New Roman"/>
          <w:sz w:val="28"/>
          <w:szCs w:val="28"/>
        </w:rPr>
        <w:t>;</w:t>
      </w:r>
    </w:p>
    <w:p w14:paraId="178B82F9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- на </w:t>
      </w:r>
      <w:r w:rsidR="006D04D5" w:rsidRPr="0081434E">
        <w:rPr>
          <w:rFonts w:ascii="Times New Roman" w:hAnsi="Times New Roman" w:cs="Times New Roman"/>
          <w:sz w:val="28"/>
          <w:szCs w:val="28"/>
        </w:rPr>
        <w:t>ЕГПУ</w:t>
      </w:r>
      <w:r w:rsidR="00944529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466CCD" w:rsidRPr="0081434E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5E2C4D11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95715F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2B2E70" w14:textId="77777777" w:rsidR="00761C3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81434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17A1723B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A7F85C" w14:textId="77777777" w:rsidR="00761C3F" w:rsidRPr="0081434E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424EEB">
        <w:rPr>
          <w:rFonts w:ascii="Times New Roman" w:hAnsi="Times New Roman" w:cs="Times New Roman"/>
          <w:sz w:val="28"/>
          <w:szCs w:val="28"/>
        </w:rPr>
        <w:t>30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дней после получения зая</w:t>
      </w:r>
      <w:r w:rsidR="005240D2" w:rsidRPr="0081434E">
        <w:rPr>
          <w:rFonts w:ascii="Times New Roman" w:hAnsi="Times New Roman" w:cs="Times New Roman"/>
          <w:sz w:val="28"/>
          <w:szCs w:val="28"/>
        </w:rPr>
        <w:t>вления, осуществляет подготовку</w:t>
      </w:r>
      <w:r w:rsidR="00893E76" w:rsidRPr="0081434E">
        <w:rPr>
          <w:rFonts w:ascii="Times New Roman" w:hAnsi="Times New Roman" w:cs="Times New Roman"/>
          <w:sz w:val="28"/>
          <w:szCs w:val="28"/>
        </w:rPr>
        <w:t>, предоставление</w:t>
      </w:r>
      <w:r w:rsidR="005240D2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71EF9A5D" w14:textId="77777777" w:rsidR="00761C3F" w:rsidRPr="0081434E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81434E">
        <w:rPr>
          <w:rFonts w:ascii="Times New Roman" w:hAnsi="Times New Roman" w:cs="Times New Roman"/>
          <w:sz w:val="28"/>
          <w:szCs w:val="28"/>
        </w:rPr>
        <w:t>подачи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81434E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81434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81434E">
        <w:rPr>
          <w:rFonts w:ascii="Times New Roman" w:hAnsi="Times New Roman" w:cs="Times New Roman"/>
          <w:sz w:val="28"/>
          <w:szCs w:val="28"/>
        </w:rPr>
        <w:t>из МФЦ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1001E3CA" w14:textId="77777777" w:rsidR="00EE5A8F" w:rsidRPr="0081434E" w:rsidRDefault="00EE5A8F" w:rsidP="000A58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338C758E" w14:textId="77777777" w:rsidR="00A63C1C" w:rsidRPr="00424EEB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6D04D5" w:rsidRPr="00424EEB">
        <w:rPr>
          <w:rFonts w:ascii="Times New Roman" w:hAnsi="Times New Roman" w:cs="Times New Roman"/>
          <w:sz w:val="28"/>
          <w:szCs w:val="28"/>
        </w:rPr>
        <w:t>ЕГПУ</w:t>
      </w:r>
      <w:r w:rsidR="00761C3F" w:rsidRPr="00424EEB">
        <w:rPr>
          <w:rFonts w:ascii="Times New Roman" w:hAnsi="Times New Roman" w:cs="Times New Roman"/>
          <w:sz w:val="28"/>
          <w:szCs w:val="28"/>
        </w:rPr>
        <w:t xml:space="preserve">, а также на официальном </w:t>
      </w:r>
      <w:r w:rsidR="002A7558" w:rsidRPr="00424EEB">
        <w:rPr>
          <w:rFonts w:ascii="Times New Roman" w:hAnsi="Times New Roman" w:cs="Times New Roman"/>
          <w:sz w:val="28"/>
          <w:szCs w:val="28"/>
        </w:rPr>
        <w:t>сайте</w:t>
      </w:r>
      <w:r w:rsidR="00761C3F" w:rsidRPr="00424EEB">
        <w:rPr>
          <w:rFonts w:ascii="Times New Roman" w:hAnsi="Times New Roman" w:cs="Times New Roman"/>
          <w:sz w:val="28"/>
          <w:szCs w:val="28"/>
        </w:rPr>
        <w:t xml:space="preserve"> </w:t>
      </w:r>
      <w:r w:rsidR="003F12B2">
        <w:rPr>
          <w:rFonts w:ascii="Times New Roman" w:hAnsi="Times New Roman" w:cs="Times New Roman"/>
          <w:sz w:val="28"/>
          <w:szCs w:val="28"/>
        </w:rPr>
        <w:t>администрации муниципального района «Бабаюртовский район»</w:t>
      </w:r>
      <w:r w:rsidR="00761C3F" w:rsidRPr="00424EEB">
        <w:rPr>
          <w:rFonts w:ascii="Times New Roman" w:hAnsi="Times New Roman" w:cs="Times New Roman"/>
          <w:sz w:val="28"/>
          <w:szCs w:val="28"/>
        </w:rPr>
        <w:t xml:space="preserve"> (</w:t>
      </w:r>
      <w:r w:rsidR="003F12B2" w:rsidRPr="003F12B2">
        <w:rPr>
          <w:rFonts w:ascii="Times New Roman" w:hAnsi="Times New Roman" w:cs="Times New Roman"/>
          <w:sz w:val="28"/>
          <w:szCs w:val="28"/>
        </w:rPr>
        <w:t>https://бабаюртовскийрайон.рф/</w:t>
      </w:r>
      <w:r w:rsidR="00761C3F" w:rsidRPr="00424EEB">
        <w:rPr>
          <w:rFonts w:ascii="Times New Roman" w:hAnsi="Times New Roman" w:cs="Times New Roman"/>
          <w:sz w:val="28"/>
          <w:szCs w:val="28"/>
        </w:rPr>
        <w:t>)</w:t>
      </w:r>
      <w:r w:rsidRPr="00424EEB">
        <w:rPr>
          <w:rFonts w:ascii="Times New Roman" w:hAnsi="Times New Roman" w:cs="Times New Roman"/>
          <w:sz w:val="28"/>
          <w:szCs w:val="28"/>
        </w:rPr>
        <w:t>.</w:t>
      </w:r>
    </w:p>
    <w:p w14:paraId="2E8692C4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размещение и актуализацию перечня </w:t>
      </w:r>
      <w:r w:rsidRPr="00424EEB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424EEB">
        <w:rPr>
          <w:rFonts w:ascii="Times New Roman" w:hAnsi="Times New Roman" w:cs="Times New Roman"/>
          <w:sz w:val="28"/>
          <w:szCs w:val="28"/>
        </w:rPr>
        <w:t>.</w:t>
      </w:r>
    </w:p>
    <w:p w14:paraId="7BB93C4C" w14:textId="77777777" w:rsidR="00424EEB" w:rsidRPr="00424EEB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4B1A50" w14:textId="77777777" w:rsidR="00827014" w:rsidRPr="00424EEB" w:rsidRDefault="006E25AF" w:rsidP="000A58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</w:rPr>
        <w:t xml:space="preserve">2.6. </w:t>
      </w:r>
      <w:bookmarkStart w:id="0" w:name="P147"/>
      <w:bookmarkEnd w:id="0"/>
      <w:r w:rsidR="00827014" w:rsidRPr="00424EEB">
        <w:rPr>
          <w:rFonts w:ascii="Times New Roman" w:hAnsi="Times New Roman"/>
          <w:sz w:val="28"/>
          <w:szCs w:val="28"/>
          <w:lang w:eastAsia="en-US" w:bidi="en-US"/>
        </w:rPr>
        <w:t>Перечень документов, необходимых для получения муниципальной услуги:</w:t>
      </w:r>
    </w:p>
    <w:p w14:paraId="383D155A" w14:textId="77777777" w:rsidR="00827014" w:rsidRPr="00424EEB" w:rsidRDefault="00827014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 w:rsidRPr="00424EE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1) заявление о предоставлении муниципальной услуги (образцы заявлений приведены в </w:t>
      </w:r>
      <w:hyperlink w:anchor="Par306" w:history="1">
        <w:r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приложении </w:t>
        </w:r>
        <w:r w:rsidR="00424EEB"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>№</w:t>
        </w:r>
        <w:r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 1</w:t>
        </w:r>
      </w:hyperlink>
      <w:r w:rsidRPr="00424EE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административному регламенту, </w:t>
      </w:r>
      <w:bookmarkStart w:id="2" w:name="Par92"/>
      <w:bookmarkEnd w:id="2"/>
      <w:r w:rsidRPr="00424EEB">
        <w:rPr>
          <w:rFonts w:ascii="Times New Roman" w:hAnsi="Times New Roman" w:cs="Times New Roman"/>
          <w:sz w:val="28"/>
          <w:szCs w:val="28"/>
        </w:rPr>
        <w:t>в уполномоченный орган по месту нахождения объекта.</w:t>
      </w:r>
    </w:p>
    <w:p w14:paraId="1A68F092" w14:textId="77777777" w:rsidR="00827014" w:rsidRPr="00424EEB" w:rsidRDefault="00827014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  <w:lang w:eastAsia="en-US" w:bidi="en-US"/>
        </w:rPr>
        <w:t>2) документ, удостоверяющий личность заявителя;</w:t>
      </w:r>
    </w:p>
    <w:p w14:paraId="46E1C078" w14:textId="77777777" w:rsidR="00827014" w:rsidRDefault="00827014" w:rsidP="00424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3" w:name="Par93"/>
      <w:bookmarkEnd w:id="3"/>
      <w:r w:rsidRPr="00424EEB">
        <w:rPr>
          <w:rFonts w:ascii="Times New Roman" w:hAnsi="Times New Roman"/>
          <w:sz w:val="28"/>
          <w:szCs w:val="28"/>
          <w:lang w:eastAsia="en-US" w:bidi="en-US"/>
        </w:rPr>
        <w:t xml:space="preserve">3) доверенность, оформленная в соответствии с законодательством Российской Федерации, и ее копия в случае обращения в </w:t>
      </w:r>
      <w:r w:rsidR="003F12B2">
        <w:rPr>
          <w:rFonts w:ascii="Times New Roman" w:hAnsi="Times New Roman"/>
          <w:sz w:val="28"/>
          <w:szCs w:val="28"/>
          <w:lang w:eastAsia="en-US" w:bidi="en-US"/>
        </w:rPr>
        <w:t>администрацию муниципального района «Бабаюртовский район»- (далее- Администрация)</w:t>
      </w:r>
      <w:r w:rsidRPr="00424EEB">
        <w:rPr>
          <w:rFonts w:ascii="Times New Roman" w:hAnsi="Times New Roman"/>
          <w:sz w:val="28"/>
          <w:szCs w:val="28"/>
          <w:lang w:eastAsia="en-US" w:bidi="en-US"/>
        </w:rPr>
        <w:t xml:space="preserve"> или МФЦ доверенного лица заявителя;</w:t>
      </w:r>
    </w:p>
    <w:p w14:paraId="5DA1949B" w14:textId="77777777" w:rsidR="00424EEB" w:rsidRPr="00424EEB" w:rsidRDefault="00424EEB" w:rsidP="00424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14:paraId="1ACEF66C" w14:textId="77777777" w:rsidR="00DF7AA0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 w:rsidRPr="0081434E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A2C94" w:rsidRPr="0081434E">
        <w:rPr>
          <w:rFonts w:ascii="Times New Roman" w:hAnsi="Times New Roman" w:cs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также может быть направлено в уполномоченный орган</w:t>
      </w:r>
      <w:r w:rsidR="000211B2" w:rsidRPr="0081434E">
        <w:rPr>
          <w:rFonts w:ascii="Times New Roman" w:hAnsi="Times New Roman" w:cs="Times New Roman"/>
          <w:sz w:val="28"/>
          <w:szCs w:val="28"/>
        </w:rPr>
        <w:t xml:space="preserve"> почтовым отправлением или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через </w:t>
      </w:r>
      <w:r w:rsidR="007547FF" w:rsidRPr="0081434E">
        <w:rPr>
          <w:rFonts w:ascii="Times New Roman" w:hAnsi="Times New Roman" w:cs="Times New Roman"/>
          <w:sz w:val="28"/>
          <w:szCs w:val="28"/>
        </w:rPr>
        <w:t>ЕГПУ</w:t>
      </w:r>
      <w:r w:rsidR="00122F7C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, или подано заявителем через </w:t>
      </w:r>
      <w:r w:rsidR="00122F7C" w:rsidRPr="0081434E">
        <w:rPr>
          <w:rFonts w:ascii="Times New Roman" w:hAnsi="Times New Roman" w:cs="Times New Roman"/>
          <w:sz w:val="28"/>
          <w:szCs w:val="28"/>
        </w:rPr>
        <w:t>МФЦ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  <w:r w:rsidR="00DF7AA0" w:rsidRPr="0081434E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получения бланка заявления в электронном виде с помощью </w:t>
      </w:r>
      <w:r w:rsidR="006544B2" w:rsidRPr="0081434E">
        <w:rPr>
          <w:rFonts w:ascii="Times New Roman" w:hAnsi="Times New Roman" w:cs="Times New Roman"/>
          <w:sz w:val="28"/>
          <w:szCs w:val="28"/>
        </w:rPr>
        <w:t>ЕГПУ</w:t>
      </w:r>
      <w:r w:rsidR="00DF7AA0" w:rsidRPr="0081434E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заявителя).</w:t>
      </w:r>
      <w:r w:rsidR="00A63C1C" w:rsidRPr="008143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0473B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496C8A" w14:textId="77777777" w:rsidR="00DF7AA0" w:rsidRDefault="00DF7AA0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 </w:t>
      </w:r>
      <w:r w:rsidR="007547FF" w:rsidRPr="0081434E">
        <w:rPr>
          <w:rFonts w:ascii="Times New Roman" w:hAnsi="Times New Roman" w:cs="Times New Roman"/>
          <w:sz w:val="28"/>
          <w:szCs w:val="28"/>
        </w:rPr>
        <w:t>ЕГПУ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18D5B643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BDF0CB" w14:textId="77777777"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случае, если заявление </w:t>
      </w:r>
      <w:r w:rsidR="0000009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66CB8E62" w14:textId="77777777"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2A22425C" w14:textId="77777777"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7F588774" w14:textId="77777777" w:rsidR="00783C6B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34E">
        <w:rPr>
          <w:rFonts w:ascii="Times New Roman" w:hAnsi="Times New Roman" w:cs="Times New Roman"/>
          <w:sz w:val="28"/>
          <w:szCs w:val="28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B13AF8" w:rsidRPr="0081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2516AA6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751F60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14:paraId="10415AC8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64457E8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EC6D2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1434E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1" w:history="1">
        <w:r w:rsidRPr="0081434E">
          <w:rPr>
            <w:rFonts w:ascii="Times New Roman" w:hAnsi="Times New Roman" w:cs="Times New Roman"/>
            <w:sz w:val="28"/>
            <w:szCs w:val="28"/>
          </w:rPr>
          <w:t>частью 6 ст. 7</w:t>
        </w:r>
      </w:hyperlink>
      <w:r w:rsidRPr="0081434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перечень документов;</w:t>
      </w:r>
    </w:p>
    <w:p w14:paraId="76ED1EC8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01C2C95C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8B374B6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7913CFE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9DDA2B4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B7C9B3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03C1D0F7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3D7A4DCD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07828C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7327FCDD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1C997A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14:paraId="4438CC70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07CCD6" w14:textId="77777777" w:rsidR="006C2E54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9"/>
      <w:bookmarkEnd w:id="5"/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81434E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предусмотрены.</w:t>
      </w:r>
    </w:p>
    <w:p w14:paraId="104A1A04" w14:textId="77777777" w:rsidR="002F22BB" w:rsidRPr="002F22BB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D4D0FE" w14:textId="77777777" w:rsidR="00424EEB" w:rsidRPr="002F22BB" w:rsidRDefault="002F22B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 xml:space="preserve">2.9.2. </w:t>
      </w:r>
      <w:r w:rsidR="00424EEB" w:rsidRPr="002F22BB">
        <w:rPr>
          <w:rFonts w:ascii="Times New Roman" w:hAnsi="Times New Roman" w:cs="Times New Roman"/>
          <w:sz w:val="28"/>
          <w:szCs w:val="28"/>
        </w:rPr>
        <w:t xml:space="preserve">Основаниями для отказа в подготовке информации об объектах учета из реестра муниципального имущества являются: </w:t>
      </w:r>
    </w:p>
    <w:p w14:paraId="506242F7" w14:textId="77777777"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14:paraId="64AFDB64" w14:textId="77777777"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отсутствие в заявлении необходимой информации;</w:t>
      </w:r>
    </w:p>
    <w:p w14:paraId="4980671D" w14:textId="77777777"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отсутствие документов, удостоверяющих личность заявителя;</w:t>
      </w:r>
    </w:p>
    <w:p w14:paraId="5E00B0EE" w14:textId="77777777"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14:paraId="5B907BCB" w14:textId="77777777" w:rsidR="00424EEB" w:rsidRPr="0081434E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E9F2B6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3A111366" w14:textId="77777777" w:rsidR="002F22BB" w:rsidRPr="0081434E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21FD62" w14:textId="77777777" w:rsidR="002F22BB" w:rsidRDefault="002F22BB" w:rsidP="002F2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F025D75" w14:textId="77777777" w:rsidR="002F22BB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C84EF0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5789035C" w14:textId="77777777" w:rsidR="002F22BB" w:rsidRPr="0081434E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52C6C6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08A0786B" w14:textId="77777777" w:rsidR="002F22BB" w:rsidRPr="0081434E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385639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7F5088C4" w14:textId="77777777" w:rsidR="002F22BB" w:rsidRPr="0081434E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9BD305" w14:textId="77777777" w:rsidR="001C437D" w:rsidRDefault="001C437D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14:paraId="27FB3E8F" w14:textId="77777777" w:rsidR="002F22BB" w:rsidRPr="0081434E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9BC252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2E7AC3D8" w14:textId="77777777" w:rsidR="002F22BB" w:rsidRPr="002F22BB" w:rsidRDefault="002F22BB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6B7F948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4AE30164" w14:textId="77777777" w:rsidR="002F22BB" w:rsidRPr="002F22BB" w:rsidRDefault="002F22BB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1B9490D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" w:name="sub_121217"/>
      <w:r w:rsidRPr="002F22BB">
        <w:rPr>
          <w:rFonts w:ascii="Times New Roman" w:hAnsi="Times New Roman"/>
          <w:sz w:val="28"/>
          <w:szCs w:val="28"/>
          <w:lang w:eastAsia="ar-SA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14:paraId="3C342488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Заявление, поступившее в электронной форме на ЕПГУ (при наличии технической возможности), регистрируется в установленном порядке уполномоченным органом в день его поступле</w:t>
      </w:r>
      <w:r w:rsidR="00A3349F">
        <w:rPr>
          <w:rFonts w:ascii="Times New Roman" w:hAnsi="Times New Roman"/>
          <w:sz w:val="28"/>
          <w:szCs w:val="28"/>
          <w:lang w:eastAsia="ar-SA"/>
        </w:rPr>
        <w:t>ния</w:t>
      </w:r>
      <w:r w:rsidRPr="002F22BB">
        <w:rPr>
          <w:rFonts w:ascii="Times New Roman" w:hAnsi="Times New Roman"/>
          <w:sz w:val="28"/>
          <w:szCs w:val="28"/>
          <w:lang w:eastAsia="ar-SA"/>
        </w:rPr>
        <w:t>. Заявление, поступившее в нерабочее время, регистрируется в первый рабочий день.</w:t>
      </w:r>
    </w:p>
    <w:p w14:paraId="376A40B6" w14:textId="77777777" w:rsidR="002F22BB" w:rsidRPr="002F22BB" w:rsidRDefault="002F22BB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24165A8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1E581D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</w:p>
    <w:p w14:paraId="7CB334ED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020269CD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31A1A122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20AF7005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</w:p>
    <w:p w14:paraId="0569320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Cs/>
          <w:sz w:val="28"/>
          <w:szCs w:val="28"/>
          <w:lang w:eastAsia="ar-SA"/>
        </w:rPr>
        <w:lastRenderedPageBreak/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2FB20C71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5C941E38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39583C03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090307A0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Cs/>
          <w:sz w:val="28"/>
          <w:szCs w:val="28"/>
          <w:lang w:eastAsia="ar-SA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54483202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утвержденным приказом Минстроя России от 14.11.2016 № 798/</w:t>
      </w:r>
      <w:proofErr w:type="spellStart"/>
      <w:r w:rsidRPr="002F22BB">
        <w:rPr>
          <w:rFonts w:ascii="Times New Roman" w:hAnsi="Times New Roman"/>
          <w:sz w:val="28"/>
          <w:szCs w:val="28"/>
          <w:lang w:eastAsia="ar-SA"/>
        </w:rPr>
        <w:t>пр</w:t>
      </w:r>
      <w:proofErr w:type="spellEnd"/>
      <w:r w:rsidRPr="002F22B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F22BB">
        <w:rPr>
          <w:rFonts w:ascii="Times New Roman" w:hAnsi="Times New Roman"/>
          <w:sz w:val="28"/>
          <w:szCs w:val="28"/>
          <w:lang w:eastAsia="ar-SA"/>
        </w:rPr>
        <w:t>«Об утверждении СП 59.13330 «СНиП 35-01-2001 Доступность зданий и сооружений для маломобильных групп населения».</w:t>
      </w:r>
    </w:p>
    <w:p w14:paraId="70B348FF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29044969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248114D7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070951D4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0B94DDB4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 w:rsidRPr="002F22BB">
        <w:rPr>
          <w:rFonts w:ascii="Times New Roman" w:hAnsi="Times New Roman"/>
          <w:sz w:val="28"/>
          <w:szCs w:val="28"/>
          <w:lang w:eastAsia="ar-SA"/>
        </w:rPr>
        <w:lastRenderedPageBreak/>
        <w:t>необходимыми документами, оказывает помощь в заполнении бланков, копирует документы;</w:t>
      </w:r>
    </w:p>
    <w:p w14:paraId="6909F1E5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3D91BE2D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1B3991FA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0AA1DE31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7ED5C461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69DBC17C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2E9AA2D1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D64ED8F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23FA8BA6" w14:textId="77777777" w:rsidR="000A5892" w:rsidRPr="002F22BB" w:rsidRDefault="000A5892" w:rsidP="000A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F22BB">
        <w:rPr>
          <w:rFonts w:ascii="Times New Roman" w:eastAsia="Calibri" w:hAnsi="Times New Roman"/>
          <w:sz w:val="28"/>
          <w:szCs w:val="28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DCC2D27" w14:textId="77777777" w:rsidR="000A5892" w:rsidRPr="002F22BB" w:rsidRDefault="000A5892" w:rsidP="000A589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14:paraId="7CED26CD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lastRenderedPageBreak/>
        <w:t>2.16. Показатели доступности и качества муниципальной услуги.</w:t>
      </w:r>
    </w:p>
    <w:p w14:paraId="30F68D6B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D9C20F4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2.16.1.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Основными показателями доступности и качества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являются:</w:t>
      </w:r>
    </w:p>
    <w:p w14:paraId="69A91DBC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расположенность помещений уполномоченного органа, предназначенных для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зоне доступности к основным транспортным магистралям;</w:t>
      </w:r>
    </w:p>
    <w:p w14:paraId="17E6A11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степень информированности заявителя о порядке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(доступность информации о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услуге, возможность выбора способа получения информации);</w:t>
      </w:r>
    </w:p>
    <w:p w14:paraId="05BFE45A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возможность выбора заявителем форм обращения за получением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2DA80C1D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доступность обращения за предоставлением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том числе для лиц с ограниченными возможностями здоровья;</w:t>
      </w:r>
    </w:p>
    <w:p w14:paraId="22E58FF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своевременность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соответствии со стандартом ее предоставления;</w:t>
      </w:r>
    </w:p>
    <w:p w14:paraId="5BD027D4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соблюдение сроков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и сроков выполнения административных процедур при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5B94E5F4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возможность получения информации о ходе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7A4697BB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отсутствие обоснованных жалоб со стороны заявителя по результатам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0137D5D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открытый доступ для заявителей к информации о порядке и сроках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5612C0EA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287FB2DE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45FDB621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3140F4C5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том числе об оформлении необходимых для получения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документов, о совершении ими других необходимых для получения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действий;</w:t>
      </w:r>
    </w:p>
    <w:p w14:paraId="23FAE8C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предоставление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6BC20C5D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оказание помощи инвалидам в преодолении барьеров, мешающих получению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наравне с другими лицами.</w:t>
      </w:r>
    </w:p>
    <w:p w14:paraId="0E612A5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40A254CD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2.16.3. </w:t>
      </w:r>
      <w:r w:rsidRPr="002F22BB">
        <w:rPr>
          <w:rFonts w:ascii="Times New Roman" w:hAnsi="Times New Roman"/>
          <w:sz w:val="28"/>
          <w:szCs w:val="28"/>
          <w:lang w:eastAsia="ar-SA"/>
        </w:rPr>
        <w:t>При предоставлении муниципальной услуги в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2E9C065A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информации по вопросам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32AC8848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для подачи заявления и документов;</w:t>
      </w:r>
    </w:p>
    <w:p w14:paraId="1FF506FA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информации о ходе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16196FFA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результата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услуги.</w:t>
      </w:r>
    </w:p>
    <w:p w14:paraId="68E9846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6189B1FE" w14:textId="77777777" w:rsidR="000A5892" w:rsidRPr="002F22BB" w:rsidRDefault="000A5892" w:rsidP="000A5892">
      <w:pPr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A7E5528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5B95D159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D8D19E0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2.17.1. Предоставление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услуги по экстерриториальному принципу невозможно.</w:t>
      </w:r>
    </w:p>
    <w:p w14:paraId="4926785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63E3BD3B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2.17.2. Заявитель вправе обратиться за предоставлением муниципальной услуги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в электронной форме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через ЕПГУ,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32DF648A" w14:textId="77777777" w:rsidR="000A5892" w:rsidRPr="002F22BB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Уполномоченный орган обеспечивает информирование заявителей о возможности получения муниципальной услуги через ЕПГУ. </w:t>
      </w:r>
    </w:p>
    <w:p w14:paraId="3F20CF62" w14:textId="77777777" w:rsidR="000A5892" w:rsidRPr="002F22BB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Обращение за услугой через </w:t>
      </w:r>
      <w:r w:rsidR="009B73C4" w:rsidRPr="002F22BB">
        <w:rPr>
          <w:rFonts w:ascii="Times New Roman" w:hAnsi="Times New Roman"/>
          <w:sz w:val="28"/>
          <w:szCs w:val="28"/>
          <w:lang w:eastAsia="ar-SA"/>
        </w:rPr>
        <w:t xml:space="preserve">ЕПГУ 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осуществляется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путем заполнения интерактивной формы заявления (формирования запроса о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2F22BB">
          <w:rPr>
            <w:rFonts w:ascii="Times New Roman" w:eastAsia="Calibri" w:hAnsi="Times New Roman"/>
            <w:sz w:val="28"/>
            <w:szCs w:val="28"/>
            <w:lang w:eastAsia="ar-SA"/>
          </w:rPr>
          <w:t>порядке</w:t>
        </w:r>
      </w:hyperlink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, предусмотренном законодательством Российской Федерации. </w:t>
      </w:r>
    </w:p>
    <w:p w14:paraId="68C0C6DA" w14:textId="77777777" w:rsidR="000A5892" w:rsidRPr="002F22BB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46999AB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2.17.3. При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электронной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форме посредством ЕПГУ (при наличии технической возможности)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2F22BB">
        <w:rPr>
          <w:rFonts w:ascii="Times New Roman" w:hAnsi="Times New Roman"/>
          <w:sz w:val="28"/>
          <w:szCs w:val="28"/>
          <w:lang w:eastAsia="ar-SA"/>
        </w:rPr>
        <w:t>заявителю обеспечивается:</w:t>
      </w:r>
    </w:p>
    <w:p w14:paraId="0DD26D67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получение информации о порядке и сроках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5CBBBDFE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- запись на прием в уполномоченный орган для подачи заявления и документов; </w:t>
      </w:r>
    </w:p>
    <w:p w14:paraId="29748E3E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формирование запроса; </w:t>
      </w:r>
    </w:p>
    <w:p w14:paraId="7781B99C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прием и регистрация уполномоченным органом запроса и документов;</w:t>
      </w:r>
    </w:p>
    <w:p w14:paraId="46BA94C0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получение результата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7EE965FC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получение сведений о ходе выполнения запроса;</w:t>
      </w:r>
    </w:p>
    <w:p w14:paraId="5AFA656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осуществление оценки качества предоставления муниципальной услуги;</w:t>
      </w:r>
    </w:p>
    <w:p w14:paraId="53107615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398EEBC8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3AF81D91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2.17.4.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5B930935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32D525AC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14:paraId="36131525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51F083B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14:paraId="628B8677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1DB26491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е) возможность доступа заявителя на ЕПГУ к ранее поданным им запросам.</w:t>
      </w:r>
    </w:p>
    <w:p w14:paraId="5FC8C047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3385471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1B04713B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1478A94C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2BB">
        <w:rPr>
          <w:rFonts w:ascii="Times New Roman" w:eastAsia="Calibri" w:hAnsi="Times New Roman"/>
          <w:sz w:val="28"/>
          <w:szCs w:val="28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</w:t>
      </w:r>
      <w:r w:rsidRPr="002F22B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C76ACA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Дагестан </w:t>
      </w:r>
      <w:r w:rsidRPr="002F22BB">
        <w:rPr>
          <w:rFonts w:ascii="Times New Roman" w:eastAsia="Calibri" w:hAnsi="Times New Roman"/>
          <w:sz w:val="28"/>
          <w:szCs w:val="28"/>
          <w:lang w:eastAsia="en-US"/>
        </w:rPr>
        <w:t xml:space="preserve">и принимаемыми в соответствии с ними актами Правительства </w:t>
      </w:r>
      <w:r w:rsidR="00C76ACA" w:rsidRPr="00C76ACA">
        <w:rPr>
          <w:rFonts w:ascii="Times New Roman" w:eastAsia="Calibri" w:hAnsi="Times New Roman"/>
          <w:sz w:val="28"/>
          <w:szCs w:val="28"/>
          <w:lang w:eastAsia="en-US"/>
        </w:rPr>
        <w:t>Республики Дагестан</w:t>
      </w:r>
      <w:r w:rsidRPr="002F22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403794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2BB">
        <w:rPr>
          <w:rFonts w:ascii="Times New Roman" w:eastAsia="Calibr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4451CE7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bookmarkEnd w:id="6"/>
    <w:p w14:paraId="1169EA45" w14:textId="77777777" w:rsidR="00EC36D5" w:rsidRPr="0081434E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14:paraId="274D2066" w14:textId="77777777" w:rsidR="006E25AF" w:rsidRPr="0081434E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14:paraId="54E0BFE5" w14:textId="77777777" w:rsidR="006E25AF" w:rsidRPr="0081434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14:paraId="4D2EA209" w14:textId="77777777" w:rsidR="006E25AF" w:rsidRPr="0081434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14:paraId="110B180D" w14:textId="77777777" w:rsidR="006E25AF" w:rsidRPr="0081434E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1434E"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14:paraId="71A669F6" w14:textId="77777777" w:rsidR="006E25AF" w:rsidRPr="0081434E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83BE7E6" w14:textId="77777777" w:rsidR="006E25AF" w:rsidRPr="0081434E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4D3C1AD3" w14:textId="77777777" w:rsidR="008C3DED" w:rsidRPr="0081434E" w:rsidRDefault="006E25AF" w:rsidP="008C3DE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</w:t>
      </w:r>
      <w:r w:rsidR="008C3DED" w:rsidRPr="0081434E">
        <w:rPr>
          <w:rFonts w:ascii="Times New Roman" w:hAnsi="Times New Roman"/>
          <w:sz w:val="28"/>
          <w:szCs w:val="28"/>
        </w:rPr>
        <w:t>ставление муниципальной услуги;</w:t>
      </w:r>
    </w:p>
    <w:p w14:paraId="15DDFA4E" w14:textId="77777777" w:rsidR="00AC58C0" w:rsidRPr="0081434E" w:rsidRDefault="002F22BB" w:rsidP="00AC58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25AF" w:rsidRPr="0081434E">
        <w:rPr>
          <w:rFonts w:ascii="Times New Roman" w:hAnsi="Times New Roman"/>
          <w:sz w:val="28"/>
          <w:szCs w:val="28"/>
        </w:rPr>
        <w:t xml:space="preserve">) </w:t>
      </w:r>
      <w:r w:rsidR="00AC58C0" w:rsidRPr="0081434E">
        <w:rPr>
          <w:rFonts w:ascii="Times New Roman" w:hAnsi="Times New Roman"/>
          <w:sz w:val="28"/>
          <w:szCs w:val="28"/>
        </w:rPr>
        <w:t xml:space="preserve">подготовка </w:t>
      </w:r>
      <w:r w:rsidR="00A417CE" w:rsidRPr="0081434E">
        <w:rPr>
          <w:rFonts w:ascii="Times New Roman" w:hAnsi="Times New Roman"/>
          <w:sz w:val="28"/>
          <w:szCs w:val="28"/>
        </w:rPr>
        <w:t xml:space="preserve">информации </w:t>
      </w:r>
      <w:r w:rsidR="000562EC" w:rsidRPr="0081434E">
        <w:rPr>
          <w:rFonts w:ascii="Times New Roman" w:hAnsi="Times New Roman"/>
          <w:sz w:val="28"/>
          <w:szCs w:val="28"/>
        </w:rPr>
        <w:t>об объектах учета из реестра муниципального имущества</w:t>
      </w:r>
      <w:r w:rsidR="00AC58C0" w:rsidRPr="0081434E">
        <w:rPr>
          <w:rFonts w:ascii="Times New Roman" w:hAnsi="Times New Roman"/>
          <w:sz w:val="28"/>
          <w:szCs w:val="28"/>
        </w:rPr>
        <w:t>;</w:t>
      </w:r>
    </w:p>
    <w:p w14:paraId="7FD83A27" w14:textId="77777777" w:rsidR="006E25AF" w:rsidRPr="0081434E" w:rsidRDefault="002F22BB" w:rsidP="00F53C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3</w:t>
      </w:r>
      <w:r w:rsidR="00AC58C0" w:rsidRPr="0081434E">
        <w:rPr>
          <w:rFonts w:ascii="Times New Roman" w:hAnsi="Times New Roman"/>
          <w:sz w:val="28"/>
          <w:szCs w:val="28"/>
        </w:rPr>
        <w:t>)</w:t>
      </w:r>
      <w:r w:rsidR="00312483" w:rsidRPr="0081434E">
        <w:rPr>
          <w:rFonts w:ascii="Times New Roman" w:hAnsi="Times New Roman"/>
          <w:sz w:val="28"/>
          <w:szCs w:val="28"/>
        </w:rPr>
        <w:t xml:space="preserve"> присвоение идентификационного номера и выдача</w:t>
      </w:r>
      <w:r w:rsidR="00312483" w:rsidRPr="0081434E">
        <w:rPr>
          <w:rFonts w:ascii="Times New Roman" w:hAnsi="Times New Roman"/>
          <w:sz w:val="28"/>
          <w:szCs w:val="28"/>
          <w:lang w:eastAsia="en-US" w:bidi="en-US"/>
        </w:rPr>
        <w:t xml:space="preserve"> заявителям результатов оказания муниципальной услуги</w:t>
      </w:r>
      <w:r w:rsidR="00F53C6A" w:rsidRPr="0081434E">
        <w:rPr>
          <w:rFonts w:ascii="Times New Roman" w:hAnsi="Times New Roman"/>
          <w:sz w:val="28"/>
          <w:szCs w:val="28"/>
          <w:lang w:eastAsia="en-US" w:bidi="en-US"/>
        </w:rPr>
        <w:t>.</w:t>
      </w:r>
    </w:p>
    <w:p w14:paraId="253BF6BC" w14:textId="77777777" w:rsidR="006E25AF" w:rsidRPr="0081434E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14:paraId="08755AD9" w14:textId="77777777" w:rsidR="006E25AF" w:rsidRPr="0081434E" w:rsidRDefault="006E25AF" w:rsidP="006E25AF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81434E">
        <w:rPr>
          <w:rFonts w:ascii="Times New Roman" w:eastAsia="Calibri" w:hAnsi="Times New Roman"/>
          <w:sz w:val="28"/>
          <w:szCs w:val="28"/>
        </w:rPr>
        <w:t>,</w:t>
      </w:r>
      <w:r w:rsidRPr="0081434E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Pr="0081434E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в электронной форме через </w:t>
      </w:r>
      <w:r w:rsidR="00C76ACA">
        <w:rPr>
          <w:rFonts w:ascii="Times New Roman" w:eastAsia="Calibri" w:hAnsi="Times New Roman"/>
          <w:sz w:val="28"/>
          <w:szCs w:val="28"/>
        </w:rPr>
        <w:t>ЕГПУ</w:t>
      </w:r>
      <w:r w:rsidRPr="0081434E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192AF46D" w14:textId="77777777" w:rsidR="006E25AF" w:rsidRPr="0081434E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1FEFB8EA" w14:textId="77777777" w:rsidR="006E25AF" w:rsidRPr="0081434E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4A95AF24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81434E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 w:rsidR="00BC150B" w:rsidRPr="0081434E">
        <w:rPr>
          <w:rFonts w:ascii="Times New Roman" w:hAnsi="Times New Roman" w:cs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="00AC58C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14:paraId="6B6CD284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48D4F502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lastRenderedPageBreak/>
        <w:t xml:space="preserve">1) текст в заявлении </w:t>
      </w:r>
      <w:r w:rsidR="00BC150B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14:paraId="2CC82CAA" w14:textId="77777777" w:rsidR="00AC58C0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2) в заявлении </w:t>
      </w:r>
      <w:r w:rsidR="00BC150B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14:paraId="16662E8E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3) заявление </w:t>
      </w:r>
      <w:r w:rsidR="00CA7851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14:paraId="6914CB49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</w:t>
      </w:r>
      <w:r w:rsidR="00AC58C0" w:rsidRPr="0081434E">
        <w:rPr>
          <w:rFonts w:ascii="Times New Roman" w:hAnsi="Times New Roman" w:cs="Times New Roman"/>
          <w:sz w:val="28"/>
          <w:szCs w:val="28"/>
        </w:rPr>
        <w:t>.</w:t>
      </w:r>
    </w:p>
    <w:p w14:paraId="5DC79738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4D01282B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CA7851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14:paraId="406ED7E2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775CBFE8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14:paraId="3C3B1A12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81434E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81434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81434E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14:paraId="426408DE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12B50ECF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4705CCBA" w14:textId="77777777" w:rsidR="000211B2" w:rsidRPr="0081434E" w:rsidRDefault="000211B2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3.1.1.3. </w:t>
      </w:r>
      <w:r w:rsidRPr="0081434E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</w:t>
      </w:r>
      <w:r w:rsidRPr="0081434E"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14:paraId="448BD7E2" w14:textId="77777777" w:rsidR="000211B2" w:rsidRPr="0081434E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43E5CA8C" w14:textId="77777777" w:rsidR="000211B2" w:rsidRPr="0081434E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619847B5" w14:textId="77777777" w:rsidR="000211B2" w:rsidRPr="0081434E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14:paraId="2A03C558" w14:textId="77777777" w:rsidR="000211B2" w:rsidRPr="0081434E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6DB68B98" w14:textId="77777777" w:rsidR="000211B2" w:rsidRPr="0081434E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0F164321" w14:textId="77777777" w:rsidR="000211B2" w:rsidRPr="0081434E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14:paraId="6419F4AB" w14:textId="77777777" w:rsidR="000211B2" w:rsidRPr="0081434E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52CC405A" w14:textId="77777777" w:rsidR="000211B2" w:rsidRPr="0081434E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00CD9CAF" w14:textId="77777777" w:rsidR="000211B2" w:rsidRPr="0081434E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14:paraId="6B008CD6" w14:textId="77777777" w:rsidR="000211B2" w:rsidRPr="0081434E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A50E65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0F27CE7B" w14:textId="77777777" w:rsidR="000211B2" w:rsidRPr="0081434E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0528F085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t>3.1.1.</w:t>
      </w:r>
      <w:r w:rsidR="000211B2" w:rsidRPr="0081434E">
        <w:rPr>
          <w:rFonts w:ascii="Times New Roman" w:eastAsia="Calibri" w:hAnsi="Times New Roman" w:cs="Times New Roman"/>
          <w:sz w:val="28"/>
          <w:szCs w:val="28"/>
        </w:rPr>
        <w:t>4</w:t>
      </w:r>
      <w:r w:rsidRPr="0081434E">
        <w:rPr>
          <w:rFonts w:ascii="Times New Roman" w:eastAsia="Calibri" w:hAnsi="Times New Roman" w:cs="Times New Roman"/>
          <w:sz w:val="28"/>
          <w:szCs w:val="28"/>
        </w:rPr>
        <w:t>.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50E65" w:rsidRPr="0081434E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14:paraId="0E9FDBC3" w14:textId="77777777" w:rsidR="00BD6F4C" w:rsidRPr="0081434E" w:rsidRDefault="006E25AF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 w:rsidR="00A50E65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81434E">
        <w:rPr>
          <w:rFonts w:ascii="Times New Roman" w:hAnsi="Times New Roman" w:cs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25BE7938" w14:textId="77777777" w:rsidR="00BD6F4C" w:rsidRPr="0081434E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 xml:space="preserve">На </w:t>
      </w:r>
      <w:r w:rsidR="002762FF" w:rsidRPr="0081434E">
        <w:rPr>
          <w:rFonts w:ascii="Times New Roman" w:eastAsia="Calibri" w:hAnsi="Times New Roman"/>
          <w:sz w:val="28"/>
          <w:szCs w:val="28"/>
        </w:rPr>
        <w:t>ЕГПУ</w:t>
      </w:r>
      <w:r w:rsidRPr="0081434E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14:paraId="173D27B9" w14:textId="77777777" w:rsidR="00BD6F4C" w:rsidRPr="0081434E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0299789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76A72680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057D0480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14:paraId="282249B0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2762FF" w:rsidRPr="0081434E">
        <w:rPr>
          <w:rFonts w:ascii="Times New Roman" w:eastAsia="Calibri" w:hAnsi="Times New Roman" w:cs="Times New Roman"/>
          <w:sz w:val="28"/>
          <w:szCs w:val="28"/>
        </w:rPr>
        <w:t>ЕГПУ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762FF" w:rsidRPr="0081434E">
        <w:rPr>
          <w:rFonts w:ascii="Times New Roman" w:eastAsia="Calibri" w:hAnsi="Times New Roman" w:cs="Times New Roman"/>
          <w:sz w:val="28"/>
          <w:szCs w:val="28"/>
        </w:rPr>
        <w:t>ЕГПУ</w:t>
      </w:r>
      <w:r w:rsidRPr="008143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71BEB4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14:paraId="14ADCA19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6A2ED83A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форме электронных документов составляет 1 рабочий день.</w:t>
      </w:r>
    </w:p>
    <w:p w14:paraId="222A1D49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 w:rsidR="00C72980" w:rsidRPr="0081434E">
        <w:rPr>
          <w:rFonts w:ascii="Times New Roman" w:hAnsi="Times New Roman" w:cs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44B248CB" w14:textId="77777777" w:rsidR="00BD6F4C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14:paraId="069F7455" w14:textId="77777777" w:rsidR="006E25AF" w:rsidRPr="0081434E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14:paraId="2E3E9987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2</w:t>
      </w:r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  <w:r w:rsidR="0028637A" w:rsidRPr="0081434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23930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32948FCF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="00F02709" w:rsidRPr="0081434E">
        <w:rPr>
          <w:rFonts w:ascii="Times New Roman" w:hAnsi="Times New Roman" w:cs="Times New Roman"/>
          <w:sz w:val="28"/>
          <w:szCs w:val="28"/>
        </w:rPr>
        <w:t>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47" w:history="1">
        <w:r w:rsidRPr="0081434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143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14:paraId="085DC1C8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0FDFD75F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81434E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81434E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,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подготовку </w:t>
      </w:r>
      <w:r w:rsidR="00523930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имущества.</w:t>
      </w:r>
    </w:p>
    <w:p w14:paraId="19561674" w14:textId="77777777" w:rsidR="003E3F02" w:rsidRPr="0081434E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</w:t>
      </w:r>
      <w:r w:rsidR="000927A0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в электронном виде, уполномоченный специалист подготавливает </w:t>
      </w:r>
      <w:r w:rsidR="000927A0" w:rsidRPr="0081434E">
        <w:rPr>
          <w:rFonts w:ascii="Times New Roman" w:hAnsi="Times New Roman" w:cs="Times New Roman"/>
          <w:sz w:val="28"/>
          <w:szCs w:val="28"/>
        </w:rPr>
        <w:t xml:space="preserve">информацию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 заполняет форму в электронном виде. </w:t>
      </w:r>
    </w:p>
    <w:p w14:paraId="16A829CC" w14:textId="77777777" w:rsidR="003E3F02" w:rsidRPr="0081434E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</w:t>
      </w:r>
      <w:r w:rsidR="0009474F" w:rsidRPr="0081434E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D95400" w:rsidRPr="0081434E">
        <w:rPr>
          <w:rFonts w:ascii="Times New Roman" w:hAnsi="Times New Roman" w:cs="Times New Roman"/>
          <w:sz w:val="28"/>
          <w:szCs w:val="28"/>
        </w:rPr>
        <w:t>завизированной</w:t>
      </w:r>
      <w:r w:rsidR="0009474F" w:rsidRPr="0081434E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09474F" w:rsidRPr="008143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95400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</w:t>
      </w:r>
      <w:r w:rsidR="00D95400" w:rsidRPr="0081434E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 об </w:t>
      </w:r>
      <w:r w:rsidR="00D95400" w:rsidRPr="0081434E">
        <w:rPr>
          <w:rFonts w:ascii="Times New Roman" w:hAnsi="Times New Roman" w:cs="Times New Roman"/>
          <w:sz w:val="28"/>
          <w:szCs w:val="28"/>
        </w:rPr>
        <w:lastRenderedPageBreak/>
        <w:t>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для осуществления следующей административной процедуры.</w:t>
      </w:r>
    </w:p>
    <w:p w14:paraId="4C583FCA" w14:textId="77777777" w:rsidR="003E3F02" w:rsidRPr="0081434E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81434E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8143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70940990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3</w:t>
      </w:r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</w:t>
      </w:r>
      <w:r w:rsidR="00AB1E8C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>.</w:t>
      </w:r>
    </w:p>
    <w:p w14:paraId="7A3FC9B4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3</w:t>
      </w:r>
      <w:r w:rsidRPr="0081434E">
        <w:rPr>
          <w:rFonts w:ascii="Times New Roman" w:hAnsi="Times New Roman" w:cs="Times New Roman"/>
          <w:sz w:val="28"/>
          <w:szCs w:val="28"/>
        </w:rPr>
        <w:t xml:space="preserve">.1. 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</w:t>
      </w:r>
      <w:r w:rsidR="00AB1E8C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14:paraId="7C29E9E9" w14:textId="77777777" w:rsidR="007A5AB8" w:rsidRPr="0081434E" w:rsidRDefault="007A5AB8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</w:t>
      </w:r>
      <w:r w:rsidR="001E3CB7" w:rsidRPr="0081434E">
        <w:rPr>
          <w:rFonts w:ascii="Times New Roman" w:hAnsi="Times New Roman" w:cs="Times New Roman"/>
          <w:sz w:val="28"/>
          <w:szCs w:val="28"/>
        </w:rPr>
        <w:t>за</w:t>
      </w:r>
      <w:r w:rsidR="00AB1E8C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1E3CB7" w:rsidRPr="0081434E">
        <w:rPr>
          <w:rFonts w:ascii="Times New Roman" w:hAnsi="Times New Roman" w:cs="Times New Roman"/>
          <w:sz w:val="28"/>
          <w:szCs w:val="28"/>
        </w:rPr>
        <w:t>предоставление</w:t>
      </w:r>
      <w:r w:rsidR="00AB1E8C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, </w:t>
      </w:r>
      <w:r w:rsidR="001E3CB7" w:rsidRPr="0081434E">
        <w:rPr>
          <w:rFonts w:ascii="Times New Roman" w:hAnsi="Times New Roman" w:cs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уполномоченному специалисту для присвоения </w:t>
      </w:r>
      <w:r w:rsidR="001E3CB7" w:rsidRPr="0081434E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идентификационного номера и регистрации такого номера в журнале регистрации </w:t>
      </w:r>
      <w:r w:rsidR="001E3CB7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6EFF82A8" w14:textId="77777777" w:rsidR="007A5AB8" w:rsidRPr="0081434E" w:rsidRDefault="007A5AB8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1E3CB7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5B446057" w14:textId="77777777" w:rsidR="007A5AB8" w:rsidRPr="0081434E" w:rsidRDefault="001E3CB7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Информация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с присвоенным идентификационным номером передается</w:t>
      </w:r>
      <w:r w:rsidR="00713453" w:rsidRPr="0081434E">
        <w:rPr>
          <w:rFonts w:ascii="Times New Roman" w:hAnsi="Times New Roman" w:cs="Times New Roman"/>
          <w:sz w:val="28"/>
          <w:szCs w:val="28"/>
        </w:rPr>
        <w:t xml:space="preserve"> (направляется)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руководителем структурного подразделения уполномоченного органа, ответственного </w:t>
      </w:r>
      <w:r w:rsidR="00871186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="00713453" w:rsidRPr="0081434E">
        <w:rPr>
          <w:rFonts w:ascii="Times New Roman" w:hAnsi="Times New Roman" w:cs="Times New Roman"/>
          <w:sz w:val="28"/>
          <w:szCs w:val="28"/>
        </w:rPr>
        <w:t>,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</w:t>
      </w:r>
      <w:r w:rsidR="00713453" w:rsidRPr="0081434E">
        <w:rPr>
          <w:rFonts w:ascii="Times New Roman" w:hAnsi="Times New Roman" w:cs="Times New Roman"/>
          <w:sz w:val="28"/>
          <w:szCs w:val="28"/>
        </w:rPr>
        <w:t>за прием-выдачу документов</w:t>
      </w:r>
      <w:r w:rsidR="007A5AB8" w:rsidRPr="0081434E">
        <w:rPr>
          <w:rFonts w:ascii="Times New Roman" w:hAnsi="Times New Roman" w:cs="Times New Roman"/>
          <w:sz w:val="28"/>
          <w:szCs w:val="28"/>
        </w:rPr>
        <w:t>.</w:t>
      </w:r>
    </w:p>
    <w:p w14:paraId="6930C670" w14:textId="77777777" w:rsidR="00713453" w:rsidRPr="0081434E" w:rsidRDefault="007A5AB8" w:rsidP="007134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 </w:t>
      </w:r>
      <w:r w:rsidR="00871186" w:rsidRPr="0081434E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заявитель уведомляется посредством телефонной связи. </w:t>
      </w:r>
      <w:r w:rsidR="00713453" w:rsidRPr="0081434E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 ЕГПУ</w:t>
      </w:r>
      <w:r w:rsidR="00713453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возможности), формирует и направляет заявителю электронное уведомление через </w:t>
      </w:r>
      <w:r w:rsidR="00312483" w:rsidRPr="0081434E">
        <w:rPr>
          <w:rFonts w:ascii="Times New Roman" w:hAnsi="Times New Roman" w:cs="Times New Roman"/>
          <w:sz w:val="28"/>
          <w:szCs w:val="28"/>
        </w:rPr>
        <w:t>Е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ГПУ </w:t>
      </w:r>
      <w:r w:rsidR="00713453" w:rsidRPr="0081434E">
        <w:rPr>
          <w:rFonts w:ascii="Times New Roman" w:hAnsi="Times New Roman" w:cs="Times New Roman"/>
          <w:sz w:val="28"/>
          <w:szCs w:val="28"/>
        </w:rPr>
        <w:t>о готовности результата предоставления муниципальной услуги.</w:t>
      </w:r>
    </w:p>
    <w:p w14:paraId="0F39B8EB" w14:textId="77777777" w:rsidR="00260AC4" w:rsidRPr="0081434E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 ЕГПУ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14:paraId="3477B702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14:paraId="6FB4A4EF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lastRenderedPageBreak/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81434E">
        <w:rPr>
          <w:rFonts w:ascii="Times New Roman" w:hAnsi="Times New Roman" w:cs="Times New Roman"/>
          <w:sz w:val="28"/>
          <w:szCs w:val="28"/>
        </w:rPr>
        <w:t>;</w:t>
      </w:r>
    </w:p>
    <w:p w14:paraId="00286388" w14:textId="77777777" w:rsidR="00260AC4" w:rsidRPr="0081434E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3) оригиналы документов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1434E">
        <w:rPr>
          <w:rFonts w:ascii="Times New Roman" w:hAnsi="Times New Roman" w:cs="Times New Roman"/>
          <w:sz w:val="28"/>
          <w:szCs w:val="28"/>
        </w:rPr>
        <w:t>, указанные в п.2.6.</w:t>
      </w:r>
      <w:r w:rsidR="004B2648" w:rsidRPr="0081434E">
        <w:rPr>
          <w:rFonts w:ascii="Times New Roman" w:hAnsi="Times New Roman" w:cs="Times New Roman"/>
          <w:sz w:val="28"/>
          <w:szCs w:val="28"/>
        </w:rPr>
        <w:t>2</w:t>
      </w:r>
      <w:r w:rsidRPr="008143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287F11E1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81434E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81434E">
        <w:rPr>
          <w:rFonts w:ascii="Times New Roman" w:hAnsi="Times New Roman" w:cs="Times New Roman"/>
          <w:sz w:val="28"/>
          <w:szCs w:val="28"/>
        </w:rPr>
        <w:t>:</w:t>
      </w:r>
    </w:p>
    <w:p w14:paraId="2DDDA46E" w14:textId="77777777" w:rsidR="00F042D3" w:rsidRPr="0081434E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устанавливает личность заявителя;</w:t>
      </w:r>
    </w:p>
    <w:p w14:paraId="2AF9E0F6" w14:textId="77777777" w:rsidR="00F042D3" w:rsidRPr="0081434E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14:paraId="4F37FE68" w14:textId="77777777" w:rsidR="00F042D3" w:rsidRPr="0081434E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3) находит копию заявления и документы, подлежащие выдаче заявителю;</w:t>
      </w:r>
    </w:p>
    <w:p w14:paraId="3227A8BC" w14:textId="77777777" w:rsidR="004B2648" w:rsidRPr="0081434E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3680FCAE" w14:textId="77777777" w:rsidR="00F042D3" w:rsidRPr="0081434E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5</w:t>
      </w:r>
      <w:r w:rsidR="00F042D3" w:rsidRPr="0081434E">
        <w:rPr>
          <w:rFonts w:ascii="Times New Roman" w:hAnsi="Times New Roman" w:cs="Times New Roman"/>
          <w:sz w:val="28"/>
          <w:szCs w:val="28"/>
        </w:rPr>
        <w:t>) знакомит заявителя с перечнем выдаваемых документов (оглашает названия выдаваемых документов);</w:t>
      </w:r>
    </w:p>
    <w:p w14:paraId="0D6A6486" w14:textId="77777777" w:rsidR="00F042D3" w:rsidRPr="0081434E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6</w:t>
      </w:r>
      <w:r w:rsidR="00871186" w:rsidRPr="0081434E">
        <w:rPr>
          <w:rFonts w:ascii="Times New Roman" w:hAnsi="Times New Roman" w:cs="Times New Roman"/>
          <w:sz w:val="28"/>
          <w:szCs w:val="28"/>
        </w:rPr>
        <w:t xml:space="preserve">) выдает  информацию об объектах учета из реестра муниципального имущества </w:t>
      </w:r>
      <w:r w:rsidR="00F042D3" w:rsidRPr="0081434E">
        <w:rPr>
          <w:rFonts w:ascii="Times New Roman" w:hAnsi="Times New Roman" w:cs="Times New Roman"/>
          <w:sz w:val="28"/>
          <w:szCs w:val="28"/>
        </w:rPr>
        <w:t>заявителю;</w:t>
      </w:r>
    </w:p>
    <w:p w14:paraId="459F1CD4" w14:textId="77777777" w:rsidR="00F042D3" w:rsidRPr="0081434E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7</w:t>
      </w:r>
      <w:r w:rsidR="00F042D3" w:rsidRPr="0081434E">
        <w:rPr>
          <w:rFonts w:ascii="Times New Roman" w:hAnsi="Times New Roman" w:cs="Times New Roman"/>
          <w:sz w:val="28"/>
          <w:szCs w:val="28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B12575" w:rsidRPr="0081434E">
        <w:rPr>
          <w:rFonts w:ascii="Times New Roman" w:hAnsi="Times New Roman" w:cs="Times New Roman"/>
          <w:sz w:val="28"/>
          <w:szCs w:val="28"/>
        </w:rPr>
        <w:t>информацию об объектах учета из реестра муниципального имущества</w:t>
      </w:r>
      <w:r w:rsidR="00F042D3" w:rsidRPr="0081434E">
        <w:rPr>
          <w:rFonts w:ascii="Times New Roman" w:hAnsi="Times New Roman" w:cs="Times New Roman"/>
          <w:sz w:val="28"/>
          <w:szCs w:val="28"/>
        </w:rPr>
        <w:t>, номер доверенности (при необходимости), контактный телефон, подпись;</w:t>
      </w:r>
    </w:p>
    <w:p w14:paraId="0421DB0B" w14:textId="77777777" w:rsidR="004B2648" w:rsidRPr="0081434E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8</w:t>
      </w:r>
      <w:r w:rsidR="00B12575" w:rsidRPr="0081434E">
        <w:rPr>
          <w:rFonts w:ascii="Times New Roman" w:hAnsi="Times New Roman" w:cs="Times New Roman"/>
          <w:sz w:val="28"/>
          <w:szCs w:val="28"/>
        </w:rPr>
        <w:t xml:space="preserve">) отказывает в  предоставлении информации об объектах учета из реестра муниципального имущества </w:t>
      </w:r>
      <w:r w:rsidR="006E25AF" w:rsidRPr="0081434E">
        <w:rPr>
          <w:rFonts w:ascii="Times New Roman" w:hAnsi="Times New Roman" w:cs="Times New Roman"/>
          <w:sz w:val="28"/>
          <w:szCs w:val="28"/>
        </w:rPr>
        <w:t xml:space="preserve">в </w:t>
      </w:r>
      <w:r w:rsidRPr="0081434E">
        <w:rPr>
          <w:rFonts w:ascii="Times New Roman" w:hAnsi="Times New Roman" w:cs="Times New Roman"/>
          <w:sz w:val="28"/>
          <w:szCs w:val="28"/>
        </w:rPr>
        <w:t>случаях:</w:t>
      </w:r>
    </w:p>
    <w:p w14:paraId="21DCE94C" w14:textId="77777777" w:rsidR="004B2648" w:rsidRPr="0081434E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32EEDA35" w14:textId="77777777" w:rsidR="004B2648" w:rsidRPr="0081434E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14:paraId="1035F5AE" w14:textId="77777777" w:rsidR="004B2648" w:rsidRPr="0081434E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14:paraId="011EC033" w14:textId="77777777" w:rsidR="004B2648" w:rsidRPr="0081434E" w:rsidRDefault="00F042D3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заявителем документов в электронном виде посредством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(при наличии технической возможности)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81434E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, сканирует </w:t>
      </w:r>
      <w:r w:rsidR="00147DD6">
        <w:rPr>
          <w:rFonts w:ascii="Times New Roman" w:hAnsi="Times New Roman" w:cs="Times New Roman"/>
          <w:sz w:val="28"/>
          <w:szCs w:val="28"/>
        </w:rPr>
        <w:t>результат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и направляет заявителю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либо направляет в форме электронного документа, </w:t>
      </w:r>
      <w:r w:rsidR="00287AFC" w:rsidRPr="0081434E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4B2648"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="004B2648" w:rsidRPr="0081434E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14:paraId="13C0098C" w14:textId="77777777" w:rsidR="00287AFC" w:rsidRPr="0081434E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81434E">
        <w:rPr>
          <w:rFonts w:ascii="Times New Roman" w:hAnsi="Times New Roman" w:cs="Times New Roman"/>
          <w:sz w:val="28"/>
          <w:szCs w:val="28"/>
        </w:rPr>
        <w:t>–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81434E">
        <w:rPr>
          <w:rFonts w:ascii="Times New Roman" w:hAnsi="Times New Roman" w:cs="Times New Roman"/>
          <w:sz w:val="28"/>
          <w:szCs w:val="28"/>
        </w:rPr>
        <w:t>15 минут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493AE8FF" w14:textId="77777777" w:rsidR="00287AFC" w:rsidRPr="0081434E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заявителю </w:t>
      </w:r>
      <w:r w:rsidR="00B12575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бумажном виде или в форме электронного документа.</w:t>
      </w:r>
    </w:p>
    <w:p w14:paraId="74095942" w14:textId="77777777" w:rsidR="000211B2" w:rsidRPr="0081434E" w:rsidRDefault="000211B2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14:paraId="25B24099" w14:textId="77777777" w:rsidR="00287AFC" w:rsidRPr="0081434E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14:paraId="4264FEBB" w14:textId="77777777" w:rsidR="006E25AF" w:rsidRPr="0081434E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378D1AE9" w14:textId="77777777" w:rsidR="00473AD1" w:rsidRPr="0081434E" w:rsidRDefault="00473AD1" w:rsidP="00276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опечаток в документах, выданных </w:t>
      </w:r>
      <w:r w:rsidRPr="0081434E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услуги.</w:t>
      </w:r>
    </w:p>
    <w:p w14:paraId="3B4E215B" w14:textId="77777777" w:rsidR="00473AD1" w:rsidRPr="0081434E" w:rsidRDefault="00473AD1" w:rsidP="00276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3F626930" w14:textId="77777777" w:rsidR="00473AD1" w:rsidRPr="0081434E" w:rsidRDefault="00473AD1" w:rsidP="002762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, не превышающий 2 рабочих дня </w:t>
      </w:r>
      <w:r w:rsidRPr="0081434E">
        <w:rPr>
          <w:rFonts w:ascii="Times New Roman" w:hAnsi="Times New Roman" w:cs="Times New Roman"/>
          <w:sz w:val="28"/>
          <w:szCs w:val="28"/>
        </w:rPr>
        <w:t>с даты регистрации соответствующего заявления.</w:t>
      </w:r>
    </w:p>
    <w:p w14:paraId="3D6A3B11" w14:textId="77777777" w:rsidR="00473AD1" w:rsidRPr="0081434E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 xml:space="preserve">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2F68D2D8" w14:textId="77777777" w:rsidR="00473AD1" w:rsidRPr="0081434E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636D6FE0" w14:textId="77777777" w:rsidR="00473AD1" w:rsidRPr="0081434E" w:rsidRDefault="00473AD1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81434E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81434E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2762FF" w:rsidRPr="0081434E">
        <w:rPr>
          <w:rFonts w:ascii="Times New Roman" w:hAnsi="Times New Roman"/>
          <w:sz w:val="28"/>
          <w:szCs w:val="28"/>
        </w:rPr>
        <w:t>ЕГПУ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1434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869C22F" w14:textId="77777777" w:rsidR="00473AD1" w:rsidRPr="0081434E" w:rsidRDefault="00473AD1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2762FF" w:rsidRPr="0081434E">
        <w:rPr>
          <w:rFonts w:ascii="Times New Roman" w:hAnsi="Times New Roman"/>
          <w:sz w:val="28"/>
          <w:szCs w:val="28"/>
        </w:rPr>
        <w:t>ЕГПУ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C76ACA">
        <w:rPr>
          <w:rFonts w:ascii="Times New Roman" w:hAnsi="Times New Roman"/>
          <w:sz w:val="28"/>
          <w:szCs w:val="28"/>
        </w:rPr>
        <w:t>ЕГПУ</w:t>
      </w:r>
      <w:r w:rsidRPr="0081434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C4B6ECD" w14:textId="77777777" w:rsidR="00473AD1" w:rsidRPr="0081434E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44E66D56" w14:textId="77777777" w:rsidR="00AA20AE" w:rsidRPr="0081434E" w:rsidRDefault="00AA20AE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FD654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1434E">
        <w:rPr>
          <w:rFonts w:ascii="Times New Roman" w:hAnsi="Times New Roman"/>
          <w:b/>
          <w:bCs/>
          <w:sz w:val="28"/>
          <w:szCs w:val="28"/>
          <w:lang w:eastAsia="zh-CN"/>
        </w:rPr>
        <w:t>4. Формы контроля за предоставлением муниципальной услуги</w:t>
      </w:r>
    </w:p>
    <w:p w14:paraId="5223BB0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3FCB9C2B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14:paraId="0132EB2D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Текущий контроль за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соблюдением и исполнением должностными лицами, ответственными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за предоставление муниципальной услуги,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руководитель </w:t>
      </w:r>
      <w:r w:rsidRPr="0081434E">
        <w:rPr>
          <w:rFonts w:ascii="Times New Roman" w:eastAsia="Calibri" w:hAnsi="Times New Roman"/>
          <w:bCs/>
          <w:sz w:val="28"/>
          <w:szCs w:val="28"/>
          <w:lang w:eastAsia="en-US"/>
        </w:rPr>
        <w:t>уполномоченного органа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974D0C0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1792075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4.2.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услуги, в том числе порядок и формы контроля за полнотой и качеством предоставления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>услуги.</w:t>
      </w:r>
    </w:p>
    <w:p w14:paraId="0EDEEB28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14:paraId="18F013AB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14:paraId="4D2F56CF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2C221090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31E23FE0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Периодичность осуществления плановых проверок – не реже одного раза в квартал.</w:t>
      </w:r>
    </w:p>
    <w:p w14:paraId="4FB94CDD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 w:bidi="hi-IN"/>
        </w:rPr>
      </w:pPr>
      <w:r w:rsidRPr="0081434E">
        <w:rPr>
          <w:rFonts w:ascii="Times New Roman" w:eastAsia="Arial" w:hAnsi="Times New Roman"/>
          <w:sz w:val="28"/>
          <w:szCs w:val="28"/>
          <w:lang w:eastAsia="en-US" w:bidi="hi-IN"/>
        </w:rPr>
        <w:t xml:space="preserve">4.3. Ответственность муниципальных служащих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органа местного самоуправления</w:t>
      </w:r>
      <w:r w:rsidRPr="0081434E">
        <w:rPr>
          <w:rFonts w:ascii="Times New Roman" w:eastAsia="Arial" w:hAnsi="Times New Roman"/>
          <w:sz w:val="28"/>
          <w:szCs w:val="28"/>
          <w:lang w:eastAsia="en-US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2C6A7FC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6A271F06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79DE1705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582625F5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4A8B0DAE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5398B8B5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14:paraId="24F2D232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 w:bidi="hi-IN"/>
        </w:rPr>
      </w:pPr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27684DC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67D3A457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3D549531" w14:textId="77777777" w:rsidR="0055325A" w:rsidRPr="0081434E" w:rsidRDefault="0055325A" w:rsidP="0055325A">
      <w:pPr>
        <w:tabs>
          <w:tab w:val="left" w:pos="1134"/>
        </w:tabs>
        <w:autoSpaceDE w:val="0"/>
        <w:spacing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70EC4EBE" w14:textId="77777777" w:rsidR="0055325A" w:rsidRPr="002F22BB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b/>
          <w:bCs/>
          <w:sz w:val="28"/>
          <w:szCs w:val="28"/>
          <w:lang w:eastAsia="ar-SA"/>
        </w:rPr>
        <w:t>5. Досудебный (</w:t>
      </w: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внесудебный) порядок обжалования решений</w:t>
      </w:r>
    </w:p>
    <w:p w14:paraId="3495B5FA" w14:textId="77777777" w:rsidR="0055325A" w:rsidRPr="002F22BB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 действий (бездействия) органа, предоставляющего</w:t>
      </w:r>
    </w:p>
    <w:p w14:paraId="6E73017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муниципальную услугу, многофункционального центра, организаций, а также</w:t>
      </w:r>
    </w:p>
    <w:p w14:paraId="4D0C6E00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их должностных лиц, муниципальных служащих, работников</w:t>
      </w:r>
    </w:p>
    <w:p w14:paraId="70E4D754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14:paraId="1625AFD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3ED7D4E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790F56D0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5.2. Предмет жалобы.</w:t>
      </w:r>
    </w:p>
    <w:p w14:paraId="5C8272E8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137F062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14:paraId="0B1CA24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нарушение срока регистрации запроса о предоставлении муниципальной услуги;</w:t>
      </w:r>
    </w:p>
    <w:p w14:paraId="648B0F0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нарушение срока предоставления муниципальной услуги;</w:t>
      </w:r>
    </w:p>
    <w:p w14:paraId="45CD76E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3) </w:t>
      </w:r>
      <w:r w:rsidR="002F22BB" w:rsidRPr="00E03E89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</w:t>
      </w:r>
      <w:r w:rsidR="002F22BB" w:rsidRPr="00E03E89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</w:t>
      </w:r>
      <w:r w:rsidR="00C76ACA" w:rsidRPr="00C76ACA">
        <w:rPr>
          <w:rFonts w:ascii="Times New Roman" w:hAnsi="Times New Roman"/>
          <w:sz w:val="28"/>
          <w:szCs w:val="28"/>
        </w:rPr>
        <w:t>Республики Дагестан</w:t>
      </w:r>
      <w:r w:rsidR="002F22BB" w:rsidRPr="00E03E89">
        <w:rPr>
          <w:rFonts w:ascii="Times New Roman" w:hAnsi="Times New Roman"/>
          <w:sz w:val="28"/>
          <w:szCs w:val="28"/>
        </w:rPr>
        <w:t>, муниципальными правовыми актами для пред</w:t>
      </w:r>
      <w:r w:rsidR="002F22BB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14:paraId="7658896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76ACA" w:rsidRPr="00C76ACA">
        <w:rPr>
          <w:rFonts w:ascii="Times New Roman" w:eastAsia="Calibri" w:hAnsi="Times New Roman"/>
          <w:sz w:val="28"/>
          <w:szCs w:val="28"/>
          <w:lang w:eastAsia="ar-SA"/>
        </w:rPr>
        <w:t>Республики Дагестан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, муниципальными правовыми актами для предоставления муниципальной услуги, у заявителя;</w:t>
      </w:r>
    </w:p>
    <w:p w14:paraId="3D9C7223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35D37F42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76ACA" w:rsidRPr="00C76ACA">
        <w:rPr>
          <w:rFonts w:ascii="Times New Roman" w:eastAsia="Calibri" w:hAnsi="Times New Roman"/>
          <w:sz w:val="28"/>
          <w:szCs w:val="28"/>
          <w:lang w:eastAsia="ar-SA"/>
        </w:rPr>
        <w:t>Республики Дагестан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, муниципальными правовыми актами;</w:t>
      </w:r>
    </w:p>
    <w:p w14:paraId="0DC5D8F4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A20B12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14:paraId="5339EF73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76ACA" w:rsidRPr="00C76ACA">
        <w:rPr>
          <w:rFonts w:ascii="Times New Roman" w:eastAsia="Calibri" w:hAnsi="Times New Roman"/>
          <w:sz w:val="28"/>
          <w:szCs w:val="28"/>
          <w:lang w:eastAsia="ar-SA"/>
        </w:rPr>
        <w:t>Республики Дагестан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, муниципальными правовыми актами;</w:t>
      </w:r>
    </w:p>
    <w:p w14:paraId="70A40264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81434E">
          <w:rPr>
            <w:rFonts w:ascii="Times New Roman" w:eastAsia="Calibri" w:hAnsi="Times New Roman"/>
            <w:sz w:val="28"/>
            <w:szCs w:val="28"/>
            <w:lang w:eastAsia="ar-SA"/>
          </w:rPr>
          <w:t>пунктом 4 части 1 статьи 7</w:t>
        </w:r>
      </w:hyperlink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по предоставлению соответствующих муниципальных услуг в полном объеме в порядке, определенном </w:t>
      </w:r>
      <w:hyperlink r:id="rId14" w:history="1">
        <w:r w:rsidRPr="0081434E">
          <w:rPr>
            <w:rFonts w:ascii="Times New Roman" w:eastAsia="Calibri" w:hAnsi="Times New Roman"/>
            <w:color w:val="000000" w:themeColor="text1"/>
            <w:sz w:val="28"/>
            <w:szCs w:val="28"/>
            <w:lang w:eastAsia="ar-SA"/>
          </w:rPr>
          <w:t>частью 1.3 статьи 16</w:t>
        </w:r>
      </w:hyperlink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5EFC9A95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Жалоба должна содержать:</w:t>
      </w:r>
    </w:p>
    <w:p w14:paraId="1BC32178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1) наименование органа, предоставляющего муниципальную услугу, должностного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лица органа, предоставляющего муниципальную услугу, либо муниципального служащего, решения и действия (бездействие) которых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обжалуются;</w:t>
      </w:r>
    </w:p>
    <w:p w14:paraId="27E7BC2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02B046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D54DF8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C0F038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3707F61B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477935B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100F74F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</w:t>
      </w:r>
      <w:r w:rsidR="00147DD6">
        <w:rPr>
          <w:rFonts w:ascii="Times New Roman" w:eastAsia="Calibri" w:hAnsi="Times New Roman"/>
          <w:sz w:val="28"/>
          <w:szCs w:val="28"/>
          <w:lang w:eastAsia="ar-SA"/>
        </w:rPr>
        <w:t>щего сферу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3C080C3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1BCA637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5.4. Порядок подачи и рассмотрения жалобы.</w:t>
      </w:r>
    </w:p>
    <w:p w14:paraId="3E55B36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78CF5518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500772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DE7C957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полномочия на осуществление действий от имени заявителя, представляется:</w:t>
      </w:r>
    </w:p>
    <w:p w14:paraId="0023F4F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7E79397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0B9F4C2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9383612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C7F578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3C4EEF14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B369BE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5.5. Сроки рассмотрения жалобы.</w:t>
      </w:r>
    </w:p>
    <w:p w14:paraId="3908756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148D44B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0A910455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C76ACA" w:rsidRPr="00C76ACA">
        <w:rPr>
          <w:rFonts w:ascii="Times New Roman" w:eastAsia="Calibri" w:hAnsi="Times New Roman"/>
          <w:sz w:val="28"/>
          <w:szCs w:val="28"/>
          <w:lang w:eastAsia="ar-SA"/>
        </w:rPr>
        <w:t>Республики Дагестан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785FF60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C76ACA" w:rsidRPr="00C76ACA">
        <w:rPr>
          <w:rFonts w:ascii="Times New Roman" w:eastAsia="Calibri" w:hAnsi="Times New Roman"/>
          <w:sz w:val="28"/>
          <w:szCs w:val="28"/>
          <w:lang w:eastAsia="ar-SA"/>
        </w:rPr>
        <w:t>Республики Дагестан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не предусмотрено.</w:t>
      </w:r>
    </w:p>
    <w:p w14:paraId="146EAA3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5.7. Результат рассмотрения жалобы.</w:t>
      </w:r>
    </w:p>
    <w:p w14:paraId="7484A5AB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14:paraId="1FD478F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удовлетворить жалобу;</w:t>
      </w:r>
    </w:p>
    <w:p w14:paraId="3531B902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отказать в удовлетворении жалобы.</w:t>
      </w:r>
    </w:p>
    <w:p w14:paraId="4F933F51" w14:textId="77777777" w:rsidR="002F22BB" w:rsidRDefault="002F22BB" w:rsidP="002F22B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C76ACA" w:rsidRPr="00C76AC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</w:t>
      </w:r>
      <w:r w:rsidRPr="00E03E89">
        <w:rPr>
          <w:rFonts w:ascii="Times New Roman" w:hAnsi="Times New Roman" w:cs="Times New Roman"/>
          <w:sz w:val="28"/>
          <w:szCs w:val="28"/>
        </w:rPr>
        <w:lastRenderedPageBreak/>
        <w:t xml:space="preserve">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C76ACA" w:rsidRPr="00C76AC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14:paraId="5EF0EC1A" w14:textId="77777777" w:rsidR="002F22BB" w:rsidRDefault="002F22BB" w:rsidP="0055325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5B9E8DF1" w14:textId="77777777" w:rsidR="0055325A" w:rsidRPr="0081434E" w:rsidRDefault="0055325A" w:rsidP="0055325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6CB830FD" w14:textId="77777777" w:rsidR="0055325A" w:rsidRPr="0081434E" w:rsidRDefault="0055325A" w:rsidP="0055325A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13C3CF6" w14:textId="77777777" w:rsidR="0055325A" w:rsidRPr="0081434E" w:rsidRDefault="0055325A" w:rsidP="0055325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2EFBAEA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удовлетворении жалобы отказывается в следующих случаях:</w:t>
      </w:r>
    </w:p>
    <w:p w14:paraId="08688EF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жалоба признана необоснованной;</w:t>
      </w:r>
    </w:p>
    <w:p w14:paraId="2E427AF2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4773532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E490230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14:paraId="41E5C62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6F084E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5.8. Порядок информирования заявителя о результатах рассмотрения жалобы.</w:t>
      </w:r>
    </w:p>
    <w:p w14:paraId="7427D34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36E2506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14:paraId="23340718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1) наименование органа, предоставляющего муниципальную услугу,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1E00DE9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2268FE0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фамилия, имя, отчество (последнее - при наличии) или наименование заявителя;</w:t>
      </w:r>
    </w:p>
    <w:p w14:paraId="30E6604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основания для принятия решения по жалобе;</w:t>
      </w:r>
    </w:p>
    <w:p w14:paraId="110983A7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5) принятое по жалобе решение;</w:t>
      </w:r>
    </w:p>
    <w:p w14:paraId="350C660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37B3C608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7) сведения о порядке обжалования принятого по жалобе решения.</w:t>
      </w:r>
    </w:p>
    <w:p w14:paraId="06C0FB6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347A21E5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5.9. Порядок обжалования решения по жалобе.</w:t>
      </w:r>
    </w:p>
    <w:p w14:paraId="4C7328DB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78F32B27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23CB6FF4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4E92B5F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5.11. Способы информирования заявителей о порядке подачи и рассмотрения жалобы.</w:t>
      </w:r>
    </w:p>
    <w:p w14:paraId="6D5C764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0F32C463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29A4B2CD" w14:textId="77777777" w:rsidR="0055325A" w:rsidRPr="0081434E" w:rsidRDefault="0055325A" w:rsidP="0055325A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2E6C3C17" w14:textId="77777777" w:rsidR="0055325A" w:rsidRPr="0081434E" w:rsidRDefault="0055325A" w:rsidP="0055325A">
      <w:pPr>
        <w:suppressAutoHyphens/>
        <w:spacing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b/>
          <w:sz w:val="28"/>
          <w:szCs w:val="28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0949FB20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7633BA03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14:paraId="3973F88E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311335FB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14:paraId="490AA238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14:paraId="37FE157C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298B1967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14:paraId="585A58B6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14:paraId="1D0A2539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lastRenderedPageBreak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2942ACC9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14:paraId="7DEB73E2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14:paraId="4CC98F46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6B8A591A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35893122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6B2EB466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14:paraId="79CB9F18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14:paraId="13A3473E" w14:textId="77777777" w:rsidR="00147DD6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79F0E22C" w14:textId="77777777" w:rsidR="00147DD6" w:rsidRPr="00730AFA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2921AB38" w14:textId="77777777" w:rsidR="00147DD6" w:rsidRDefault="00147DD6" w:rsidP="00147DD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осуществляется при личном обращении в МФЦ. </w:t>
      </w:r>
    </w:p>
    <w:p w14:paraId="0BB2594A" w14:textId="77777777" w:rsidR="00147DD6" w:rsidRDefault="00147DD6" w:rsidP="00147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14:paraId="54182C78" w14:textId="77777777" w:rsidR="00147DD6" w:rsidRDefault="00147DD6" w:rsidP="00147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14:paraId="3E6EE776" w14:textId="77777777" w:rsidR="00147DD6" w:rsidRDefault="00147DD6" w:rsidP="00147DD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14:paraId="3FB27AF9" w14:textId="77777777" w:rsidR="00147DD6" w:rsidRDefault="00147DD6" w:rsidP="00147D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3D248BE2" w14:textId="77777777" w:rsidR="00147DD6" w:rsidRDefault="00147DD6" w:rsidP="00147D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3E172662" w14:textId="77777777" w:rsidR="00147DD6" w:rsidRDefault="00147DD6" w:rsidP="00147D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14:paraId="192849CE" w14:textId="77777777" w:rsidR="00147DD6" w:rsidRDefault="00147DD6" w:rsidP="00147DD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14:paraId="39A43343" w14:textId="77777777" w:rsidR="00147DD6" w:rsidRPr="007D7387" w:rsidRDefault="00147DD6" w:rsidP="00C76AC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6B4F597E" w14:textId="77777777" w:rsidR="006E25AF" w:rsidRPr="00982C6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982C67" w:rsidSect="00DF6378">
          <w:headerReference w:type="default" r:id="rId15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5E2933E7" w14:textId="77777777" w:rsidR="006E25AF" w:rsidRPr="00601984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6DB90BF1" w14:textId="77777777"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к административному регламенту</w:t>
      </w:r>
    </w:p>
    <w:p w14:paraId="6F0C1362" w14:textId="77777777"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предоставления муниципальной услуги</w:t>
      </w:r>
    </w:p>
    <w:p w14:paraId="3D509A1A" w14:textId="611733DF"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«</w:t>
      </w:r>
      <w:r w:rsidR="008746A8" w:rsidRPr="008746A8">
        <w:rPr>
          <w:rFonts w:ascii="Times New Roman" w:hAnsi="Times New Roman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14:paraId="5834A8E4" w14:textId="77777777"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Courier New" w:eastAsiaTheme="minorHAnsi" w:hAnsi="Courier New" w:cs="Courier New"/>
          <w:b/>
          <w:bCs/>
          <w:sz w:val="24"/>
          <w:szCs w:val="24"/>
          <w:lang w:eastAsia="en-US"/>
        </w:rPr>
        <w:t xml:space="preserve">     </w:t>
      </w: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77401DAC" w14:textId="77777777"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(полное наименование органа местного самоупр</w:t>
      </w:r>
      <w:r w:rsidR="003236D0" w:rsidRPr="00601984">
        <w:rPr>
          <w:rFonts w:ascii="Times New Roman" w:hAnsi="Times New Roman"/>
          <w:sz w:val="20"/>
          <w:szCs w:val="20"/>
        </w:rPr>
        <w:t>авления, осуществляющего предоставлении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14:paraId="71BF506F" w14:textId="77777777"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_______</w:t>
      </w:r>
    </w:p>
    <w:p w14:paraId="537DA364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14:paraId="15F210EB" w14:textId="77777777"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01984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r w:rsidR="005850CA" w:rsidRPr="00601984">
        <w:rPr>
          <w:rFonts w:ascii="Times New Roman" w:hAnsi="Times New Roman"/>
          <w:sz w:val="20"/>
          <w:szCs w:val="20"/>
        </w:rPr>
        <w:t xml:space="preserve"> </w:t>
      </w:r>
    </w:p>
    <w:p w14:paraId="027FB5D5" w14:textId="77777777" w:rsidR="00122F7C" w:rsidRPr="00601984" w:rsidRDefault="005850CA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601984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Pr="00601984">
        <w:rPr>
          <w:rFonts w:ascii="Times New Roman" w:hAnsi="Times New Roman"/>
          <w:sz w:val="20"/>
          <w:szCs w:val="20"/>
        </w:rPr>
        <w:t>)) полностью или</w:t>
      </w:r>
      <w:r w:rsidR="00122F7C" w:rsidRPr="00601984">
        <w:rPr>
          <w:rFonts w:ascii="Times New Roman" w:hAnsi="Times New Roman"/>
          <w:sz w:val="20"/>
          <w:szCs w:val="20"/>
        </w:rPr>
        <w:t xml:space="preserve">                      </w:t>
      </w:r>
    </w:p>
    <w:p w14:paraId="786F512A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601984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601984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189BF94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601984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601984">
        <w:rPr>
          <w:rFonts w:ascii="Times New Roman" w:hAnsi="Times New Roman"/>
          <w:sz w:val="20"/>
          <w:szCs w:val="20"/>
        </w:rPr>
        <w:t xml:space="preserve"> и полное</w:t>
      </w:r>
    </w:p>
    <w:p w14:paraId="7C878354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14:paraId="75C6234D" w14:textId="77777777"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  <w:r w:rsidRPr="00601984">
        <w:rPr>
          <w:rFonts w:ascii="Times New Roman" w:hAnsi="Times New Roman"/>
          <w:sz w:val="24"/>
          <w:szCs w:val="24"/>
        </w:rPr>
        <w:t>__</w:t>
      </w:r>
    </w:p>
    <w:p w14:paraId="4D452F7E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14:paraId="723BCB9D" w14:textId="77777777" w:rsidR="00122F7C" w:rsidRPr="00601984" w:rsidRDefault="005850CA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</w:t>
      </w:r>
      <w:r w:rsidR="00122F7C"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601984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601984">
        <w:rPr>
          <w:rFonts w:ascii="Times New Roman" w:hAnsi="Times New Roman"/>
          <w:sz w:val="20"/>
          <w:szCs w:val="20"/>
        </w:rPr>
        <w:t xml:space="preserve">          </w:t>
      </w:r>
      <w:r w:rsidR="00EB1248" w:rsidRPr="00601984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7AFF33E0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14:paraId="2B7623AB" w14:textId="77777777"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601984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601984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601984">
        <w:rPr>
          <w:rFonts w:ascii="Times New Roman" w:hAnsi="Times New Roman"/>
          <w:sz w:val="20"/>
          <w:szCs w:val="20"/>
        </w:rPr>
        <w:t xml:space="preserve">   </w:t>
      </w:r>
    </w:p>
    <w:p w14:paraId="6E43245F" w14:textId="77777777" w:rsidR="005850CA" w:rsidRPr="00601984" w:rsidRDefault="005850CA" w:rsidP="00147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D734C5" w14:textId="77777777" w:rsidR="00122F7C" w:rsidRPr="00601984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14:paraId="7B101E8A" w14:textId="77777777" w:rsidR="005850CA" w:rsidRPr="00601984" w:rsidRDefault="003236D0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</w:p>
    <w:p w14:paraId="34707E15" w14:textId="77777777" w:rsidR="009044FA" w:rsidRPr="003236D0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AA1BF79" w14:textId="77777777" w:rsidR="009044FA" w:rsidRPr="009044FA" w:rsidRDefault="009044FA" w:rsidP="00147DD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044FA">
        <w:rPr>
          <w:color w:val="000000"/>
        </w:rPr>
        <w:t xml:space="preserve">Прошу выдать выписку из реестра муниципального имущества </w:t>
      </w:r>
      <w:r w:rsidR="008866E9">
        <w:rPr>
          <w:color w:val="000000"/>
        </w:rPr>
        <w:t>______________________</w:t>
      </w:r>
      <w:r w:rsidRPr="009044FA">
        <w:rPr>
          <w:color w:val="000000"/>
        </w:rPr>
        <w:t xml:space="preserve"> на _____</w:t>
      </w:r>
      <w:r>
        <w:rPr>
          <w:color w:val="000000"/>
        </w:rPr>
        <w:t>_______________________________________________________</w:t>
      </w:r>
      <w:r w:rsidR="008866E9">
        <w:rPr>
          <w:color w:val="000000"/>
        </w:rPr>
        <w:t>________</w:t>
      </w:r>
      <w:r>
        <w:rPr>
          <w:color w:val="000000"/>
        </w:rPr>
        <w:t>___________</w:t>
      </w:r>
      <w:r w:rsidRPr="009044FA">
        <w:rPr>
          <w:color w:val="000000"/>
        </w:rPr>
        <w:t xml:space="preserve"> ______________________</w:t>
      </w:r>
      <w:r>
        <w:rPr>
          <w:color w:val="000000"/>
        </w:rPr>
        <w:t>_______________________________________</w:t>
      </w:r>
      <w:r w:rsidRPr="009044FA">
        <w:rPr>
          <w:color w:val="000000"/>
        </w:rPr>
        <w:t>___________________</w:t>
      </w:r>
    </w:p>
    <w:p w14:paraId="0A3B689E" w14:textId="77777777" w:rsidR="009044FA" w:rsidRPr="009044FA" w:rsidRDefault="009044FA" w:rsidP="009044F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044FA">
        <w:rPr>
          <w:color w:val="000000"/>
        </w:rPr>
        <w:t>По адресу:__________________________________________________</w:t>
      </w:r>
      <w:r>
        <w:rPr>
          <w:color w:val="000000"/>
        </w:rPr>
        <w:t>___________</w:t>
      </w:r>
      <w:r w:rsidRPr="009044FA">
        <w:rPr>
          <w:color w:val="000000"/>
        </w:rPr>
        <w:t>__________</w:t>
      </w:r>
    </w:p>
    <w:p w14:paraId="242918D7" w14:textId="77777777" w:rsidR="009044FA" w:rsidRPr="009044FA" w:rsidRDefault="009044FA" w:rsidP="009044FA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9044FA">
        <w:rPr>
          <w:color w:val="000000"/>
        </w:rPr>
        <w:t>Выписка необходима для предоставления в _______________</w:t>
      </w:r>
      <w:r>
        <w:rPr>
          <w:color w:val="000000"/>
        </w:rPr>
        <w:t>_____</w:t>
      </w:r>
      <w:r w:rsidRPr="009044FA">
        <w:rPr>
          <w:color w:val="000000"/>
        </w:rPr>
        <w:t>______________________</w:t>
      </w:r>
    </w:p>
    <w:p w14:paraId="57AAC6B9" w14:textId="77777777" w:rsidR="00122F7C" w:rsidRPr="009044FA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4D968025" w14:textId="77777777" w:rsidR="009044FA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1BEFC96" w14:textId="77777777" w:rsidR="00122F7C" w:rsidRPr="009044FA" w:rsidRDefault="00601984" w:rsidP="0060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ECC49C" w14:textId="77777777" w:rsidR="005850CA" w:rsidRPr="009044F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5E67" w14:textId="77777777" w:rsidR="00122F7C" w:rsidRPr="009044FA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</w:t>
      </w:r>
      <w:r w:rsidR="00147DD6">
        <w:rPr>
          <w:rFonts w:ascii="Times New Roman" w:hAnsi="Times New Roman"/>
          <w:sz w:val="24"/>
          <w:szCs w:val="24"/>
        </w:rPr>
        <w:t>«</w:t>
      </w:r>
      <w:r w:rsidRPr="009044FA">
        <w:rPr>
          <w:rFonts w:ascii="Times New Roman" w:hAnsi="Times New Roman"/>
          <w:sz w:val="24"/>
          <w:szCs w:val="24"/>
        </w:rPr>
        <w:t>____</w:t>
      </w:r>
      <w:r w:rsidR="00147DD6">
        <w:rPr>
          <w:rFonts w:ascii="Times New Roman" w:hAnsi="Times New Roman"/>
          <w:sz w:val="24"/>
          <w:szCs w:val="24"/>
        </w:rPr>
        <w:t>»</w:t>
      </w:r>
      <w:r w:rsidRPr="009044FA">
        <w:rPr>
          <w:rFonts w:ascii="Times New Roman" w:hAnsi="Times New Roman"/>
          <w:sz w:val="24"/>
          <w:szCs w:val="24"/>
        </w:rPr>
        <w:t xml:space="preserve">___________ </w:t>
      </w:r>
      <w:r w:rsidR="00147DD6">
        <w:rPr>
          <w:rFonts w:ascii="Times New Roman" w:hAnsi="Times New Roman"/>
          <w:sz w:val="24"/>
          <w:szCs w:val="24"/>
        </w:rPr>
        <w:t xml:space="preserve"> __</w:t>
      </w:r>
      <w:r w:rsidRPr="009044FA">
        <w:rPr>
          <w:rFonts w:ascii="Times New Roman" w:hAnsi="Times New Roman"/>
          <w:sz w:val="24"/>
          <w:szCs w:val="24"/>
        </w:rPr>
        <w:t>____ г.</w:t>
      </w:r>
    </w:p>
    <w:p w14:paraId="7E156510" w14:textId="77777777" w:rsidR="00122F7C" w:rsidRPr="009044FA" w:rsidRDefault="00122F7C" w:rsidP="0014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Заявитель:</w:t>
      </w:r>
      <w:r w:rsidR="00147DD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9044FA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14:paraId="15D31A3D" w14:textId="77777777" w:rsidR="00122F7C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   </w:t>
      </w:r>
      <w:r w:rsidR="00147D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9044FA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14:paraId="5EA260B6" w14:textId="77777777" w:rsidR="00601984" w:rsidRPr="009044FA" w:rsidRDefault="00601984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51C0F" w14:textId="77777777" w:rsidR="00AD21D0" w:rsidRPr="009044FA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М.П.</w:t>
      </w:r>
    </w:p>
    <w:p w14:paraId="3FF21B2E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609823C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5D61F6B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2805418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026D8E4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D5B50D5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338E973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960C290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014C35D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7979157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CAF862D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4BB68CD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4B0756F" w14:textId="77777777" w:rsidR="00147DD6" w:rsidRDefault="00147DD6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14:paraId="109611FF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83D21FA" w14:textId="77777777" w:rsidR="00EB1248" w:rsidRPr="00601984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Приложение № 2</w:t>
      </w:r>
    </w:p>
    <w:p w14:paraId="0C4D5275" w14:textId="77777777"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14:paraId="0D6115CB" w14:textId="77777777"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14:paraId="608DC491" w14:textId="5648F49A"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  <w:lang w:eastAsia="ru-RU"/>
        </w:rPr>
        <w:t>«</w:t>
      </w:r>
      <w:r w:rsidR="008746A8" w:rsidRPr="008746A8">
        <w:rPr>
          <w:rFonts w:ascii="Times New Roman" w:hAnsi="Times New Roman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14:paraId="39BAD4E1" w14:textId="77777777"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14:paraId="4F858C49" w14:textId="77777777" w:rsidR="00EB1248" w:rsidRPr="00601984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</w:t>
      </w:r>
    </w:p>
    <w:p w14:paraId="5163B079" w14:textId="77777777"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7875F7A2" w14:textId="77777777"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601984" w:rsidRPr="00601984">
        <w:rPr>
          <w:rFonts w:ascii="Times New Roman" w:hAnsi="Times New Roman"/>
          <w:sz w:val="20"/>
          <w:szCs w:val="20"/>
        </w:rPr>
        <w:t>за 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14:paraId="60A9EE59" w14:textId="77777777"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14:paraId="7229A6C5" w14:textId="77777777"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42EFB69F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01984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14:paraId="013DD0B3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14:paraId="3B7C1BD3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14:paraId="23443B5B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14:paraId="0BA5DEDD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14:paraId="75637EBA" w14:textId="77777777"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0501997D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296A03E3" w14:textId="77777777"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01984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14:paraId="6323ED23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744D311A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14:paraId="5061A708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14:paraId="4D51D006" w14:textId="77777777" w:rsidR="00EB1248" w:rsidRPr="00601984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64228" w14:textId="77777777" w:rsidR="00EB1248" w:rsidRPr="00601984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14:paraId="4344D96A" w14:textId="77777777" w:rsidR="00EB1248" w:rsidRPr="00601984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601984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14:paraId="43558C07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14:paraId="43E9BE30" w14:textId="77777777"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79320283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0E975BF2" w14:textId="77777777"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14:paraId="5FAF0C3C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заменить на  </w:t>
      </w:r>
    </w:p>
    <w:p w14:paraId="597531E9" w14:textId="77777777"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14:paraId="0008A8DE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6742EB5E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C6120" w14:textId="77777777"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(ссылка на документацию)</w:t>
      </w:r>
    </w:p>
    <w:p w14:paraId="4636BFEC" w14:textId="77777777" w:rsidR="00EB1248" w:rsidRPr="00601984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3D6D9C86" w14:textId="77777777"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1.  </w:t>
      </w:r>
    </w:p>
    <w:p w14:paraId="311A87B7" w14:textId="77777777"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2.  </w:t>
      </w:r>
    </w:p>
    <w:p w14:paraId="61D53273" w14:textId="77777777"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D3DBE" w14:textId="77777777"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601984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14:paraId="7036854D" w14:textId="77777777"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14:paraId="76A4CEA9" w14:textId="77777777"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9149E" w14:textId="77777777"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8C88B" w14:textId="77777777" w:rsidR="00EB1248" w:rsidRPr="00601984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Исполнитель:</w:t>
      </w:r>
    </w:p>
    <w:p w14:paraId="0DF2397E" w14:textId="77777777"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84">
        <w:rPr>
          <w:rFonts w:ascii="Times New Roman" w:hAnsi="Times New Roman"/>
          <w:sz w:val="24"/>
          <w:szCs w:val="24"/>
        </w:rPr>
        <w:t>Телефон:</w:t>
      </w:r>
    </w:p>
    <w:p w14:paraId="209444B5" w14:textId="77777777" w:rsidR="00AE633B" w:rsidRPr="006E25AF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C138" w14:textId="77777777" w:rsidR="007F44A3" w:rsidRDefault="007F44A3" w:rsidP="00D924B2">
      <w:pPr>
        <w:spacing w:after="0" w:line="240" w:lineRule="auto"/>
      </w:pPr>
      <w:r>
        <w:separator/>
      </w:r>
    </w:p>
  </w:endnote>
  <w:endnote w:type="continuationSeparator" w:id="0">
    <w:p w14:paraId="0EDD6012" w14:textId="77777777" w:rsidR="007F44A3" w:rsidRDefault="007F44A3" w:rsidP="00D9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6520" w14:textId="77777777" w:rsidR="007F44A3" w:rsidRDefault="007F44A3" w:rsidP="00D924B2">
      <w:pPr>
        <w:spacing w:after="0" w:line="240" w:lineRule="auto"/>
      </w:pPr>
      <w:r>
        <w:separator/>
      </w:r>
    </w:p>
  </w:footnote>
  <w:footnote w:type="continuationSeparator" w:id="0">
    <w:p w14:paraId="02EE3F33" w14:textId="77777777" w:rsidR="007F44A3" w:rsidRDefault="007F44A3" w:rsidP="00D9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7F67" w14:textId="6E076762" w:rsidR="00D924B2" w:rsidRDefault="00D924B2" w:rsidP="00D924B2">
    <w:pPr>
      <w:pStyle w:val="a7"/>
      <w:ind w:left="836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7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E9"/>
    <w:rsid w:val="00000092"/>
    <w:rsid w:val="00004452"/>
    <w:rsid w:val="00004866"/>
    <w:rsid w:val="00014A71"/>
    <w:rsid w:val="00020B57"/>
    <w:rsid w:val="000211B2"/>
    <w:rsid w:val="0002432D"/>
    <w:rsid w:val="00024F2F"/>
    <w:rsid w:val="000562EC"/>
    <w:rsid w:val="0005681F"/>
    <w:rsid w:val="000610EE"/>
    <w:rsid w:val="00063F07"/>
    <w:rsid w:val="00066A59"/>
    <w:rsid w:val="00067560"/>
    <w:rsid w:val="000771B4"/>
    <w:rsid w:val="00090518"/>
    <w:rsid w:val="0009096E"/>
    <w:rsid w:val="000927A0"/>
    <w:rsid w:val="00093D38"/>
    <w:rsid w:val="0009474F"/>
    <w:rsid w:val="000A3299"/>
    <w:rsid w:val="000A5892"/>
    <w:rsid w:val="000A65A6"/>
    <w:rsid w:val="000B0AC7"/>
    <w:rsid w:val="000B44AC"/>
    <w:rsid w:val="000C1303"/>
    <w:rsid w:val="000C3A30"/>
    <w:rsid w:val="000C584D"/>
    <w:rsid w:val="001015F4"/>
    <w:rsid w:val="00103262"/>
    <w:rsid w:val="00103C60"/>
    <w:rsid w:val="001151C8"/>
    <w:rsid w:val="00116879"/>
    <w:rsid w:val="00122F7C"/>
    <w:rsid w:val="00123E1E"/>
    <w:rsid w:val="00135FDF"/>
    <w:rsid w:val="00136A72"/>
    <w:rsid w:val="00137DC4"/>
    <w:rsid w:val="00145C20"/>
    <w:rsid w:val="00147DD6"/>
    <w:rsid w:val="00151210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E3CB7"/>
    <w:rsid w:val="001F27D7"/>
    <w:rsid w:val="001F34EB"/>
    <w:rsid w:val="002055FF"/>
    <w:rsid w:val="0020651B"/>
    <w:rsid w:val="00211952"/>
    <w:rsid w:val="002362CE"/>
    <w:rsid w:val="00246BF7"/>
    <w:rsid w:val="00250208"/>
    <w:rsid w:val="00256A32"/>
    <w:rsid w:val="00260AC4"/>
    <w:rsid w:val="00265FFA"/>
    <w:rsid w:val="002667E1"/>
    <w:rsid w:val="00267490"/>
    <w:rsid w:val="00272EFA"/>
    <w:rsid w:val="002762FF"/>
    <w:rsid w:val="002779D4"/>
    <w:rsid w:val="00283AF8"/>
    <w:rsid w:val="002847F7"/>
    <w:rsid w:val="00284AB8"/>
    <w:rsid w:val="0028637A"/>
    <w:rsid w:val="0028684C"/>
    <w:rsid w:val="00287AFC"/>
    <w:rsid w:val="002965ED"/>
    <w:rsid w:val="002A4564"/>
    <w:rsid w:val="002A7558"/>
    <w:rsid w:val="002B1181"/>
    <w:rsid w:val="002B2A31"/>
    <w:rsid w:val="002B2AB3"/>
    <w:rsid w:val="002C1C41"/>
    <w:rsid w:val="002C276B"/>
    <w:rsid w:val="002C298A"/>
    <w:rsid w:val="002D1CDD"/>
    <w:rsid w:val="002D25CF"/>
    <w:rsid w:val="002E5070"/>
    <w:rsid w:val="002F0912"/>
    <w:rsid w:val="002F148F"/>
    <w:rsid w:val="002F22BB"/>
    <w:rsid w:val="002F444A"/>
    <w:rsid w:val="002F5E2E"/>
    <w:rsid w:val="002F6B64"/>
    <w:rsid w:val="00312483"/>
    <w:rsid w:val="00313702"/>
    <w:rsid w:val="00314595"/>
    <w:rsid w:val="003236D0"/>
    <w:rsid w:val="00323DAA"/>
    <w:rsid w:val="003347BE"/>
    <w:rsid w:val="00335BFD"/>
    <w:rsid w:val="003431B1"/>
    <w:rsid w:val="003446B7"/>
    <w:rsid w:val="00355AA8"/>
    <w:rsid w:val="00380EF0"/>
    <w:rsid w:val="0038306F"/>
    <w:rsid w:val="00383CB3"/>
    <w:rsid w:val="00385D6B"/>
    <w:rsid w:val="00386029"/>
    <w:rsid w:val="00397CBF"/>
    <w:rsid w:val="003A4D2A"/>
    <w:rsid w:val="003B4FBF"/>
    <w:rsid w:val="003B53F4"/>
    <w:rsid w:val="003C0E02"/>
    <w:rsid w:val="003C205D"/>
    <w:rsid w:val="003C7415"/>
    <w:rsid w:val="003D1D76"/>
    <w:rsid w:val="003D5ABE"/>
    <w:rsid w:val="003D6F64"/>
    <w:rsid w:val="003E3F02"/>
    <w:rsid w:val="003E4CB3"/>
    <w:rsid w:val="003E7E7C"/>
    <w:rsid w:val="003F12B2"/>
    <w:rsid w:val="003F2635"/>
    <w:rsid w:val="003F738D"/>
    <w:rsid w:val="00411195"/>
    <w:rsid w:val="00411315"/>
    <w:rsid w:val="004241D7"/>
    <w:rsid w:val="00424EEB"/>
    <w:rsid w:val="004312E2"/>
    <w:rsid w:val="00432B6E"/>
    <w:rsid w:val="00435686"/>
    <w:rsid w:val="004365CA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3203"/>
    <w:rsid w:val="004A4DA3"/>
    <w:rsid w:val="004A7EBF"/>
    <w:rsid w:val="004B129C"/>
    <w:rsid w:val="004B1304"/>
    <w:rsid w:val="004B2648"/>
    <w:rsid w:val="004B5407"/>
    <w:rsid w:val="004C026A"/>
    <w:rsid w:val="004C285E"/>
    <w:rsid w:val="004C7A92"/>
    <w:rsid w:val="004E1057"/>
    <w:rsid w:val="004E3D84"/>
    <w:rsid w:val="004F3691"/>
    <w:rsid w:val="00501506"/>
    <w:rsid w:val="00501BC7"/>
    <w:rsid w:val="00501FD0"/>
    <w:rsid w:val="00520BA9"/>
    <w:rsid w:val="00521CC5"/>
    <w:rsid w:val="00523930"/>
    <w:rsid w:val="005240D2"/>
    <w:rsid w:val="00524B47"/>
    <w:rsid w:val="00527C7B"/>
    <w:rsid w:val="0053359A"/>
    <w:rsid w:val="00533C8F"/>
    <w:rsid w:val="0053595E"/>
    <w:rsid w:val="00550BDA"/>
    <w:rsid w:val="00551910"/>
    <w:rsid w:val="0055325A"/>
    <w:rsid w:val="005532F8"/>
    <w:rsid w:val="005647FC"/>
    <w:rsid w:val="00564DEF"/>
    <w:rsid w:val="00574451"/>
    <w:rsid w:val="00582774"/>
    <w:rsid w:val="005850CA"/>
    <w:rsid w:val="005A2252"/>
    <w:rsid w:val="005B557F"/>
    <w:rsid w:val="005D6110"/>
    <w:rsid w:val="005E775F"/>
    <w:rsid w:val="005F7BE4"/>
    <w:rsid w:val="00601920"/>
    <w:rsid w:val="00601984"/>
    <w:rsid w:val="00637B44"/>
    <w:rsid w:val="00645B58"/>
    <w:rsid w:val="006544B2"/>
    <w:rsid w:val="00660AE9"/>
    <w:rsid w:val="00667B4C"/>
    <w:rsid w:val="00672CB4"/>
    <w:rsid w:val="0068577F"/>
    <w:rsid w:val="00692D8C"/>
    <w:rsid w:val="006B03DE"/>
    <w:rsid w:val="006C0DD5"/>
    <w:rsid w:val="006C2E54"/>
    <w:rsid w:val="006C7992"/>
    <w:rsid w:val="006D04D5"/>
    <w:rsid w:val="006D10E8"/>
    <w:rsid w:val="006D2432"/>
    <w:rsid w:val="006D28CD"/>
    <w:rsid w:val="006D2C9F"/>
    <w:rsid w:val="006E02FA"/>
    <w:rsid w:val="006E07EE"/>
    <w:rsid w:val="006E25AF"/>
    <w:rsid w:val="006E3A2A"/>
    <w:rsid w:val="006E3BBA"/>
    <w:rsid w:val="00703364"/>
    <w:rsid w:val="00706CB5"/>
    <w:rsid w:val="00712F3A"/>
    <w:rsid w:val="00713453"/>
    <w:rsid w:val="0072372D"/>
    <w:rsid w:val="00733D54"/>
    <w:rsid w:val="00735651"/>
    <w:rsid w:val="007361AB"/>
    <w:rsid w:val="00736244"/>
    <w:rsid w:val="007468F6"/>
    <w:rsid w:val="00750B84"/>
    <w:rsid w:val="007547FF"/>
    <w:rsid w:val="00754E0F"/>
    <w:rsid w:val="00761C3F"/>
    <w:rsid w:val="00762347"/>
    <w:rsid w:val="00763A31"/>
    <w:rsid w:val="00766CCC"/>
    <w:rsid w:val="00782758"/>
    <w:rsid w:val="00783C6B"/>
    <w:rsid w:val="0079506A"/>
    <w:rsid w:val="007A00F7"/>
    <w:rsid w:val="007A115C"/>
    <w:rsid w:val="007A5AB8"/>
    <w:rsid w:val="007C734F"/>
    <w:rsid w:val="007D14F6"/>
    <w:rsid w:val="007D7387"/>
    <w:rsid w:val="007E1DDC"/>
    <w:rsid w:val="007F44A3"/>
    <w:rsid w:val="007F619F"/>
    <w:rsid w:val="00807335"/>
    <w:rsid w:val="00811220"/>
    <w:rsid w:val="0081434E"/>
    <w:rsid w:val="00815CE9"/>
    <w:rsid w:val="0082232F"/>
    <w:rsid w:val="00823B63"/>
    <w:rsid w:val="00825C2A"/>
    <w:rsid w:val="00827014"/>
    <w:rsid w:val="00832386"/>
    <w:rsid w:val="0083794A"/>
    <w:rsid w:val="00845553"/>
    <w:rsid w:val="008467AA"/>
    <w:rsid w:val="008510AD"/>
    <w:rsid w:val="008546D5"/>
    <w:rsid w:val="00861308"/>
    <w:rsid w:val="00871186"/>
    <w:rsid w:val="00871A61"/>
    <w:rsid w:val="008746A8"/>
    <w:rsid w:val="00874717"/>
    <w:rsid w:val="008761A7"/>
    <w:rsid w:val="008866E9"/>
    <w:rsid w:val="00893E76"/>
    <w:rsid w:val="008A2829"/>
    <w:rsid w:val="008A4BE8"/>
    <w:rsid w:val="008B120C"/>
    <w:rsid w:val="008B7D27"/>
    <w:rsid w:val="008C3DED"/>
    <w:rsid w:val="00901E7C"/>
    <w:rsid w:val="009044FA"/>
    <w:rsid w:val="00917E7A"/>
    <w:rsid w:val="00923C5C"/>
    <w:rsid w:val="00927542"/>
    <w:rsid w:val="00944529"/>
    <w:rsid w:val="0094480F"/>
    <w:rsid w:val="00945E1C"/>
    <w:rsid w:val="0095008B"/>
    <w:rsid w:val="009646E6"/>
    <w:rsid w:val="00971E83"/>
    <w:rsid w:val="00977ADD"/>
    <w:rsid w:val="00982C67"/>
    <w:rsid w:val="00993487"/>
    <w:rsid w:val="009A68BA"/>
    <w:rsid w:val="009B73C4"/>
    <w:rsid w:val="009B766F"/>
    <w:rsid w:val="009B7FE9"/>
    <w:rsid w:val="009C0346"/>
    <w:rsid w:val="009C2996"/>
    <w:rsid w:val="00A00587"/>
    <w:rsid w:val="00A07236"/>
    <w:rsid w:val="00A15665"/>
    <w:rsid w:val="00A22B84"/>
    <w:rsid w:val="00A259AD"/>
    <w:rsid w:val="00A304D2"/>
    <w:rsid w:val="00A3349F"/>
    <w:rsid w:val="00A3785A"/>
    <w:rsid w:val="00A40059"/>
    <w:rsid w:val="00A417CE"/>
    <w:rsid w:val="00A50E65"/>
    <w:rsid w:val="00A63C1C"/>
    <w:rsid w:val="00A659BA"/>
    <w:rsid w:val="00A65E49"/>
    <w:rsid w:val="00A71472"/>
    <w:rsid w:val="00A91577"/>
    <w:rsid w:val="00A94998"/>
    <w:rsid w:val="00AA20AE"/>
    <w:rsid w:val="00AA61A1"/>
    <w:rsid w:val="00AB1E8C"/>
    <w:rsid w:val="00AB5D7E"/>
    <w:rsid w:val="00AC0F8B"/>
    <w:rsid w:val="00AC58C0"/>
    <w:rsid w:val="00AC7743"/>
    <w:rsid w:val="00AD21D0"/>
    <w:rsid w:val="00AD64E4"/>
    <w:rsid w:val="00AE0E82"/>
    <w:rsid w:val="00AE2DD5"/>
    <w:rsid w:val="00AE633B"/>
    <w:rsid w:val="00AF2949"/>
    <w:rsid w:val="00AF40BF"/>
    <w:rsid w:val="00B04DD5"/>
    <w:rsid w:val="00B05EE9"/>
    <w:rsid w:val="00B06D7E"/>
    <w:rsid w:val="00B12575"/>
    <w:rsid w:val="00B13421"/>
    <w:rsid w:val="00B13AF8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2BA7"/>
    <w:rsid w:val="00B73D06"/>
    <w:rsid w:val="00B76395"/>
    <w:rsid w:val="00B8192E"/>
    <w:rsid w:val="00B82EFB"/>
    <w:rsid w:val="00B92E03"/>
    <w:rsid w:val="00BA4F7D"/>
    <w:rsid w:val="00BB0ED8"/>
    <w:rsid w:val="00BB39C5"/>
    <w:rsid w:val="00BB65E9"/>
    <w:rsid w:val="00BC150B"/>
    <w:rsid w:val="00BC60E3"/>
    <w:rsid w:val="00BC74D2"/>
    <w:rsid w:val="00BD15F8"/>
    <w:rsid w:val="00BD4AF3"/>
    <w:rsid w:val="00BD6F4C"/>
    <w:rsid w:val="00BE0519"/>
    <w:rsid w:val="00BE6548"/>
    <w:rsid w:val="00BF0693"/>
    <w:rsid w:val="00C218E6"/>
    <w:rsid w:val="00C32909"/>
    <w:rsid w:val="00C36571"/>
    <w:rsid w:val="00C4063F"/>
    <w:rsid w:val="00C72980"/>
    <w:rsid w:val="00C76ACA"/>
    <w:rsid w:val="00C77ED7"/>
    <w:rsid w:val="00C9039C"/>
    <w:rsid w:val="00CA0FA4"/>
    <w:rsid w:val="00CA255E"/>
    <w:rsid w:val="00CA4C9B"/>
    <w:rsid w:val="00CA7851"/>
    <w:rsid w:val="00CD5476"/>
    <w:rsid w:val="00CD7A5F"/>
    <w:rsid w:val="00CE0A30"/>
    <w:rsid w:val="00CE7EB1"/>
    <w:rsid w:val="00CF0D6E"/>
    <w:rsid w:val="00D0327E"/>
    <w:rsid w:val="00D106FA"/>
    <w:rsid w:val="00D171D7"/>
    <w:rsid w:val="00D2442E"/>
    <w:rsid w:val="00D35A54"/>
    <w:rsid w:val="00D3672A"/>
    <w:rsid w:val="00D44E8B"/>
    <w:rsid w:val="00D542CE"/>
    <w:rsid w:val="00D62746"/>
    <w:rsid w:val="00D65741"/>
    <w:rsid w:val="00D70484"/>
    <w:rsid w:val="00D818AE"/>
    <w:rsid w:val="00D872D6"/>
    <w:rsid w:val="00D90A49"/>
    <w:rsid w:val="00D924B2"/>
    <w:rsid w:val="00D95400"/>
    <w:rsid w:val="00D97FD2"/>
    <w:rsid w:val="00DA2C94"/>
    <w:rsid w:val="00DB2ED5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12E60"/>
    <w:rsid w:val="00E15B21"/>
    <w:rsid w:val="00E33CE5"/>
    <w:rsid w:val="00E3589D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8730F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C6D2D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402A1"/>
    <w:rsid w:val="00F53792"/>
    <w:rsid w:val="00F53C6A"/>
    <w:rsid w:val="00F6006E"/>
    <w:rsid w:val="00F73790"/>
    <w:rsid w:val="00F81192"/>
    <w:rsid w:val="00F82A37"/>
    <w:rsid w:val="00F830A9"/>
    <w:rsid w:val="00F83936"/>
    <w:rsid w:val="00F9168C"/>
    <w:rsid w:val="00FA44CF"/>
    <w:rsid w:val="00FC47AA"/>
    <w:rsid w:val="00FC6EB6"/>
    <w:rsid w:val="00FD07AF"/>
    <w:rsid w:val="00FD3F14"/>
    <w:rsid w:val="00FD5325"/>
    <w:rsid w:val="00FE570D"/>
    <w:rsid w:val="00FE7E3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B83"/>
  <w15:docId w15:val="{21B54E9C-3A18-45FA-B19C-C1B0E9F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9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4B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9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4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9C9E85F3919E4362FE35BE4F75B749E9F916A15D9D84E29E480EE9253CEAFEF84292DB91674B569A606B605A5F3BE9EF6E689FT559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fcr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yperlink" Target="consultantplus://offline/ref=269C9E85F3919E4362FE35BE4F75B749E9F916A15D9D84E29E480EE9253CEAFEF84292DE926C1C02DA3E32321E1436EDF172689A476370C2TA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CEEE-00EC-4FB2-B3CA-90C19D2B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36</Pages>
  <Words>12267</Words>
  <Characters>69926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Адильхан Гаджиев</cp:lastModifiedBy>
  <cp:revision>27</cp:revision>
  <cp:lastPrinted>2024-11-27T11:54:00Z</cp:lastPrinted>
  <dcterms:created xsi:type="dcterms:W3CDTF">2020-10-29T09:33:00Z</dcterms:created>
  <dcterms:modified xsi:type="dcterms:W3CDTF">2025-05-15T06:14:00Z</dcterms:modified>
</cp:coreProperties>
</file>