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679D" w:rsidRPr="007E679D" w:rsidRDefault="007E679D" w:rsidP="007E679D">
      <w:pPr>
        <w:tabs>
          <w:tab w:val="left" w:pos="4820"/>
        </w:tabs>
        <w:spacing w:after="0" w:line="240" w:lineRule="auto"/>
        <w:ind w:left="180" w:hanging="180"/>
        <w:jc w:val="center"/>
        <w:rPr>
          <w:rFonts w:ascii="Times New Roman" w:eastAsia="Times New Roman" w:hAnsi="Times New Roman" w:cs="Times New Roman"/>
          <w:b/>
          <w:color w:val="auto"/>
          <w:sz w:val="24"/>
          <w:szCs w:val="24"/>
        </w:rPr>
      </w:pPr>
      <w:r w:rsidRPr="007E679D">
        <w:rPr>
          <w:rFonts w:ascii="Times New Roman" w:eastAsia="Times New Roman" w:hAnsi="Times New Roman" w:cs="Times New Roman"/>
          <w:b/>
          <w:noProof/>
          <w:color w:val="auto"/>
          <w:sz w:val="24"/>
          <w:szCs w:val="24"/>
        </w:rPr>
        <w:drawing>
          <wp:inline distT="0" distB="0" distL="0" distR="0" wp14:anchorId="7E433846" wp14:editId="3DC87BC5">
            <wp:extent cx="723265" cy="73025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730250"/>
                    </a:xfrm>
                    <a:prstGeom prst="rect">
                      <a:avLst/>
                    </a:prstGeom>
                    <a:noFill/>
                    <a:ln>
                      <a:noFill/>
                    </a:ln>
                  </pic:spPr>
                </pic:pic>
              </a:graphicData>
            </a:graphic>
          </wp:inline>
        </w:drawing>
      </w:r>
    </w:p>
    <w:p w:rsidR="007E679D" w:rsidRPr="007E679D" w:rsidRDefault="007E679D" w:rsidP="007E679D">
      <w:pPr>
        <w:spacing w:after="0" w:line="240" w:lineRule="auto"/>
        <w:ind w:left="-540" w:firstLine="540"/>
        <w:jc w:val="center"/>
        <w:rPr>
          <w:rFonts w:ascii="Times New Roman" w:eastAsia="Times New Roman" w:hAnsi="Times New Roman" w:cs="Times New Roman"/>
          <w:b/>
          <w:color w:val="auto"/>
          <w:sz w:val="52"/>
          <w:szCs w:val="20"/>
        </w:rPr>
      </w:pPr>
      <w:r w:rsidRPr="007E679D">
        <w:rPr>
          <w:rFonts w:ascii="Times New Roman" w:eastAsia="Times New Roman" w:hAnsi="Times New Roman" w:cs="Times New Roman"/>
          <w:b/>
          <w:color w:val="auto"/>
          <w:sz w:val="52"/>
          <w:szCs w:val="20"/>
        </w:rPr>
        <w:t xml:space="preserve">РЕСПУБЛИКА ДАГЕСТАН </w:t>
      </w:r>
    </w:p>
    <w:p w:rsidR="007E679D" w:rsidRPr="007E679D" w:rsidRDefault="007E679D" w:rsidP="007E679D">
      <w:pPr>
        <w:spacing w:after="0" w:line="240" w:lineRule="auto"/>
        <w:ind w:left="-540" w:firstLine="540"/>
        <w:jc w:val="center"/>
        <w:rPr>
          <w:rFonts w:ascii="Times New Roman" w:eastAsia="Times New Roman" w:hAnsi="Times New Roman" w:cs="Times New Roman"/>
          <w:color w:val="auto"/>
          <w:sz w:val="24"/>
          <w:szCs w:val="24"/>
        </w:rPr>
      </w:pPr>
      <w:r w:rsidRPr="007E679D">
        <w:rPr>
          <w:rFonts w:ascii="Times New Roman" w:eastAsia="Times New Roman" w:hAnsi="Times New Roman" w:cs="Times New Roman"/>
          <w:b/>
          <w:color w:val="auto"/>
          <w:sz w:val="52"/>
          <w:szCs w:val="24"/>
        </w:rPr>
        <w:t>Муниципальное образование «Бабаюртовский район»</w:t>
      </w:r>
    </w:p>
    <w:p w:rsidR="007E679D" w:rsidRPr="007E679D" w:rsidRDefault="007E679D" w:rsidP="007E679D">
      <w:pPr>
        <w:spacing w:after="0" w:line="240" w:lineRule="auto"/>
        <w:ind w:left="-540" w:firstLine="540"/>
        <w:jc w:val="center"/>
        <w:rPr>
          <w:rFonts w:ascii="Times New Roman" w:eastAsia="Times New Roman" w:hAnsi="Times New Roman" w:cs="Times New Roman"/>
          <w:b/>
          <w:color w:val="auto"/>
          <w:sz w:val="40"/>
          <w:szCs w:val="20"/>
        </w:rPr>
      </w:pPr>
      <w:r w:rsidRPr="007E679D">
        <w:rPr>
          <w:rFonts w:ascii="Times New Roman" w:eastAsia="Times New Roman" w:hAnsi="Times New Roman" w:cs="Times New Roman"/>
          <w:b/>
          <w:color w:val="auto"/>
          <w:sz w:val="40"/>
          <w:szCs w:val="20"/>
        </w:rPr>
        <w:t>Администрация муниципального района</w:t>
      </w:r>
    </w:p>
    <w:p w:rsidR="007E679D" w:rsidRPr="007E679D" w:rsidRDefault="007E679D" w:rsidP="007E679D">
      <w:pPr>
        <w:spacing w:after="0" w:line="240" w:lineRule="auto"/>
        <w:ind w:left="-540" w:firstLine="540"/>
        <w:rPr>
          <w:rFonts w:ascii="Times New Roman" w:eastAsia="Times New Roman" w:hAnsi="Times New Roman" w:cs="Times New Roman"/>
          <w:color w:val="auto"/>
          <w:sz w:val="24"/>
          <w:szCs w:val="24"/>
        </w:rPr>
      </w:pPr>
      <w:r w:rsidRPr="007E679D">
        <w:rPr>
          <w:rFonts w:ascii="Times New Roman" w:eastAsia="Times New Roman" w:hAnsi="Times New Roman" w:cs="Times New Roman"/>
          <w:noProof/>
          <w:sz w:val="28"/>
        </w:rPr>
        <mc:AlternateContent>
          <mc:Choice Requires="wps">
            <w:drawing>
              <wp:anchor distT="0" distB="0" distL="114300" distR="114300" simplePos="0" relativeHeight="251658240" behindDoc="0" locked="0" layoutInCell="1" allowOverlap="1" wp14:anchorId="46852E04" wp14:editId="486CF592">
                <wp:simplePos x="0" y="0"/>
                <wp:positionH relativeFrom="column">
                  <wp:posOffset>-800100</wp:posOffset>
                </wp:positionH>
                <wp:positionV relativeFrom="paragraph">
                  <wp:posOffset>118110</wp:posOffset>
                </wp:positionV>
                <wp:extent cx="7520940" cy="52705"/>
                <wp:effectExtent l="9525" t="13335" r="13335" b="101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0940" cy="52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E9C0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529.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"/>
            </w:pict>
          </mc:Fallback>
        </mc:AlternateContent>
      </w:r>
    </w:p>
    <w:p w:rsidR="007E679D" w:rsidRPr="007E679D" w:rsidRDefault="007E679D" w:rsidP="007E679D">
      <w:pPr>
        <w:spacing w:after="0" w:line="240" w:lineRule="auto"/>
        <w:ind w:left="-540" w:firstLine="540"/>
        <w:jc w:val="center"/>
        <w:rPr>
          <w:rFonts w:ascii="Times New Roman" w:eastAsia="Times New Roman" w:hAnsi="Times New Roman" w:cs="Times New Roman"/>
          <w:b/>
          <w:color w:val="auto"/>
          <w:sz w:val="32"/>
          <w:szCs w:val="24"/>
        </w:rPr>
      </w:pPr>
      <w:r w:rsidRPr="007E679D">
        <w:rPr>
          <w:rFonts w:ascii="Times New Roman" w:eastAsia="Times New Roman" w:hAnsi="Times New Roman" w:cs="Times New Roman"/>
          <w:b/>
          <w:color w:val="auto"/>
          <w:sz w:val="32"/>
          <w:szCs w:val="24"/>
        </w:rPr>
        <w:t xml:space="preserve">Постановление  </w:t>
      </w:r>
    </w:p>
    <w:p w:rsidR="007E679D" w:rsidRPr="007E679D" w:rsidRDefault="007E679D" w:rsidP="007E679D">
      <w:pPr>
        <w:spacing w:after="0" w:line="240" w:lineRule="auto"/>
        <w:ind w:left="-540" w:firstLine="540"/>
        <w:jc w:val="both"/>
        <w:rPr>
          <w:rFonts w:ascii="Times New Roman" w:eastAsia="Times New Roman" w:hAnsi="Times New Roman" w:cs="Times New Roman"/>
          <w:b/>
          <w:color w:val="auto"/>
          <w:sz w:val="28"/>
          <w:szCs w:val="24"/>
        </w:rPr>
      </w:pPr>
    </w:p>
    <w:p w:rsidR="007C6E81" w:rsidRPr="007C6E81" w:rsidRDefault="007C6E81" w:rsidP="007C6E81">
      <w:pPr>
        <w:tabs>
          <w:tab w:val="left" w:pos="284"/>
        </w:tabs>
        <w:ind w:left="-567"/>
        <w:contextualSpacing/>
        <w:jc w:val="center"/>
        <w:rPr>
          <w:rFonts w:ascii="Times New Roman" w:eastAsia="Times New Roman" w:hAnsi="Times New Roman" w:cs="Times New Roman"/>
          <w:b/>
          <w:color w:val="auto"/>
          <w:sz w:val="28"/>
          <w:szCs w:val="20"/>
          <w:lang w:eastAsia="en-US"/>
        </w:rPr>
      </w:pPr>
      <w:r w:rsidRPr="007C6E81">
        <w:rPr>
          <w:rFonts w:ascii="Times New Roman" w:eastAsia="Times New Roman" w:hAnsi="Times New Roman" w:cs="Times New Roman"/>
          <w:b/>
          <w:color w:val="auto"/>
          <w:sz w:val="28"/>
          <w:szCs w:val="20"/>
          <w:lang w:eastAsia="en-US"/>
        </w:rPr>
        <w:t>«___» ___________ 2024 г.                                                                         №________</w:t>
      </w:r>
    </w:p>
    <w:p w:rsidR="00955BA0" w:rsidRPr="007E679D" w:rsidRDefault="00955BA0" w:rsidP="00955BA0">
      <w:pPr>
        <w:spacing w:after="0" w:line="240" w:lineRule="auto"/>
        <w:ind w:left="278"/>
        <w:rPr>
          <w:rFonts w:ascii="Times New Roman" w:hAnsi="Times New Roman" w:cs="Times New Roman"/>
          <w:sz w:val="24"/>
          <w:szCs w:val="24"/>
        </w:rPr>
      </w:pPr>
    </w:p>
    <w:p w:rsidR="00762EBB" w:rsidRPr="007E679D" w:rsidRDefault="00955BA0" w:rsidP="007E679D">
      <w:pPr>
        <w:spacing w:after="0" w:line="240" w:lineRule="auto"/>
        <w:ind w:right="148"/>
        <w:jc w:val="center"/>
        <w:rPr>
          <w:rFonts w:ascii="Times New Roman" w:hAnsi="Times New Roman" w:cs="Times New Roman"/>
          <w:b/>
          <w:sz w:val="32"/>
          <w:szCs w:val="32"/>
        </w:rPr>
      </w:pPr>
      <w:r w:rsidRPr="007E679D">
        <w:rPr>
          <w:rFonts w:ascii="Times New Roman" w:eastAsia="Arial" w:hAnsi="Times New Roman" w:cs="Times New Roman"/>
          <w:b/>
          <w:sz w:val="32"/>
          <w:szCs w:val="32"/>
        </w:rPr>
        <w:t xml:space="preserve">О предоставлении отсрочки уплаты арендной платы </w:t>
      </w:r>
      <w:r w:rsidRPr="007E679D">
        <w:rPr>
          <w:rFonts w:ascii="Times New Roman" w:hAnsi="Times New Roman" w:cs="Times New Roman"/>
          <w:b/>
          <w:sz w:val="32"/>
          <w:szCs w:val="32"/>
        </w:rPr>
        <w:t>п</w:t>
      </w:r>
      <w:r w:rsidRPr="007E679D">
        <w:rPr>
          <w:rFonts w:ascii="Times New Roman" w:eastAsia="Arial" w:hAnsi="Times New Roman" w:cs="Times New Roman"/>
          <w:b/>
          <w:sz w:val="32"/>
          <w:szCs w:val="32"/>
        </w:rPr>
        <w:t xml:space="preserve">о договорам аренды имущества, находящегося в </w:t>
      </w:r>
      <w:r w:rsidRPr="007E679D">
        <w:rPr>
          <w:rFonts w:ascii="Times New Roman" w:hAnsi="Times New Roman" w:cs="Times New Roman"/>
          <w:b/>
          <w:sz w:val="32"/>
          <w:szCs w:val="32"/>
        </w:rPr>
        <w:t>м</w:t>
      </w:r>
      <w:r w:rsidRPr="007E679D">
        <w:rPr>
          <w:rFonts w:ascii="Times New Roman" w:eastAsia="Arial" w:hAnsi="Times New Roman" w:cs="Times New Roman"/>
          <w:b/>
          <w:sz w:val="32"/>
          <w:szCs w:val="32"/>
        </w:rPr>
        <w:t>униципальной собственности, на период прохождения в</w:t>
      </w:r>
      <w:r w:rsidRPr="007E679D">
        <w:rPr>
          <w:rFonts w:ascii="Times New Roman" w:hAnsi="Times New Roman" w:cs="Times New Roman"/>
          <w:b/>
          <w:sz w:val="32"/>
          <w:szCs w:val="32"/>
        </w:rPr>
        <w:t>оенной службы или оказания добровольного содействия в в</w:t>
      </w:r>
      <w:r w:rsidRPr="007E679D">
        <w:rPr>
          <w:rFonts w:ascii="Times New Roman" w:eastAsia="Arial" w:hAnsi="Times New Roman" w:cs="Times New Roman"/>
          <w:b/>
          <w:sz w:val="32"/>
          <w:szCs w:val="32"/>
        </w:rPr>
        <w:t>ыполнении задач, возложенных на вооруженные силы Российской федерации, и расторжении договоров аренды без применения штрафных санкций</w:t>
      </w:r>
    </w:p>
    <w:p w:rsidR="00955BA0" w:rsidRPr="007E679D" w:rsidRDefault="00955BA0" w:rsidP="00955BA0">
      <w:pPr>
        <w:spacing w:after="0" w:line="240" w:lineRule="auto"/>
        <w:ind w:right="5103"/>
        <w:jc w:val="both"/>
        <w:rPr>
          <w:rFonts w:ascii="Times New Roman" w:hAnsi="Times New Roman" w:cs="Times New Roman"/>
          <w:sz w:val="24"/>
          <w:szCs w:val="24"/>
        </w:rPr>
      </w:pPr>
    </w:p>
    <w:p w:rsidR="007E679D" w:rsidRPr="007E679D" w:rsidRDefault="007E679D" w:rsidP="00955BA0">
      <w:pPr>
        <w:spacing w:after="0" w:line="240" w:lineRule="auto"/>
        <w:ind w:right="5103"/>
        <w:jc w:val="both"/>
        <w:rPr>
          <w:rFonts w:ascii="Times New Roman" w:hAnsi="Times New Roman" w:cs="Times New Roman"/>
          <w:sz w:val="24"/>
          <w:szCs w:val="24"/>
        </w:rPr>
      </w:pPr>
    </w:p>
    <w:p w:rsidR="007E679D" w:rsidRPr="007E679D" w:rsidRDefault="007E679D" w:rsidP="00955BA0">
      <w:pPr>
        <w:spacing w:after="0" w:line="240" w:lineRule="auto"/>
        <w:ind w:right="5103"/>
        <w:jc w:val="both"/>
        <w:rPr>
          <w:rFonts w:ascii="Times New Roman" w:hAnsi="Times New Roman" w:cs="Times New Roman"/>
          <w:sz w:val="24"/>
          <w:szCs w:val="24"/>
        </w:rPr>
      </w:pPr>
    </w:p>
    <w:p w:rsidR="00762EBB" w:rsidRPr="007E679D" w:rsidRDefault="007E679D" w:rsidP="007E679D">
      <w:pPr>
        <w:spacing w:after="0" w:line="240" w:lineRule="auto"/>
        <w:ind w:left="142" w:right="276"/>
        <w:jc w:val="both"/>
        <w:rPr>
          <w:rFonts w:ascii="Times New Roman" w:hAnsi="Times New Roman" w:cs="Times New Roman"/>
          <w:sz w:val="28"/>
          <w:szCs w:val="28"/>
        </w:rPr>
      </w:pPr>
      <w:r>
        <w:rPr>
          <w:rFonts w:ascii="Times New Roman" w:eastAsia="Times New Roman" w:hAnsi="Times New Roman" w:cs="Times New Roman"/>
          <w:sz w:val="28"/>
          <w:szCs w:val="28"/>
        </w:rPr>
        <w:t>1.</w:t>
      </w:r>
      <w:r w:rsidR="00AE57F5" w:rsidRPr="007E679D">
        <w:rPr>
          <w:rFonts w:ascii="Times New Roman" w:eastAsia="Times New Roman" w:hAnsi="Times New Roman" w:cs="Times New Roman"/>
          <w:sz w:val="28"/>
          <w:szCs w:val="28"/>
        </w:rPr>
        <w:t xml:space="preserve">Утвердить Положение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 </w:t>
      </w:r>
    </w:p>
    <w:p w:rsidR="0046090B" w:rsidRPr="007E679D" w:rsidRDefault="007E679D" w:rsidP="007E679D">
      <w:pPr>
        <w:pStyle w:val="a5"/>
        <w:ind w:left="14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6090B" w:rsidRPr="007E679D">
        <w:rPr>
          <w:rFonts w:ascii="Times New Roman" w:eastAsia="Times New Roman" w:hAnsi="Times New Roman" w:cs="Times New Roman"/>
          <w:sz w:val="28"/>
          <w:szCs w:val="28"/>
        </w:rPr>
        <w:t xml:space="preserve">Разместить настоящее постановление на официальном сайте </w:t>
      </w:r>
      <w:r>
        <w:rPr>
          <w:rFonts w:ascii="Times New Roman" w:eastAsia="Times New Roman" w:hAnsi="Times New Roman" w:cs="Times New Roman"/>
          <w:sz w:val="28"/>
          <w:szCs w:val="28"/>
        </w:rPr>
        <w:t>администрации муниципального</w:t>
      </w:r>
      <w:r w:rsidR="0046090B" w:rsidRPr="007E679D">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«Бабаюртовский район»</w:t>
      </w:r>
      <w:r w:rsidR="0046090B" w:rsidRPr="007E679D">
        <w:rPr>
          <w:rFonts w:ascii="Times New Roman" w:eastAsia="Times New Roman" w:hAnsi="Times New Roman" w:cs="Times New Roman"/>
          <w:sz w:val="28"/>
          <w:szCs w:val="28"/>
        </w:rPr>
        <w:t xml:space="preserve"> в информационно-телекоммуникационной сети «Интернет».</w:t>
      </w:r>
    </w:p>
    <w:p w:rsidR="00762EBB" w:rsidRPr="007E679D" w:rsidRDefault="007E679D" w:rsidP="007E679D">
      <w:pPr>
        <w:spacing w:after="0" w:line="240" w:lineRule="auto"/>
        <w:ind w:left="142" w:right="276"/>
        <w:jc w:val="both"/>
        <w:rPr>
          <w:rFonts w:ascii="Times New Roman" w:hAnsi="Times New Roman" w:cs="Times New Roman"/>
          <w:sz w:val="28"/>
          <w:szCs w:val="28"/>
        </w:rPr>
      </w:pPr>
      <w:r>
        <w:rPr>
          <w:rFonts w:ascii="Times New Roman" w:eastAsia="Times New Roman" w:hAnsi="Times New Roman" w:cs="Times New Roman"/>
          <w:sz w:val="28"/>
          <w:szCs w:val="28"/>
        </w:rPr>
        <w:t>3.</w:t>
      </w:r>
      <w:r w:rsidR="00AE57F5" w:rsidRPr="007E679D">
        <w:rPr>
          <w:rFonts w:ascii="Times New Roman" w:eastAsia="Times New Roman" w:hAnsi="Times New Roman" w:cs="Times New Roman"/>
          <w:sz w:val="28"/>
          <w:szCs w:val="28"/>
        </w:rPr>
        <w:t>Контроль за исполнением настоящего постановления возл</w:t>
      </w:r>
      <w:r>
        <w:rPr>
          <w:rFonts w:ascii="Times New Roman" w:eastAsia="Times New Roman" w:hAnsi="Times New Roman" w:cs="Times New Roman"/>
          <w:sz w:val="28"/>
          <w:szCs w:val="28"/>
        </w:rPr>
        <w:t xml:space="preserve">ожить на заместителя Главы </w:t>
      </w:r>
      <w:r w:rsidRPr="007E679D">
        <w:rPr>
          <w:rFonts w:ascii="Times New Roman" w:eastAsia="Times New Roman" w:hAnsi="Times New Roman" w:cs="Times New Roman"/>
          <w:sz w:val="28"/>
          <w:szCs w:val="28"/>
        </w:rPr>
        <w:t>муниципального района «Бабаюртовский район»</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Савкатова</w:t>
      </w:r>
      <w:proofErr w:type="spellEnd"/>
      <w:r>
        <w:rPr>
          <w:rFonts w:ascii="Times New Roman" w:eastAsia="Times New Roman" w:hAnsi="Times New Roman" w:cs="Times New Roman"/>
          <w:sz w:val="28"/>
          <w:szCs w:val="28"/>
        </w:rPr>
        <w:t xml:space="preserve"> У.А</w:t>
      </w:r>
      <w:r w:rsidR="0046090B" w:rsidRPr="007E679D">
        <w:rPr>
          <w:rFonts w:ascii="Times New Roman" w:eastAsia="Times New Roman" w:hAnsi="Times New Roman" w:cs="Times New Roman"/>
          <w:sz w:val="28"/>
          <w:szCs w:val="28"/>
        </w:rPr>
        <w:t>.</w:t>
      </w:r>
    </w:p>
    <w:p w:rsidR="00955BA0" w:rsidRPr="007E679D" w:rsidRDefault="00955BA0" w:rsidP="00955BA0">
      <w:pPr>
        <w:spacing w:after="0" w:line="240" w:lineRule="auto"/>
        <w:ind w:right="276"/>
        <w:jc w:val="both"/>
        <w:rPr>
          <w:rFonts w:ascii="Times New Roman" w:eastAsia="Times New Roman" w:hAnsi="Times New Roman" w:cs="Times New Roman"/>
          <w:sz w:val="28"/>
          <w:szCs w:val="28"/>
        </w:rPr>
      </w:pPr>
    </w:p>
    <w:p w:rsidR="00955BA0" w:rsidRPr="007E679D" w:rsidRDefault="00955BA0" w:rsidP="00955BA0">
      <w:pPr>
        <w:spacing w:after="0" w:line="240" w:lineRule="auto"/>
        <w:ind w:right="276"/>
        <w:jc w:val="both"/>
        <w:rPr>
          <w:rFonts w:ascii="Times New Roman" w:hAnsi="Times New Roman" w:cs="Times New Roman"/>
          <w:sz w:val="24"/>
          <w:szCs w:val="24"/>
        </w:rPr>
      </w:pPr>
    </w:p>
    <w:p w:rsidR="007E679D" w:rsidRPr="007E679D" w:rsidRDefault="007E679D" w:rsidP="007E679D">
      <w:pPr>
        <w:spacing w:after="0" w:line="240" w:lineRule="auto"/>
        <w:rPr>
          <w:rFonts w:ascii="Times New Roman" w:eastAsia="Times New Roman" w:hAnsi="Times New Roman" w:cs="Times New Roman"/>
          <w:b/>
          <w:color w:val="auto"/>
          <w:sz w:val="32"/>
          <w:szCs w:val="32"/>
        </w:rPr>
      </w:pPr>
      <w:r w:rsidRPr="007E679D">
        <w:rPr>
          <w:rFonts w:ascii="Times New Roman" w:eastAsia="Times New Roman" w:hAnsi="Times New Roman" w:cs="Times New Roman"/>
          <w:b/>
          <w:color w:val="auto"/>
          <w:sz w:val="32"/>
          <w:szCs w:val="32"/>
        </w:rPr>
        <w:t xml:space="preserve">Глава         </w:t>
      </w:r>
    </w:p>
    <w:p w:rsidR="007E679D" w:rsidRPr="007E679D" w:rsidRDefault="007E679D" w:rsidP="007E679D">
      <w:pPr>
        <w:spacing w:after="0" w:line="240" w:lineRule="auto"/>
        <w:ind w:left="-540"/>
        <w:rPr>
          <w:rFonts w:ascii="Times New Roman" w:eastAsia="Times New Roman" w:hAnsi="Times New Roman" w:cs="Times New Roman"/>
          <w:b/>
          <w:color w:val="auto"/>
          <w:sz w:val="32"/>
          <w:szCs w:val="32"/>
        </w:rPr>
      </w:pPr>
      <w:r w:rsidRPr="007E679D">
        <w:rPr>
          <w:rFonts w:ascii="Times New Roman" w:eastAsia="Times New Roman" w:hAnsi="Times New Roman" w:cs="Times New Roman"/>
          <w:b/>
          <w:color w:val="auto"/>
          <w:sz w:val="32"/>
          <w:szCs w:val="32"/>
        </w:rPr>
        <w:t xml:space="preserve">       муниципального района</w:t>
      </w:r>
      <w:r w:rsidRPr="007E679D">
        <w:rPr>
          <w:rFonts w:ascii="Times New Roman" w:eastAsia="Times New Roman" w:hAnsi="Times New Roman" w:cs="Times New Roman"/>
          <w:color w:val="auto"/>
          <w:sz w:val="32"/>
          <w:szCs w:val="32"/>
        </w:rPr>
        <w:t xml:space="preserve"> </w:t>
      </w:r>
      <w:r w:rsidRPr="007E679D">
        <w:rPr>
          <w:rFonts w:ascii="Times New Roman" w:eastAsia="Times New Roman" w:hAnsi="Times New Roman" w:cs="Times New Roman"/>
          <w:b/>
          <w:color w:val="auto"/>
          <w:sz w:val="32"/>
          <w:szCs w:val="32"/>
        </w:rPr>
        <w:t xml:space="preserve">                                                    Д.П. Исламов </w:t>
      </w:r>
    </w:p>
    <w:p w:rsidR="007E679D" w:rsidRPr="007E679D" w:rsidRDefault="007E679D" w:rsidP="007E679D">
      <w:pPr>
        <w:spacing w:after="0" w:line="240" w:lineRule="auto"/>
        <w:rPr>
          <w:rFonts w:ascii="Times New Roman" w:eastAsia="Times New Roman" w:hAnsi="Times New Roman" w:cs="Times New Roman"/>
          <w:color w:val="auto"/>
          <w:sz w:val="18"/>
          <w:szCs w:val="18"/>
        </w:rPr>
      </w:pPr>
      <w:r w:rsidRPr="007E679D">
        <w:rPr>
          <w:rFonts w:ascii="Times New Roman" w:eastAsia="Times New Roman" w:hAnsi="Times New Roman" w:cs="Times New Roman"/>
          <w:color w:val="auto"/>
          <w:sz w:val="18"/>
          <w:szCs w:val="18"/>
        </w:rPr>
        <w:t>Аджиев А.А.</w:t>
      </w:r>
    </w:p>
    <w:p w:rsidR="00955BA0" w:rsidRDefault="007E679D" w:rsidP="007E679D">
      <w:pPr>
        <w:spacing w:after="0" w:line="240" w:lineRule="auto"/>
        <w:rPr>
          <w:rFonts w:ascii="Times New Roman" w:eastAsia="Times New Roman" w:hAnsi="Times New Roman" w:cs="Times New Roman"/>
          <w:color w:val="auto"/>
          <w:sz w:val="18"/>
          <w:szCs w:val="18"/>
        </w:rPr>
      </w:pPr>
      <w:r w:rsidRPr="007E679D">
        <w:rPr>
          <w:rFonts w:ascii="Times New Roman" w:eastAsia="Times New Roman" w:hAnsi="Times New Roman" w:cs="Times New Roman"/>
          <w:color w:val="auto"/>
          <w:sz w:val="18"/>
          <w:szCs w:val="18"/>
        </w:rPr>
        <w:t xml:space="preserve">89287033306   </w:t>
      </w:r>
    </w:p>
    <w:p w:rsidR="007E679D" w:rsidRPr="007E679D" w:rsidRDefault="007E679D" w:rsidP="007E679D">
      <w:pPr>
        <w:spacing w:after="0" w:line="240" w:lineRule="auto"/>
        <w:rPr>
          <w:rFonts w:ascii="Times New Roman" w:eastAsia="Times New Roman" w:hAnsi="Times New Roman" w:cs="Times New Roman"/>
          <w:sz w:val="24"/>
          <w:szCs w:val="24"/>
        </w:rPr>
      </w:pPr>
    </w:p>
    <w:p w:rsidR="007C6E81" w:rsidRDefault="007E679D" w:rsidP="007C6E81">
      <w:pPr>
        <w:pStyle w:val="11"/>
        <w:tabs>
          <w:tab w:val="left" w:pos="8762"/>
        </w:tabs>
        <w:ind w:left="4820" w:right="200" w:firstLine="0"/>
        <w:jc w:val="center"/>
        <w:rPr>
          <w:lang w:eastAsia="en-US"/>
        </w:rPr>
      </w:pPr>
      <w:r>
        <w:rPr>
          <w:sz w:val="24"/>
          <w:szCs w:val="24"/>
        </w:rPr>
        <w:lastRenderedPageBreak/>
        <w:t xml:space="preserve">                    </w:t>
      </w:r>
      <w:r w:rsidR="007C6E81" w:rsidRPr="007C6E81">
        <w:rPr>
          <w:lang w:eastAsia="en-US"/>
        </w:rPr>
        <w:t>Прил</w:t>
      </w:r>
      <w:r w:rsidR="007C6E81">
        <w:rPr>
          <w:lang w:eastAsia="en-US"/>
        </w:rPr>
        <w:t>о</w:t>
      </w:r>
      <w:r w:rsidR="007C6E81" w:rsidRPr="007C6E81">
        <w:rPr>
          <w:lang w:eastAsia="en-US"/>
        </w:rPr>
        <w:t xml:space="preserve">жение </w:t>
      </w:r>
    </w:p>
    <w:p w:rsidR="007C6E81" w:rsidRPr="007C6E81" w:rsidRDefault="007C6E81" w:rsidP="007C6E81">
      <w:pPr>
        <w:pStyle w:val="11"/>
        <w:tabs>
          <w:tab w:val="left" w:pos="8762"/>
        </w:tabs>
        <w:ind w:left="4820" w:right="200" w:firstLine="0"/>
        <w:jc w:val="center"/>
        <w:rPr>
          <w:lang w:eastAsia="en-US"/>
        </w:rPr>
      </w:pPr>
      <w:r w:rsidRPr="007C6E81">
        <w:rPr>
          <w:lang w:eastAsia="en-US"/>
        </w:rPr>
        <w:t xml:space="preserve">к постановлению администрации муниципального района «Бабаюртовский </w:t>
      </w:r>
      <w:proofErr w:type="gramStart"/>
      <w:r w:rsidRPr="007C6E81">
        <w:rPr>
          <w:lang w:eastAsia="en-US"/>
        </w:rPr>
        <w:t xml:space="preserve">район»   </w:t>
      </w:r>
      <w:proofErr w:type="gramEnd"/>
      <w:r w:rsidRPr="007C6E81">
        <w:rPr>
          <w:lang w:eastAsia="en-US"/>
        </w:rPr>
        <w:t xml:space="preserve">                            от «__» ________ 2024 г. №_____</w:t>
      </w:r>
    </w:p>
    <w:p w:rsidR="00955BA0" w:rsidRPr="007E679D" w:rsidRDefault="00955BA0" w:rsidP="007C6E81">
      <w:pPr>
        <w:spacing w:after="0" w:line="240" w:lineRule="auto"/>
        <w:ind w:left="3560" w:right="276" w:firstLine="698"/>
        <w:jc w:val="center"/>
        <w:rPr>
          <w:rFonts w:ascii="Times New Roman" w:eastAsia="Times New Roman" w:hAnsi="Times New Roman" w:cs="Times New Roman"/>
          <w:sz w:val="24"/>
          <w:szCs w:val="24"/>
        </w:rPr>
      </w:pPr>
    </w:p>
    <w:p w:rsidR="00762EBB" w:rsidRPr="007E679D" w:rsidRDefault="00AE57F5" w:rsidP="00955BA0">
      <w:pPr>
        <w:spacing w:after="0" w:line="240" w:lineRule="auto"/>
        <w:ind w:left="10" w:right="8"/>
        <w:jc w:val="center"/>
        <w:rPr>
          <w:rFonts w:ascii="Times New Roman" w:hAnsi="Times New Roman" w:cs="Times New Roman"/>
          <w:b/>
          <w:sz w:val="28"/>
          <w:szCs w:val="28"/>
        </w:rPr>
      </w:pPr>
      <w:r w:rsidRPr="007E679D">
        <w:rPr>
          <w:rFonts w:ascii="Times New Roman" w:eastAsia="Times New Roman" w:hAnsi="Times New Roman" w:cs="Times New Roman"/>
          <w:b/>
          <w:sz w:val="28"/>
          <w:szCs w:val="28"/>
        </w:rPr>
        <w:t xml:space="preserve">Положение </w:t>
      </w:r>
    </w:p>
    <w:p w:rsidR="00762EBB" w:rsidRPr="007E679D" w:rsidRDefault="00AE57F5" w:rsidP="007E679D">
      <w:pPr>
        <w:spacing w:after="0" w:line="240" w:lineRule="auto"/>
        <w:ind w:left="10"/>
        <w:jc w:val="center"/>
        <w:rPr>
          <w:rFonts w:ascii="Times New Roman" w:eastAsia="Times New Roman" w:hAnsi="Times New Roman" w:cs="Times New Roman"/>
          <w:b/>
          <w:sz w:val="28"/>
          <w:szCs w:val="28"/>
        </w:rPr>
      </w:pPr>
      <w:r w:rsidRPr="007E679D">
        <w:rPr>
          <w:rFonts w:ascii="Times New Roman" w:eastAsia="Times New Roman" w:hAnsi="Times New Roman" w:cs="Times New Roman"/>
          <w:b/>
          <w:sz w:val="28"/>
          <w:szCs w:val="28"/>
        </w:rPr>
        <w:t>о предоставлении отсрочки уплаты арендной платы по договорам аренды имущества, находящегося в муниципальной собственности,</w:t>
      </w:r>
      <w:r w:rsidR="007E679D" w:rsidRPr="007E679D">
        <w:rPr>
          <w:rFonts w:ascii="Times New Roman" w:eastAsia="Times New Roman" w:hAnsi="Times New Roman" w:cs="Times New Roman"/>
          <w:b/>
          <w:sz w:val="28"/>
          <w:szCs w:val="28"/>
        </w:rPr>
        <w:t xml:space="preserve"> </w:t>
      </w:r>
      <w:r w:rsidRPr="007E679D">
        <w:rPr>
          <w:rFonts w:ascii="Times New Roman" w:eastAsia="Times New Roman" w:hAnsi="Times New Roman" w:cs="Times New Roman"/>
          <w:b/>
          <w:sz w:val="28"/>
          <w:szCs w:val="28"/>
        </w:rPr>
        <w:t>на период прохождения военной службы или оказания добровольного содействия в выполнении задач, возложенных на Вооруженные Силы</w:t>
      </w:r>
      <w:r w:rsidR="007E679D" w:rsidRPr="007E679D">
        <w:rPr>
          <w:rFonts w:ascii="Times New Roman" w:eastAsia="Times New Roman" w:hAnsi="Times New Roman" w:cs="Times New Roman"/>
          <w:b/>
          <w:sz w:val="28"/>
          <w:szCs w:val="28"/>
        </w:rPr>
        <w:t xml:space="preserve"> </w:t>
      </w:r>
      <w:r w:rsidRPr="007E679D">
        <w:rPr>
          <w:rFonts w:ascii="Times New Roman" w:eastAsia="Times New Roman" w:hAnsi="Times New Roman" w:cs="Times New Roman"/>
          <w:b/>
          <w:sz w:val="28"/>
          <w:szCs w:val="28"/>
        </w:rPr>
        <w:t>Российской Федерации, и расторжении договоров аренды без применения штрафных санкций</w:t>
      </w:r>
    </w:p>
    <w:p w:rsidR="00955BA0" w:rsidRPr="007E679D" w:rsidRDefault="00955BA0" w:rsidP="00955BA0">
      <w:pPr>
        <w:spacing w:after="0" w:line="240" w:lineRule="auto"/>
        <w:ind w:left="1312" w:right="1240"/>
        <w:jc w:val="center"/>
        <w:rPr>
          <w:rFonts w:ascii="Times New Roman" w:hAnsi="Times New Roman" w:cs="Times New Roman"/>
          <w:b/>
          <w:sz w:val="28"/>
          <w:szCs w:val="28"/>
        </w:rPr>
      </w:pPr>
    </w:p>
    <w:p w:rsidR="00762EBB" w:rsidRPr="007E679D" w:rsidRDefault="007E679D" w:rsidP="007E679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1.</w:t>
      </w:r>
      <w:r w:rsidR="00AE57F5" w:rsidRPr="007E679D">
        <w:rPr>
          <w:rFonts w:ascii="Times New Roman" w:eastAsia="Times New Roman" w:hAnsi="Times New Roman" w:cs="Times New Roman"/>
          <w:sz w:val="28"/>
          <w:szCs w:val="28"/>
        </w:rPr>
        <w:t>Уполномоченным подразделением администрации</w:t>
      </w:r>
      <w:r w:rsidR="0046090B" w:rsidRPr="007E679D">
        <w:rPr>
          <w:rFonts w:ascii="Times New Roman" w:eastAsia="Times New Roman" w:hAnsi="Times New Roman" w:cs="Times New Roman"/>
          <w:sz w:val="28"/>
          <w:szCs w:val="28"/>
        </w:rPr>
        <w:t xml:space="preserve"> </w:t>
      </w:r>
      <w:r w:rsidRPr="007E679D">
        <w:rPr>
          <w:rFonts w:ascii="Times New Roman" w:eastAsia="Times New Roman" w:hAnsi="Times New Roman" w:cs="Times New Roman"/>
          <w:sz w:val="28"/>
          <w:szCs w:val="28"/>
        </w:rPr>
        <w:t>муниципального района «Бабаюртовский район»</w:t>
      </w:r>
      <w:r w:rsidR="00AE57F5" w:rsidRPr="007E679D">
        <w:rPr>
          <w:rFonts w:ascii="Times New Roman" w:eastAsia="Times New Roman" w:hAnsi="Times New Roman" w:cs="Times New Roman"/>
          <w:sz w:val="28"/>
          <w:szCs w:val="28"/>
        </w:rPr>
        <w:t xml:space="preserve"> по договорам аренды муниципального имущества, составляющего казну </w:t>
      </w:r>
      <w:r w:rsidRPr="007E679D">
        <w:rPr>
          <w:rFonts w:ascii="Times New Roman" w:eastAsia="Times New Roman" w:hAnsi="Times New Roman" w:cs="Times New Roman"/>
          <w:sz w:val="28"/>
          <w:szCs w:val="28"/>
        </w:rPr>
        <w:t>муниципального района «Бабаюртовский район»</w:t>
      </w:r>
      <w:r w:rsidR="0046090B" w:rsidRPr="007E679D">
        <w:rPr>
          <w:rFonts w:ascii="Times New Roman" w:eastAsia="Times New Roman" w:hAnsi="Times New Roman" w:cs="Times New Roman"/>
          <w:sz w:val="28"/>
          <w:szCs w:val="28"/>
        </w:rPr>
        <w:t xml:space="preserve"> </w:t>
      </w:r>
      <w:r w:rsidR="00AE57F5" w:rsidRPr="007E679D">
        <w:rPr>
          <w:rFonts w:ascii="Times New Roman" w:eastAsia="Times New Roman" w:hAnsi="Times New Roman" w:cs="Times New Roman"/>
          <w:sz w:val="28"/>
          <w:szCs w:val="28"/>
        </w:rPr>
        <w:t xml:space="preserve">(в том числе земельных участков), муниципальным предприятиям и муниципальным учреждениям, находящимся на территории </w:t>
      </w:r>
      <w:r w:rsidRPr="007E679D">
        <w:rPr>
          <w:rFonts w:ascii="Times New Roman" w:eastAsia="Times New Roman" w:hAnsi="Times New Roman" w:cs="Times New Roman"/>
          <w:sz w:val="28"/>
          <w:szCs w:val="28"/>
        </w:rPr>
        <w:t>муниципального района «Бабаюртовский район»</w:t>
      </w:r>
      <w:r w:rsidR="00AE57F5" w:rsidRPr="007E679D">
        <w:rPr>
          <w:rFonts w:ascii="Times New Roman" w:eastAsia="Times New Roman" w:hAnsi="Times New Roman" w:cs="Times New Roman"/>
          <w:sz w:val="28"/>
          <w:szCs w:val="28"/>
        </w:rPr>
        <w:t xml:space="preserve">, по договорам аренды муниципального имущества </w:t>
      </w:r>
      <w:r w:rsidRPr="007E679D">
        <w:rPr>
          <w:rFonts w:ascii="Times New Roman" w:eastAsia="Times New Roman" w:hAnsi="Times New Roman" w:cs="Times New Roman"/>
          <w:sz w:val="28"/>
          <w:szCs w:val="28"/>
        </w:rPr>
        <w:t>муниципального района «Бабаюртовский район»</w:t>
      </w:r>
      <w:r w:rsidR="00AE57F5" w:rsidRPr="007E679D">
        <w:rPr>
          <w:rFonts w:ascii="Times New Roman" w:eastAsia="Times New Roman" w:hAnsi="Times New Roman" w:cs="Times New Roman"/>
          <w:sz w:val="28"/>
          <w:szCs w:val="28"/>
        </w:rPr>
        <w:t xml:space="preserve">, закрепленного на праве хозяйственного ведения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 </w:t>
      </w:r>
    </w:p>
    <w:p w:rsidR="00762EBB" w:rsidRPr="007E679D" w:rsidRDefault="00AE57F5" w:rsidP="00955BA0">
      <w:pPr>
        <w:spacing w:after="0" w:line="240" w:lineRule="auto"/>
        <w:ind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w:t>
      </w:r>
    </w:p>
    <w:p w:rsidR="00762EBB" w:rsidRPr="007E679D" w:rsidRDefault="00AE57F5" w:rsidP="00955BA0">
      <w:pPr>
        <w:spacing w:after="0" w:line="240" w:lineRule="auto"/>
        <w:ind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Вооруженные Силы Российской Федерации, указанным лицом;</w:t>
      </w:r>
    </w:p>
    <w:p w:rsidR="00762EBB" w:rsidRPr="007E679D" w:rsidRDefault="00AE57F5" w:rsidP="0046090B">
      <w:pPr>
        <w:spacing w:after="0" w:line="240" w:lineRule="auto"/>
        <w:ind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lastRenderedPageBreak/>
        <w:t xml:space="preserve">б) предоставление возможности расторжения договоров аренды без применения штрафных санкций. </w:t>
      </w:r>
    </w:p>
    <w:p w:rsidR="00762EBB" w:rsidRPr="007E679D" w:rsidRDefault="00AE57F5" w:rsidP="00955BA0">
      <w:pPr>
        <w:spacing w:after="0" w:line="240" w:lineRule="auto"/>
        <w:ind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1.1. Предоставление отсрочки уплаты арендной платы, указанной в подпункте «а</w:t>
      </w:r>
      <w:r w:rsidR="00955BA0" w:rsidRPr="007E679D">
        <w:rPr>
          <w:rFonts w:ascii="Times New Roman" w:eastAsia="Times New Roman" w:hAnsi="Times New Roman" w:cs="Times New Roman"/>
          <w:sz w:val="28"/>
          <w:szCs w:val="28"/>
        </w:rPr>
        <w:t>»</w:t>
      </w:r>
      <w:r w:rsidRPr="007E679D">
        <w:rPr>
          <w:rFonts w:ascii="Times New Roman" w:eastAsia="Times New Roman" w:hAnsi="Times New Roman" w:cs="Times New Roman"/>
          <w:sz w:val="28"/>
          <w:szCs w:val="28"/>
        </w:rPr>
        <w:t xml:space="preserve"> пункта 1 настоящего постановления, осуществляется на следующих условиях: </w:t>
      </w:r>
    </w:p>
    <w:p w:rsidR="00762EBB" w:rsidRPr="007E679D"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762EBB" w:rsidRPr="007E679D"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762EBB" w:rsidRPr="007E679D"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762EBB" w:rsidRPr="007E679D"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762EBB" w:rsidRPr="007E679D"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762EBB" w:rsidRPr="007E679D"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762EBB" w:rsidRPr="007E679D"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lastRenderedPageBreak/>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762EBB" w:rsidRPr="007E679D" w:rsidRDefault="00AE57F5" w:rsidP="00955BA0">
      <w:pPr>
        <w:spacing w:after="0" w:line="240" w:lineRule="auto"/>
        <w:ind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1.2.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 </w:t>
      </w:r>
    </w:p>
    <w:p w:rsidR="00762EBB" w:rsidRPr="007E679D"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762EBB" w:rsidRPr="007E679D"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договор аренды подлежит расторжению со дня получения арендодателем уведомления о расторжении договора аренды; </w:t>
      </w:r>
    </w:p>
    <w:p w:rsidR="00762EBB" w:rsidRPr="007E679D" w:rsidRDefault="00AE57F5" w:rsidP="00955BA0">
      <w:pPr>
        <w:numPr>
          <w:ilvl w:val="0"/>
          <w:numId w:val="19"/>
        </w:numPr>
        <w:spacing w:after="0" w:line="240" w:lineRule="auto"/>
        <w:ind w:left="0"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62EBB" w:rsidRPr="007E679D" w:rsidRDefault="00AE57F5" w:rsidP="00955BA0">
      <w:pPr>
        <w:spacing w:after="0" w:line="240" w:lineRule="auto"/>
        <w:ind w:firstLine="709"/>
        <w:jc w:val="both"/>
        <w:rPr>
          <w:rFonts w:ascii="Times New Roman" w:hAnsi="Times New Roman" w:cs="Times New Roman"/>
          <w:sz w:val="28"/>
          <w:szCs w:val="28"/>
        </w:rPr>
      </w:pPr>
      <w:r w:rsidRPr="007E679D">
        <w:rPr>
          <w:rFonts w:ascii="Times New Roman" w:eastAsia="Times New Roman" w:hAnsi="Times New Roman" w:cs="Times New Roman"/>
          <w:sz w:val="28"/>
          <w:szCs w:val="28"/>
        </w:rPr>
        <w:t xml:space="preserve">  </w:t>
      </w:r>
    </w:p>
    <w:sectPr w:rsidR="00762EBB" w:rsidRPr="007E679D" w:rsidSect="007E679D">
      <w:headerReference w:type="default" r:id="rId8"/>
      <w:pgSz w:w="11906" w:h="16838"/>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357B" w:rsidRDefault="00DA357B" w:rsidP="007C6E81">
      <w:pPr>
        <w:spacing w:after="0" w:line="240" w:lineRule="auto"/>
      </w:pPr>
      <w:r>
        <w:separator/>
      </w:r>
    </w:p>
  </w:endnote>
  <w:endnote w:type="continuationSeparator" w:id="0">
    <w:p w:rsidR="00DA357B" w:rsidRDefault="00DA357B" w:rsidP="007C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357B" w:rsidRDefault="00DA357B" w:rsidP="007C6E81">
      <w:pPr>
        <w:spacing w:after="0" w:line="240" w:lineRule="auto"/>
      </w:pPr>
      <w:r>
        <w:separator/>
      </w:r>
    </w:p>
  </w:footnote>
  <w:footnote w:type="continuationSeparator" w:id="0">
    <w:p w:rsidR="00DA357B" w:rsidRDefault="00DA357B" w:rsidP="007C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6E81" w:rsidRDefault="007C6E81" w:rsidP="007C6E81">
    <w:pPr>
      <w:pStyle w:val="a6"/>
      <w:ind w:left="8789"/>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46861"/>
    <w:multiLevelType w:val="hybridMultilevel"/>
    <w:tmpl w:val="2648DE52"/>
    <w:lvl w:ilvl="0" w:tplc="72C21B16">
      <w:start w:val="8"/>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CDE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AC6B9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0D14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68B3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1A871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D645B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3C2BB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4849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585E5B"/>
    <w:multiLevelType w:val="hybridMultilevel"/>
    <w:tmpl w:val="2DB254CC"/>
    <w:lvl w:ilvl="0" w:tplc="66CC13A4">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CEA0C">
      <w:start w:val="1"/>
      <w:numFmt w:val="lowerLetter"/>
      <w:lvlText w:val="%2"/>
      <w:lvlJc w:val="left"/>
      <w:pPr>
        <w:ind w:left="1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25E2A">
      <w:start w:val="1"/>
      <w:numFmt w:val="lowerRoman"/>
      <w:lvlText w:val="%3"/>
      <w:lvlJc w:val="left"/>
      <w:pPr>
        <w:ind w:left="2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438D4">
      <w:start w:val="1"/>
      <w:numFmt w:val="decimal"/>
      <w:lvlText w:val="%4"/>
      <w:lvlJc w:val="left"/>
      <w:pPr>
        <w:ind w:left="3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4EC4E4">
      <w:start w:val="1"/>
      <w:numFmt w:val="lowerLetter"/>
      <w:lvlText w:val="%5"/>
      <w:lvlJc w:val="left"/>
      <w:pPr>
        <w:ind w:left="3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C97FA">
      <w:start w:val="1"/>
      <w:numFmt w:val="lowerRoman"/>
      <w:lvlText w:val="%6"/>
      <w:lvlJc w:val="left"/>
      <w:pPr>
        <w:ind w:left="4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D86462">
      <w:start w:val="1"/>
      <w:numFmt w:val="decimal"/>
      <w:lvlText w:val="%7"/>
      <w:lvlJc w:val="left"/>
      <w:pPr>
        <w:ind w:left="5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0F964">
      <w:start w:val="1"/>
      <w:numFmt w:val="lowerLetter"/>
      <w:lvlText w:val="%8"/>
      <w:lvlJc w:val="left"/>
      <w:pPr>
        <w:ind w:left="5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38E0B6">
      <w:start w:val="1"/>
      <w:numFmt w:val="lowerRoman"/>
      <w:lvlText w:val="%9"/>
      <w:lvlJc w:val="left"/>
      <w:pPr>
        <w:ind w:left="6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696C37"/>
    <w:multiLevelType w:val="hybridMultilevel"/>
    <w:tmpl w:val="7736E5B0"/>
    <w:lvl w:ilvl="0" w:tplc="18F84C04">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216D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293B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4AE26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6BB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C07B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8866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850A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A2AE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7E241E"/>
    <w:multiLevelType w:val="hybridMultilevel"/>
    <w:tmpl w:val="B75255C6"/>
    <w:lvl w:ilvl="0" w:tplc="20B65F7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68844">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6C328">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EAB82">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E565C">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63678">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2D64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67B7C">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6A09A">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DE7B59"/>
    <w:multiLevelType w:val="multilevel"/>
    <w:tmpl w:val="9FD88AE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207BF2"/>
    <w:multiLevelType w:val="hybridMultilevel"/>
    <w:tmpl w:val="9C4A63F0"/>
    <w:lvl w:ilvl="0" w:tplc="78FCF7C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E847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2C5E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F54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647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0B06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EB48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C185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884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14298C"/>
    <w:multiLevelType w:val="hybridMultilevel"/>
    <w:tmpl w:val="FB1017EA"/>
    <w:lvl w:ilvl="0" w:tplc="C6D465F2">
      <w:start w:val="1"/>
      <w:numFmt w:val="decimal"/>
      <w:lvlText w:val="%1."/>
      <w:lvlJc w:val="left"/>
      <w:pPr>
        <w:ind w:left="1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19816DE">
      <w:start w:val="1"/>
      <w:numFmt w:val="lowerLetter"/>
      <w:lvlText w:val="%2"/>
      <w:lvlJc w:val="left"/>
      <w:pPr>
        <w:ind w:left="1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C759A">
      <w:start w:val="1"/>
      <w:numFmt w:val="lowerRoman"/>
      <w:lvlText w:val="%3"/>
      <w:lvlJc w:val="left"/>
      <w:pPr>
        <w:ind w:left="2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6D29E">
      <w:start w:val="1"/>
      <w:numFmt w:val="decimal"/>
      <w:lvlText w:val="%4"/>
      <w:lvlJc w:val="left"/>
      <w:pPr>
        <w:ind w:left="3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08700">
      <w:start w:val="1"/>
      <w:numFmt w:val="lowerLetter"/>
      <w:lvlText w:val="%5"/>
      <w:lvlJc w:val="left"/>
      <w:pPr>
        <w:ind w:left="3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ACF9FA">
      <w:start w:val="1"/>
      <w:numFmt w:val="lowerRoman"/>
      <w:lvlText w:val="%6"/>
      <w:lvlJc w:val="left"/>
      <w:pPr>
        <w:ind w:left="4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B6AF50">
      <w:start w:val="1"/>
      <w:numFmt w:val="decimal"/>
      <w:lvlText w:val="%7"/>
      <w:lvlJc w:val="left"/>
      <w:pPr>
        <w:ind w:left="5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2EC30E">
      <w:start w:val="1"/>
      <w:numFmt w:val="lowerLetter"/>
      <w:lvlText w:val="%8"/>
      <w:lvlJc w:val="left"/>
      <w:pPr>
        <w:ind w:left="6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A5424">
      <w:start w:val="1"/>
      <w:numFmt w:val="lowerRoman"/>
      <w:lvlText w:val="%9"/>
      <w:lvlJc w:val="left"/>
      <w:pPr>
        <w:ind w:left="6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3C01610"/>
    <w:multiLevelType w:val="hybridMultilevel"/>
    <w:tmpl w:val="2D20745A"/>
    <w:lvl w:ilvl="0" w:tplc="14009E4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42B6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86E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07F0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615E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2A1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0E4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06D5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EB67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5566415"/>
    <w:multiLevelType w:val="hybridMultilevel"/>
    <w:tmpl w:val="9F0AC8A4"/>
    <w:lvl w:ilvl="0" w:tplc="D35281E4">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8D4B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9E8FC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C07E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455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6047D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C4A1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A9F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CD22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6EE18C5"/>
    <w:multiLevelType w:val="hybridMultilevel"/>
    <w:tmpl w:val="0358B082"/>
    <w:lvl w:ilvl="0" w:tplc="14021016">
      <w:start w:val="1"/>
      <w:numFmt w:val="decimal"/>
      <w:lvlText w:val="%1."/>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897CE">
      <w:start w:val="1"/>
      <w:numFmt w:val="lowerLetter"/>
      <w:lvlText w:val="%2"/>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B42FB0">
      <w:start w:val="1"/>
      <w:numFmt w:val="lowerRoman"/>
      <w:lvlText w:val="%3"/>
      <w:lvlJc w:val="left"/>
      <w:pPr>
        <w:ind w:left="2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7A960A">
      <w:start w:val="1"/>
      <w:numFmt w:val="decimal"/>
      <w:lvlText w:val="%4"/>
      <w:lvlJc w:val="left"/>
      <w:pPr>
        <w:ind w:left="3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AD670">
      <w:start w:val="1"/>
      <w:numFmt w:val="lowerLetter"/>
      <w:lvlText w:val="%5"/>
      <w:lvlJc w:val="left"/>
      <w:pPr>
        <w:ind w:left="3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8A61A">
      <w:start w:val="1"/>
      <w:numFmt w:val="lowerRoman"/>
      <w:lvlText w:val="%6"/>
      <w:lvlJc w:val="left"/>
      <w:pPr>
        <w:ind w:left="4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4261B0">
      <w:start w:val="1"/>
      <w:numFmt w:val="decimal"/>
      <w:lvlText w:val="%7"/>
      <w:lvlJc w:val="left"/>
      <w:pPr>
        <w:ind w:left="5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79AA">
      <w:start w:val="1"/>
      <w:numFmt w:val="lowerLetter"/>
      <w:lvlText w:val="%8"/>
      <w:lvlJc w:val="left"/>
      <w:pPr>
        <w:ind w:left="5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EF99C">
      <w:start w:val="1"/>
      <w:numFmt w:val="lowerRoman"/>
      <w:lvlText w:val="%9"/>
      <w:lvlJc w:val="left"/>
      <w:pPr>
        <w:ind w:left="6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837E3C"/>
    <w:multiLevelType w:val="hybridMultilevel"/>
    <w:tmpl w:val="533698F6"/>
    <w:lvl w:ilvl="0" w:tplc="9DDEEC9C">
      <w:start w:val="4"/>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C7B5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EF35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0B76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20100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BA3A9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34421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486CE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9679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AF044AD"/>
    <w:multiLevelType w:val="multilevel"/>
    <w:tmpl w:val="E410BD9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EB4F33"/>
    <w:multiLevelType w:val="hybridMultilevel"/>
    <w:tmpl w:val="21D07B08"/>
    <w:lvl w:ilvl="0" w:tplc="6C2A0A8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60646">
      <w:start w:val="1"/>
      <w:numFmt w:val="lowerLetter"/>
      <w:lvlText w:val="%2"/>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82896">
      <w:start w:val="1"/>
      <w:numFmt w:val="lowerRoman"/>
      <w:lvlText w:val="%3"/>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4E16C">
      <w:start w:val="1"/>
      <w:numFmt w:val="decimal"/>
      <w:lvlText w:val="%4"/>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885F4">
      <w:start w:val="1"/>
      <w:numFmt w:val="lowerLetter"/>
      <w:lvlText w:val="%5"/>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0ABD06">
      <w:start w:val="1"/>
      <w:numFmt w:val="lowerRoman"/>
      <w:lvlText w:val="%6"/>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BA61C4">
      <w:start w:val="1"/>
      <w:numFmt w:val="decimal"/>
      <w:lvlText w:val="%7"/>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B46236">
      <w:start w:val="1"/>
      <w:numFmt w:val="lowerLetter"/>
      <w:lvlText w:val="%8"/>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ACADAA">
      <w:start w:val="1"/>
      <w:numFmt w:val="lowerRoman"/>
      <w:lvlText w:val="%9"/>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8094445"/>
    <w:multiLevelType w:val="hybridMultilevel"/>
    <w:tmpl w:val="B1D24796"/>
    <w:lvl w:ilvl="0" w:tplc="D452F5C6">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EE444">
      <w:start w:val="1"/>
      <w:numFmt w:val="lowerLetter"/>
      <w:lvlText w:val="%2"/>
      <w:lvlJc w:val="left"/>
      <w:pPr>
        <w:ind w:left="1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D85152">
      <w:start w:val="1"/>
      <w:numFmt w:val="lowerRoman"/>
      <w:lvlText w:val="%3"/>
      <w:lvlJc w:val="left"/>
      <w:pPr>
        <w:ind w:left="2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446D2">
      <w:start w:val="1"/>
      <w:numFmt w:val="decimal"/>
      <w:lvlText w:val="%4"/>
      <w:lvlJc w:val="left"/>
      <w:pPr>
        <w:ind w:left="3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410BC">
      <w:start w:val="1"/>
      <w:numFmt w:val="lowerLetter"/>
      <w:lvlText w:val="%5"/>
      <w:lvlJc w:val="left"/>
      <w:pPr>
        <w:ind w:left="3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0E9CC6">
      <w:start w:val="1"/>
      <w:numFmt w:val="lowerRoman"/>
      <w:lvlText w:val="%6"/>
      <w:lvlJc w:val="left"/>
      <w:pPr>
        <w:ind w:left="4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407FDC">
      <w:start w:val="1"/>
      <w:numFmt w:val="decimal"/>
      <w:lvlText w:val="%7"/>
      <w:lvlJc w:val="left"/>
      <w:pPr>
        <w:ind w:left="5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8435A">
      <w:start w:val="1"/>
      <w:numFmt w:val="lowerLetter"/>
      <w:lvlText w:val="%8"/>
      <w:lvlJc w:val="left"/>
      <w:pPr>
        <w:ind w:left="5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303000">
      <w:start w:val="1"/>
      <w:numFmt w:val="lowerRoman"/>
      <w:lvlText w:val="%9"/>
      <w:lvlJc w:val="left"/>
      <w:pPr>
        <w:ind w:left="6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A427C58"/>
    <w:multiLevelType w:val="hybridMultilevel"/>
    <w:tmpl w:val="2D8E056A"/>
    <w:lvl w:ilvl="0" w:tplc="FC1A1C10">
      <w:start w:val="1"/>
      <w:numFmt w:val="bullet"/>
      <w:lvlText w:val="-"/>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6389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23A0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A74B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0037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AA4C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CBAA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4C53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28A4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BD4D4D"/>
    <w:multiLevelType w:val="multilevel"/>
    <w:tmpl w:val="7D10315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E06AB8"/>
    <w:multiLevelType w:val="hybridMultilevel"/>
    <w:tmpl w:val="B8563EBC"/>
    <w:lvl w:ilvl="0" w:tplc="0A3AC406">
      <w:start w:val="6"/>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C08CE2">
      <w:start w:val="1"/>
      <w:numFmt w:val="lowerLetter"/>
      <w:lvlText w:val="%2"/>
      <w:lvlJc w:val="left"/>
      <w:pPr>
        <w:ind w:left="1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A0B4C">
      <w:start w:val="1"/>
      <w:numFmt w:val="lowerRoman"/>
      <w:lvlText w:val="%3"/>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076F8">
      <w:start w:val="1"/>
      <w:numFmt w:val="decimal"/>
      <w:lvlText w:val="%4"/>
      <w:lvlJc w:val="left"/>
      <w:pPr>
        <w:ind w:left="3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02396">
      <w:start w:val="1"/>
      <w:numFmt w:val="lowerLetter"/>
      <w:lvlText w:val="%5"/>
      <w:lvlJc w:val="left"/>
      <w:pPr>
        <w:ind w:left="3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EE0916">
      <w:start w:val="1"/>
      <w:numFmt w:val="lowerRoman"/>
      <w:lvlText w:val="%6"/>
      <w:lvlJc w:val="left"/>
      <w:pPr>
        <w:ind w:left="4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26FC4">
      <w:start w:val="1"/>
      <w:numFmt w:val="decimal"/>
      <w:lvlText w:val="%7"/>
      <w:lvlJc w:val="left"/>
      <w:pPr>
        <w:ind w:left="5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45962">
      <w:start w:val="1"/>
      <w:numFmt w:val="lowerLetter"/>
      <w:lvlText w:val="%8"/>
      <w:lvlJc w:val="left"/>
      <w:pPr>
        <w:ind w:left="5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25298">
      <w:start w:val="1"/>
      <w:numFmt w:val="lowerRoman"/>
      <w:lvlText w:val="%9"/>
      <w:lvlJc w:val="left"/>
      <w:pPr>
        <w:ind w:left="6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B9B59C3"/>
    <w:multiLevelType w:val="hybridMultilevel"/>
    <w:tmpl w:val="CBD6470E"/>
    <w:lvl w:ilvl="0" w:tplc="3C3667BA">
      <w:start w:val="3"/>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2269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4744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6DC8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C164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C13B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2D5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2287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A95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D76806"/>
    <w:multiLevelType w:val="hybridMultilevel"/>
    <w:tmpl w:val="E814DB4E"/>
    <w:lvl w:ilvl="0" w:tplc="DA769190">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3C14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7AFE5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C27C0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E2C5B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3AFDE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C88F6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0E2A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AAB3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E8E57AB"/>
    <w:multiLevelType w:val="hybridMultilevel"/>
    <w:tmpl w:val="120A46C8"/>
    <w:lvl w:ilvl="0" w:tplc="BD3AD5F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A8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492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E7F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0F7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F7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C8F3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6EBF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861D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64253527">
    <w:abstractNumId w:val="13"/>
  </w:num>
  <w:num w:numId="2" w16cid:durableId="1742825172">
    <w:abstractNumId w:val="18"/>
  </w:num>
  <w:num w:numId="3" w16cid:durableId="1986927102">
    <w:abstractNumId w:val="10"/>
  </w:num>
  <w:num w:numId="4" w16cid:durableId="1106316201">
    <w:abstractNumId w:val="0"/>
  </w:num>
  <w:num w:numId="5" w16cid:durableId="487795262">
    <w:abstractNumId w:val="12"/>
  </w:num>
  <w:num w:numId="6" w16cid:durableId="1473407544">
    <w:abstractNumId w:val="16"/>
  </w:num>
  <w:num w:numId="7" w16cid:durableId="1397777672">
    <w:abstractNumId w:val="1"/>
  </w:num>
  <w:num w:numId="8" w16cid:durableId="1259411305">
    <w:abstractNumId w:val="8"/>
  </w:num>
  <w:num w:numId="9" w16cid:durableId="1552231974">
    <w:abstractNumId w:val="9"/>
  </w:num>
  <w:num w:numId="10" w16cid:durableId="1115055636">
    <w:abstractNumId w:val="11"/>
  </w:num>
  <w:num w:numId="11" w16cid:durableId="1832019504">
    <w:abstractNumId w:val="15"/>
  </w:num>
  <w:num w:numId="12" w16cid:durableId="1931423589">
    <w:abstractNumId w:val="5"/>
  </w:num>
  <w:num w:numId="13" w16cid:durableId="958298923">
    <w:abstractNumId w:val="19"/>
  </w:num>
  <w:num w:numId="14" w16cid:durableId="825902733">
    <w:abstractNumId w:val="14"/>
  </w:num>
  <w:num w:numId="15" w16cid:durableId="1577858103">
    <w:abstractNumId w:val="17"/>
  </w:num>
  <w:num w:numId="16" w16cid:durableId="1785803713">
    <w:abstractNumId w:val="4"/>
  </w:num>
  <w:num w:numId="17" w16cid:durableId="141778356">
    <w:abstractNumId w:val="6"/>
  </w:num>
  <w:num w:numId="18" w16cid:durableId="1699699207">
    <w:abstractNumId w:val="7"/>
  </w:num>
  <w:num w:numId="19" w16cid:durableId="522020286">
    <w:abstractNumId w:val="2"/>
  </w:num>
  <w:num w:numId="20" w16cid:durableId="109636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EBB"/>
    <w:rsid w:val="000944B4"/>
    <w:rsid w:val="00220780"/>
    <w:rsid w:val="003B15D1"/>
    <w:rsid w:val="0046090B"/>
    <w:rsid w:val="0055755B"/>
    <w:rsid w:val="006D10E8"/>
    <w:rsid w:val="00762EBB"/>
    <w:rsid w:val="00766650"/>
    <w:rsid w:val="007C6E81"/>
    <w:rsid w:val="007E679D"/>
    <w:rsid w:val="00921993"/>
    <w:rsid w:val="00955BA0"/>
    <w:rsid w:val="009E3A84"/>
    <w:rsid w:val="00AE57F5"/>
    <w:rsid w:val="00DA357B"/>
    <w:rsid w:val="00F2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3F23"/>
  <w15:docId w15:val="{F5A50C7D-6E92-4689-A74D-70C2C404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line="265" w:lineRule="auto"/>
      <w:ind w:left="703" w:hanging="10"/>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55B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A0"/>
    <w:rPr>
      <w:rFonts w:ascii="Segoe UI" w:eastAsia="Calibri" w:hAnsi="Segoe UI" w:cs="Segoe UI"/>
      <w:color w:val="000000"/>
      <w:sz w:val="18"/>
      <w:szCs w:val="18"/>
    </w:rPr>
  </w:style>
  <w:style w:type="paragraph" w:styleId="a5">
    <w:name w:val="List Paragraph"/>
    <w:basedOn w:val="a"/>
    <w:uiPriority w:val="34"/>
    <w:qFormat/>
    <w:rsid w:val="0046090B"/>
    <w:pPr>
      <w:ind w:left="720"/>
      <w:contextualSpacing/>
    </w:pPr>
  </w:style>
  <w:style w:type="paragraph" w:styleId="a6">
    <w:name w:val="header"/>
    <w:basedOn w:val="a"/>
    <w:link w:val="a7"/>
    <w:uiPriority w:val="99"/>
    <w:unhideWhenUsed/>
    <w:rsid w:val="007C6E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6E81"/>
    <w:rPr>
      <w:rFonts w:ascii="Calibri" w:eastAsia="Calibri" w:hAnsi="Calibri" w:cs="Calibri"/>
      <w:color w:val="000000"/>
    </w:rPr>
  </w:style>
  <w:style w:type="paragraph" w:styleId="a8">
    <w:name w:val="footer"/>
    <w:basedOn w:val="a"/>
    <w:link w:val="a9"/>
    <w:uiPriority w:val="99"/>
    <w:unhideWhenUsed/>
    <w:rsid w:val="007C6E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6E81"/>
    <w:rPr>
      <w:rFonts w:ascii="Calibri" w:eastAsia="Calibri" w:hAnsi="Calibri" w:cs="Calibri"/>
      <w:color w:val="000000"/>
    </w:rPr>
  </w:style>
  <w:style w:type="character" w:customStyle="1" w:styleId="aa">
    <w:name w:val="Основной текст_"/>
    <w:basedOn w:val="a0"/>
    <w:link w:val="11"/>
    <w:rsid w:val="007C6E81"/>
    <w:rPr>
      <w:rFonts w:ascii="Times New Roman" w:eastAsia="Times New Roman" w:hAnsi="Times New Roman" w:cs="Times New Roman"/>
      <w:sz w:val="28"/>
      <w:szCs w:val="28"/>
    </w:rPr>
  </w:style>
  <w:style w:type="paragraph" w:customStyle="1" w:styleId="11">
    <w:name w:val="Основной текст1"/>
    <w:basedOn w:val="a"/>
    <w:link w:val="aa"/>
    <w:rsid w:val="007C6E81"/>
    <w:pPr>
      <w:widowControl w:val="0"/>
      <w:spacing w:after="0" w:line="240" w:lineRule="auto"/>
      <w:ind w:firstLine="400"/>
    </w:pPr>
    <w:rPr>
      <w:rFonts w:ascii="Times New Roman" w:eastAsia="Times New Roman" w:hAnsi="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084286">
      <w:bodyDiv w:val="1"/>
      <w:marLeft w:val="0"/>
      <w:marRight w:val="0"/>
      <w:marTop w:val="0"/>
      <w:marBottom w:val="0"/>
      <w:divBdr>
        <w:top w:val="none" w:sz="0" w:space="0" w:color="auto"/>
        <w:left w:val="none" w:sz="0" w:space="0" w:color="auto"/>
        <w:bottom w:val="none" w:sz="0" w:space="0" w:color="auto"/>
        <w:right w:val="none" w:sz="0" w:space="0" w:color="auto"/>
      </w:divBdr>
    </w:div>
    <w:div w:id="1478493781">
      <w:bodyDiv w:val="1"/>
      <w:marLeft w:val="0"/>
      <w:marRight w:val="0"/>
      <w:marTop w:val="0"/>
      <w:marBottom w:val="0"/>
      <w:divBdr>
        <w:top w:val="none" w:sz="0" w:space="0" w:color="auto"/>
        <w:left w:val="none" w:sz="0" w:space="0" w:color="auto"/>
        <w:bottom w:val="none" w:sz="0" w:space="0" w:color="auto"/>
        <w:right w:val="none" w:sz="0" w:space="0" w:color="auto"/>
      </w:divBdr>
    </w:div>
    <w:div w:id="1642156710">
      <w:bodyDiv w:val="1"/>
      <w:marLeft w:val="0"/>
      <w:marRight w:val="0"/>
      <w:marTop w:val="0"/>
      <w:marBottom w:val="0"/>
      <w:divBdr>
        <w:top w:val="none" w:sz="0" w:space="0" w:color="auto"/>
        <w:left w:val="none" w:sz="0" w:space="0" w:color="auto"/>
        <w:bottom w:val="none" w:sz="0" w:space="0" w:color="auto"/>
        <w:right w:val="none" w:sz="0" w:space="0" w:color="auto"/>
      </w:divBdr>
    </w:div>
    <w:div w:id="1782257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Адильхан Гаджиев</cp:lastModifiedBy>
  <cp:revision>8</cp:revision>
  <cp:lastPrinted>2024-07-22T13:59:00Z</cp:lastPrinted>
  <dcterms:created xsi:type="dcterms:W3CDTF">2023-10-26T08:16:00Z</dcterms:created>
  <dcterms:modified xsi:type="dcterms:W3CDTF">2025-05-15T06:02:00Z</dcterms:modified>
</cp:coreProperties>
</file>