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2A78" w:rsidRDefault="00792A78">
      <w:pPr>
        <w:pStyle w:val="ConsPlusNormal"/>
        <w:jc w:val="both"/>
        <w:outlineLvl w:val="0"/>
      </w:pPr>
    </w:p>
    <w:p w:rsidR="00EC2892" w:rsidRPr="00EC2892" w:rsidRDefault="00EC2892" w:rsidP="00EC289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2892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15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4.75pt" o:ole="">
            <v:imagedata r:id="rId6" o:title=""/>
          </v:shape>
          <o:OLEObject Type="Embed" ProgID="PBrush" ShapeID="_x0000_i1025" DrawAspect="Content" ObjectID="_1808804760" r:id="rId7"/>
        </w:object>
      </w:r>
    </w:p>
    <w:p w:rsidR="00EC2892" w:rsidRPr="00EC2892" w:rsidRDefault="00EC2892" w:rsidP="00EC289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2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EC2892" w:rsidRPr="00EC2892" w:rsidRDefault="00EC2892" w:rsidP="00EC2892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EC2892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 xml:space="preserve">         РЕСПУБЛИКА ДАГЕСТАН    </w:t>
      </w:r>
    </w:p>
    <w:p w:rsidR="00EC2892" w:rsidRPr="00EC2892" w:rsidRDefault="00EC2892" w:rsidP="00EC289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C2892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 xml:space="preserve">   </w:t>
      </w:r>
      <w:r w:rsidRPr="00EC28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МУНИЦИПАЛЬНОЕ ОБРАЗОВАНИЕ    </w:t>
      </w:r>
    </w:p>
    <w:p w:rsidR="00EC2892" w:rsidRPr="00EC2892" w:rsidRDefault="00EC2892" w:rsidP="00EC289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C28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</w:t>
      </w:r>
      <w:r w:rsidRPr="00EC289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«Бабаюртовский район»   </w:t>
      </w:r>
    </w:p>
    <w:p w:rsidR="00EC2892" w:rsidRPr="00EC2892" w:rsidRDefault="00EC2892" w:rsidP="00EC289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C28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Администрация муниципального района</w:t>
      </w:r>
    </w:p>
    <w:p w:rsidR="00EC2892" w:rsidRPr="00EC2892" w:rsidRDefault="00EC2892" w:rsidP="00EC2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2892" w:rsidRPr="00EC2892" w:rsidRDefault="00EC2892" w:rsidP="00EC2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89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EC2892" w:rsidRPr="00EC2892" w:rsidRDefault="008855AB" w:rsidP="00EC289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EC2892" w:rsidRPr="00EC2892" w:rsidRDefault="00EC2892" w:rsidP="00EC289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357C7" w:rsidRPr="00A357C7" w:rsidRDefault="00A357C7" w:rsidP="00A357C7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A357C7">
        <w:rPr>
          <w:rFonts w:ascii="Times New Roman" w:eastAsia="Calibri" w:hAnsi="Times New Roman" w:cs="Times New Roman"/>
          <w:b/>
          <w:sz w:val="28"/>
        </w:rPr>
        <w:t>«___» ___________ 2024 г.                                                                         №________</w:t>
      </w:r>
    </w:p>
    <w:p w:rsidR="00EC2892" w:rsidRPr="00EC2892" w:rsidRDefault="00EC2892" w:rsidP="00EC2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892" w:rsidRDefault="008855AB" w:rsidP="008855A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55AB">
        <w:rPr>
          <w:rFonts w:ascii="Times New Roman" w:hAnsi="Times New Roman" w:cs="Times New Roman"/>
          <w:b/>
          <w:sz w:val="32"/>
          <w:szCs w:val="32"/>
        </w:rPr>
        <w:t xml:space="preserve">Об установлении срока рассрочки оплаты </w:t>
      </w:r>
      <w:proofErr w:type="gramStart"/>
      <w:r w:rsidRPr="008855AB">
        <w:rPr>
          <w:rFonts w:ascii="Times New Roman" w:hAnsi="Times New Roman" w:cs="Times New Roman"/>
          <w:b/>
          <w:sz w:val="32"/>
          <w:szCs w:val="32"/>
        </w:rPr>
        <w:t>приобретаемого субъектами малого и среднего предпринимательства</w:t>
      </w:r>
      <w:proofErr w:type="gramEnd"/>
      <w:r w:rsidRPr="008855AB">
        <w:rPr>
          <w:rFonts w:ascii="Times New Roman" w:hAnsi="Times New Roman" w:cs="Times New Roman"/>
          <w:b/>
          <w:sz w:val="32"/>
          <w:szCs w:val="32"/>
        </w:rPr>
        <w:t xml:space="preserve"> арендуемого ими движимого и недвижимого имущества, находящегося в муниципальном собственности муниципального района «Бабаюртовский район» Республики Дагестан,</w:t>
      </w:r>
      <w:r w:rsidRPr="008855AB">
        <w:rPr>
          <w:rFonts w:ascii="Times New Roman" w:hAnsi="Times New Roman" w:cs="Times New Roman"/>
          <w:sz w:val="28"/>
          <w:szCs w:val="28"/>
        </w:rPr>
        <w:t xml:space="preserve"> </w:t>
      </w:r>
      <w:r w:rsidRPr="008855AB">
        <w:rPr>
          <w:rFonts w:ascii="Times New Roman" w:hAnsi="Times New Roman" w:cs="Times New Roman"/>
          <w:b/>
          <w:sz w:val="32"/>
          <w:szCs w:val="32"/>
        </w:rPr>
        <w:t>при реализации преимущественного права на приобретение такого имущества</w:t>
      </w:r>
    </w:p>
    <w:p w:rsidR="008855AB" w:rsidRDefault="008855AB" w:rsidP="008855A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855AB" w:rsidRDefault="008855AB" w:rsidP="008855A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A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24.07.2007 г. № 209-ФЗ «О развитии малого и среднего предпринимательства в Российской Федерации», частью 1 статьи 5 Федерального закона от 22.07.2008 г. № 159-ФЗ «Об особенностях отчуждения движимого и недвижимого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5AB">
        <w:rPr>
          <w:rFonts w:ascii="Times New Roman" w:hAnsi="Times New Roman" w:cs="Times New Roman"/>
          <w:sz w:val="28"/>
          <w:szCs w:val="28"/>
        </w:rPr>
        <w:t>находящегося в государственной или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855AB">
        <w:rPr>
          <w:rFonts w:ascii="Times New Roman" w:hAnsi="Times New Roman" w:cs="Times New Roman"/>
          <w:sz w:val="28"/>
          <w:szCs w:val="28"/>
        </w:rPr>
        <w:t>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5AB">
        <w:rPr>
          <w:rFonts w:ascii="Times New Roman" w:hAnsi="Times New Roman" w:cs="Times New Roman"/>
          <w:sz w:val="28"/>
          <w:szCs w:val="28"/>
        </w:rPr>
        <w:t>среднего предпринимательства, и 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5AB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Федерации», Федеральным законом от 06.10.2003 г. № 131- 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8855AB">
        <w:rPr>
          <w:rFonts w:ascii="Times New Roman" w:hAnsi="Times New Roman" w:cs="Times New Roman"/>
          <w:sz w:val="28"/>
          <w:szCs w:val="28"/>
        </w:rPr>
        <w:t>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5AB">
        <w:rPr>
          <w:rFonts w:ascii="Times New Roman" w:hAnsi="Times New Roman" w:cs="Times New Roman"/>
          <w:sz w:val="28"/>
          <w:szCs w:val="28"/>
        </w:rPr>
        <w:t>Федерации»</w:t>
      </w:r>
      <w:r w:rsidRPr="008855AB">
        <w:t xml:space="preserve"> </w:t>
      </w:r>
      <w:r w:rsidRPr="008855AB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«Бабаюртовский район»</w:t>
      </w:r>
      <w:r w:rsidRPr="008855AB">
        <w:rPr>
          <w:rFonts w:ascii="Times New Roman" w:hAnsi="Times New Roman" w:cs="Times New Roman"/>
          <w:sz w:val="28"/>
          <w:szCs w:val="28"/>
        </w:rPr>
        <w:t>, администрация муниципального района «Бабаюртовский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5A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55AB" w:rsidRPr="008855AB" w:rsidRDefault="008855AB" w:rsidP="008855A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855AB">
        <w:rPr>
          <w:rFonts w:ascii="Times New Roman" w:hAnsi="Times New Roman" w:cs="Times New Roman"/>
          <w:sz w:val="28"/>
          <w:szCs w:val="28"/>
        </w:rPr>
        <w:t>Установить, что срок рассрочки оплаты движимого и недвижимого имущества, находящегося в муниципальной собственности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5AB">
        <w:rPr>
          <w:rFonts w:ascii="Times New Roman" w:hAnsi="Times New Roman" w:cs="Times New Roman"/>
          <w:sz w:val="28"/>
          <w:szCs w:val="28"/>
        </w:rPr>
        <w:t>района «Бабаюртовский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5AB">
        <w:rPr>
          <w:rFonts w:ascii="Times New Roman" w:hAnsi="Times New Roman" w:cs="Times New Roman"/>
          <w:sz w:val="28"/>
          <w:szCs w:val="28"/>
        </w:rPr>
        <w:t>и приобретаемого субъектами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5AB">
        <w:rPr>
          <w:rFonts w:ascii="Times New Roman" w:hAnsi="Times New Roman" w:cs="Times New Roman"/>
          <w:sz w:val="28"/>
          <w:szCs w:val="28"/>
        </w:rPr>
        <w:t>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5AB">
        <w:rPr>
          <w:rFonts w:ascii="Times New Roman" w:hAnsi="Times New Roman" w:cs="Times New Roman"/>
          <w:sz w:val="28"/>
          <w:szCs w:val="28"/>
        </w:rPr>
        <w:t>среднего</w:t>
      </w:r>
    </w:p>
    <w:p w:rsidR="00EC2892" w:rsidRDefault="008855AB" w:rsidP="008855A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5AB">
        <w:rPr>
          <w:rFonts w:ascii="Times New Roman" w:hAnsi="Times New Roman" w:cs="Times New Roman"/>
          <w:sz w:val="28"/>
          <w:szCs w:val="28"/>
        </w:rPr>
        <w:t>предпринимательства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5A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5AB">
        <w:rPr>
          <w:rFonts w:ascii="Times New Roman" w:hAnsi="Times New Roman" w:cs="Times New Roman"/>
          <w:sz w:val="28"/>
          <w:szCs w:val="28"/>
        </w:rPr>
        <w:t>арендуемого имущества, составляет пять лет для недвижимого имущества и три года для движимого имущества.</w:t>
      </w:r>
    </w:p>
    <w:p w:rsidR="008855AB" w:rsidRDefault="008855AB" w:rsidP="008855A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55AB">
        <w:rPr>
          <w:rFonts w:ascii="Times New Roman" w:hAnsi="Times New Roman" w:cs="Times New Roman"/>
          <w:sz w:val="28"/>
          <w:szCs w:val="28"/>
        </w:rPr>
        <w:t>2.</w:t>
      </w:r>
      <w:r w:rsidRPr="008855AB">
        <w:rPr>
          <w:rFonts w:ascii="Times New Roman" w:hAnsi="Times New Roman" w:cs="Times New Roman"/>
          <w:sz w:val="28"/>
          <w:szCs w:val="28"/>
        </w:rPr>
        <w:tab/>
        <w:t>Право выбора порядка оплаты (единовременно или в рассрочку) приобретаемого арендуемого имущества принадлежит субъекту малого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5AB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при реализации преимущественного права на </w:t>
      </w:r>
      <w:r w:rsidRPr="008855AB">
        <w:rPr>
          <w:rFonts w:ascii="Times New Roman" w:hAnsi="Times New Roman" w:cs="Times New Roman"/>
          <w:sz w:val="28"/>
          <w:szCs w:val="28"/>
        </w:rPr>
        <w:lastRenderedPageBreak/>
        <w:t>приобретение арендуемого имущества.</w:t>
      </w:r>
    </w:p>
    <w:p w:rsidR="008855AB" w:rsidRDefault="008855AB" w:rsidP="008855A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55AB">
        <w:rPr>
          <w:rFonts w:ascii="Times New Roman" w:hAnsi="Times New Roman" w:cs="Times New Roman"/>
          <w:sz w:val="28"/>
          <w:szCs w:val="28"/>
        </w:rPr>
        <w:t>3.</w:t>
      </w:r>
      <w:r w:rsidRPr="008855AB">
        <w:rPr>
          <w:rFonts w:ascii="Times New Roman" w:hAnsi="Times New Roman" w:cs="Times New Roman"/>
          <w:sz w:val="28"/>
          <w:szCs w:val="28"/>
        </w:rPr>
        <w:tab/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8855AB" w:rsidRDefault="008855AB" w:rsidP="008855A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55AB">
        <w:rPr>
          <w:rFonts w:ascii="Times New Roman" w:hAnsi="Times New Roman" w:cs="Times New Roman"/>
          <w:sz w:val="28"/>
          <w:szCs w:val="28"/>
        </w:rPr>
        <w:t>4.</w:t>
      </w:r>
      <w:r w:rsidRPr="008855AB">
        <w:rPr>
          <w:rFonts w:ascii="Times New Roman" w:hAnsi="Times New Roman" w:cs="Times New Roman"/>
          <w:sz w:val="28"/>
          <w:szCs w:val="28"/>
        </w:rPr>
        <w:tab/>
        <w:t xml:space="preserve">Состав и виды движимого имущества, не подлежащего отчуждению определяются администрацией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«Бабаюртовский район»</w:t>
      </w:r>
      <w:r w:rsidRPr="008855AB">
        <w:rPr>
          <w:rFonts w:ascii="Times New Roman" w:hAnsi="Times New Roman" w:cs="Times New Roman"/>
          <w:sz w:val="28"/>
          <w:szCs w:val="28"/>
        </w:rPr>
        <w:t xml:space="preserve"> с учетом положений распоряжения Правительства Российской Федерации от 18.03.2023 г. № 632- р «Об утверждении состава и видов движимого имущества, не подлежащего отчуждению в соответствии с Федеральным законом от 22.07.2008 № 159- ФЗ» и вносятся в утверждаемые в соответствии с частью 4 статьи 18 Федерального закона «О развитии малого и среднего предпринимательства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 </w:t>
      </w:r>
      <w:r w:rsidRPr="008855AB">
        <w:rPr>
          <w:rFonts w:ascii="Times New Roman" w:hAnsi="Times New Roman" w:cs="Times New Roman"/>
          <w:sz w:val="28"/>
          <w:szCs w:val="28"/>
        </w:rPr>
        <w:t>перечни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Pr="008855AB">
        <w:rPr>
          <w:rFonts w:ascii="Times New Roman" w:hAnsi="Times New Roman" w:cs="Times New Roman"/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предпринимательства.</w:t>
      </w:r>
    </w:p>
    <w:p w:rsidR="008855AB" w:rsidRDefault="008855AB" w:rsidP="008855A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5.Разместить настоящее Постановление на официальном сайте администрации муниципального района «Бабаюртовский район» Республики Дагестан.</w:t>
      </w:r>
    </w:p>
    <w:p w:rsidR="008855AB" w:rsidRPr="008855AB" w:rsidRDefault="008855AB" w:rsidP="008855A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6.Контроль за исполнением настоящего постановления возложить на заместителя Главы муниципального района «Бабаюртовский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У.А. </w:t>
      </w:r>
    </w:p>
    <w:p w:rsidR="00A470B4" w:rsidRPr="00792A78" w:rsidRDefault="00A47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5AB" w:rsidRDefault="00EC2892" w:rsidP="00EC2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8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муниципального района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Pr="00EC28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855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C28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Д.П. Исламов</w:t>
      </w:r>
    </w:p>
    <w:p w:rsidR="002B35F2" w:rsidRDefault="002B35F2" w:rsidP="00EC2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Аджиев А.А.</w:t>
      </w:r>
    </w:p>
    <w:p w:rsidR="00EC2892" w:rsidRPr="00EC2892" w:rsidRDefault="002B35F2" w:rsidP="00EC2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89298808011</w:t>
      </w:r>
      <w:r w:rsidR="00EC2892" w:rsidRPr="00EC28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sectPr w:rsidR="00EC2892" w:rsidRPr="00EC2892" w:rsidSect="005F69A7">
      <w:head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3A3C" w:rsidRDefault="00E93A3C" w:rsidP="00A470B4">
      <w:pPr>
        <w:spacing w:after="0" w:line="240" w:lineRule="auto"/>
      </w:pPr>
      <w:r>
        <w:separator/>
      </w:r>
    </w:p>
  </w:endnote>
  <w:endnote w:type="continuationSeparator" w:id="0">
    <w:p w:rsidR="00E93A3C" w:rsidRDefault="00E93A3C" w:rsidP="00A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3A3C" w:rsidRDefault="00E93A3C" w:rsidP="00A470B4">
      <w:pPr>
        <w:spacing w:after="0" w:line="240" w:lineRule="auto"/>
      </w:pPr>
      <w:r>
        <w:separator/>
      </w:r>
    </w:p>
  </w:footnote>
  <w:footnote w:type="continuationSeparator" w:id="0">
    <w:p w:rsidR="00E93A3C" w:rsidRDefault="00E93A3C" w:rsidP="00A4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7286919"/>
      <w:docPartObj>
        <w:docPartGallery w:val="Page Numbers (Top of Page)"/>
        <w:docPartUnique/>
      </w:docPartObj>
    </w:sdtPr>
    <w:sdtContent>
      <w:p w:rsidR="00A470B4" w:rsidRDefault="007C4848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49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70B4" w:rsidRDefault="00A470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57C7" w:rsidRPr="00A357C7" w:rsidRDefault="00A357C7" w:rsidP="00A357C7">
    <w:pPr>
      <w:pStyle w:val="a6"/>
      <w:ind w:left="8505"/>
      <w:rPr>
        <w:rFonts w:ascii="Times New Roman" w:hAnsi="Times New Roman" w:cs="Times New Roman"/>
      </w:rPr>
    </w:pPr>
    <w:r w:rsidRPr="00A357C7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78"/>
    <w:rsid w:val="00005F81"/>
    <w:rsid w:val="00011A42"/>
    <w:rsid w:val="000146C5"/>
    <w:rsid w:val="00024BB0"/>
    <w:rsid w:val="000B1CCC"/>
    <w:rsid w:val="000E67FB"/>
    <w:rsid w:val="001941FD"/>
    <w:rsid w:val="0019665E"/>
    <w:rsid w:val="001A16D9"/>
    <w:rsid w:val="001A77AF"/>
    <w:rsid w:val="001B39BE"/>
    <w:rsid w:val="00205EBA"/>
    <w:rsid w:val="00290D23"/>
    <w:rsid w:val="002B35F2"/>
    <w:rsid w:val="00365DAA"/>
    <w:rsid w:val="003A36D7"/>
    <w:rsid w:val="003B5E1E"/>
    <w:rsid w:val="003D06E9"/>
    <w:rsid w:val="003D3F7F"/>
    <w:rsid w:val="00440904"/>
    <w:rsid w:val="00496A59"/>
    <w:rsid w:val="004D1961"/>
    <w:rsid w:val="0053594E"/>
    <w:rsid w:val="005F69A7"/>
    <w:rsid w:val="006B597D"/>
    <w:rsid w:val="006D10E8"/>
    <w:rsid w:val="007249DB"/>
    <w:rsid w:val="0075531C"/>
    <w:rsid w:val="00792A78"/>
    <w:rsid w:val="007A5DCE"/>
    <w:rsid w:val="007B645A"/>
    <w:rsid w:val="007C4848"/>
    <w:rsid w:val="007C71A9"/>
    <w:rsid w:val="007F118B"/>
    <w:rsid w:val="00833630"/>
    <w:rsid w:val="008855AB"/>
    <w:rsid w:val="00885E83"/>
    <w:rsid w:val="008C67F1"/>
    <w:rsid w:val="00915131"/>
    <w:rsid w:val="0094146C"/>
    <w:rsid w:val="009876AF"/>
    <w:rsid w:val="009C2E82"/>
    <w:rsid w:val="009C7D70"/>
    <w:rsid w:val="009F61E3"/>
    <w:rsid w:val="00A04506"/>
    <w:rsid w:val="00A357C7"/>
    <w:rsid w:val="00A470B4"/>
    <w:rsid w:val="00AB4F44"/>
    <w:rsid w:val="00B052F0"/>
    <w:rsid w:val="00B064D1"/>
    <w:rsid w:val="00B13717"/>
    <w:rsid w:val="00B774C8"/>
    <w:rsid w:val="00BE2F69"/>
    <w:rsid w:val="00BF5EED"/>
    <w:rsid w:val="00C5194A"/>
    <w:rsid w:val="00C5339D"/>
    <w:rsid w:val="00C602FF"/>
    <w:rsid w:val="00D56C5E"/>
    <w:rsid w:val="00D56D95"/>
    <w:rsid w:val="00DF459D"/>
    <w:rsid w:val="00E223B3"/>
    <w:rsid w:val="00E445F2"/>
    <w:rsid w:val="00E506AC"/>
    <w:rsid w:val="00E62A97"/>
    <w:rsid w:val="00E8374B"/>
    <w:rsid w:val="00E93A3C"/>
    <w:rsid w:val="00EA5850"/>
    <w:rsid w:val="00EB4E48"/>
    <w:rsid w:val="00EC275C"/>
    <w:rsid w:val="00EC2892"/>
    <w:rsid w:val="00F1665D"/>
    <w:rsid w:val="00F173CD"/>
    <w:rsid w:val="00F22A2B"/>
    <w:rsid w:val="00F24BFF"/>
    <w:rsid w:val="00F53076"/>
    <w:rsid w:val="00F61925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2BD7"/>
  <w15:docId w15:val="{D3EFA869-CD02-415C-BF17-99605535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A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99"/>
    <w:qFormat/>
    <w:rsid w:val="00792A78"/>
    <w:pPr>
      <w:spacing w:after="0" w:line="240" w:lineRule="auto"/>
    </w:pPr>
  </w:style>
  <w:style w:type="paragraph" w:customStyle="1" w:styleId="1">
    <w:name w:val="Без интервала1"/>
    <w:rsid w:val="00792A7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F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1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70B4"/>
  </w:style>
  <w:style w:type="paragraph" w:styleId="a8">
    <w:name w:val="footer"/>
    <w:basedOn w:val="a"/>
    <w:link w:val="a9"/>
    <w:uiPriority w:val="99"/>
    <w:unhideWhenUsed/>
    <w:rsid w:val="00A4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70B4"/>
  </w:style>
  <w:style w:type="paragraph" w:styleId="aa">
    <w:name w:val="List Paragraph"/>
    <w:basedOn w:val="a"/>
    <w:uiPriority w:val="34"/>
    <w:qFormat/>
    <w:rsid w:val="00E6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</dc:creator>
  <cp:keywords/>
  <dc:description/>
  <cp:lastModifiedBy>Адильхан Гаджиев</cp:lastModifiedBy>
  <cp:revision>9</cp:revision>
  <cp:lastPrinted>2024-07-22T05:02:00Z</cp:lastPrinted>
  <dcterms:created xsi:type="dcterms:W3CDTF">2022-03-12T10:42:00Z</dcterms:created>
  <dcterms:modified xsi:type="dcterms:W3CDTF">2025-05-15T05:59:00Z</dcterms:modified>
</cp:coreProperties>
</file>