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55E" w:rsidRPr="009A67DA" w:rsidRDefault="00E177AC" w:rsidP="00F0355E">
      <w:pPr>
        <w:tabs>
          <w:tab w:val="left" w:pos="48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7A28" w:rsidRPr="009A67DA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7BA0724E" wp14:editId="554E0841">
            <wp:extent cx="728980" cy="741680"/>
            <wp:effectExtent l="19050" t="0" r="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0355E">
        <w:rPr>
          <w:rFonts w:ascii="Times New Roman" w:hAnsi="Times New Roman"/>
          <w:sz w:val="20"/>
          <w:szCs w:val="20"/>
        </w:rPr>
        <w:t xml:space="preserve">        </w:t>
      </w:r>
    </w:p>
    <w:p w:rsidR="00F0355E" w:rsidRPr="009A67DA" w:rsidRDefault="00F0355E" w:rsidP="00F03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9A67DA">
        <w:rPr>
          <w:rFonts w:ascii="Times New Roman" w:eastAsia="Times New Roman" w:hAnsi="Times New Roman" w:cs="Times New Roman"/>
          <w:b/>
          <w:sz w:val="52"/>
          <w:szCs w:val="20"/>
        </w:rPr>
        <w:t>РЕСПУБЛИКА ДАГЕСТАН</w:t>
      </w:r>
    </w:p>
    <w:p w:rsidR="00F0355E" w:rsidRPr="009A67DA" w:rsidRDefault="00F0355E" w:rsidP="00F0355E">
      <w:pPr>
        <w:spacing w:after="0"/>
        <w:ind w:firstLine="540"/>
        <w:jc w:val="center"/>
        <w:rPr>
          <w:rFonts w:ascii="Times New Roman" w:eastAsia="Calibri" w:hAnsi="Times New Roman" w:cs="Times New Roman"/>
        </w:rPr>
      </w:pPr>
      <w:r w:rsidRPr="009A67DA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F0355E" w:rsidRPr="009A67DA" w:rsidRDefault="00F0355E" w:rsidP="00F03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7DA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F0355E" w:rsidRPr="009A67DA" w:rsidRDefault="00F0355E" w:rsidP="00F03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67DA">
        <w:rPr>
          <w:rFonts w:ascii="Times New Roman" w:eastAsia="Times New Roman" w:hAnsi="Times New Roman" w:cs="Times New Roman"/>
          <w:b/>
          <w:noProof/>
          <w:sz w:val="52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AC12FDF" wp14:editId="1056656B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1380" name="Прямая соединительная линия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3C73" id="Прямая соединительная линия 138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" o:allowincell="f"/>
            </w:pict>
          </mc:Fallback>
        </mc:AlternateContent>
      </w:r>
      <w:r w:rsidRPr="009A67DA"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:rsidR="00F0355E" w:rsidRPr="009A67DA" w:rsidRDefault="00F0355E" w:rsidP="00F0355E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355E" w:rsidRPr="009A67DA" w:rsidRDefault="00F0355E" w:rsidP="00F0355E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75606" w:rsidRPr="00475606" w:rsidRDefault="00475606" w:rsidP="00475606">
      <w:pPr>
        <w:spacing w:after="0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75606">
        <w:rPr>
          <w:rFonts w:ascii="Times New Roman" w:eastAsia="Calibri" w:hAnsi="Times New Roman" w:cs="Times New Roman"/>
          <w:b/>
          <w:sz w:val="28"/>
          <w:lang w:eastAsia="en-US"/>
        </w:rPr>
        <w:t>«___» ___________ 2024 г.                                                                         №________</w:t>
      </w:r>
    </w:p>
    <w:p w:rsidR="00475606" w:rsidRDefault="00475606" w:rsidP="00F0355E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F0355E" w:rsidRDefault="00F0355E" w:rsidP="00F0355E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Об утверждении Положения</w:t>
      </w:r>
      <w:r w:rsidRPr="00521A97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об ар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хивном отделе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администрации  МР</w:t>
      </w:r>
      <w:proofErr w:type="gramEnd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Бабаюртовский </w:t>
      </w:r>
      <w:r w:rsidRPr="00521A97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район</w:t>
      </w:r>
      <w:proofErr w:type="gramEnd"/>
      <w:r w:rsidRPr="00521A97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»</w:t>
      </w:r>
    </w:p>
    <w:p w:rsidR="00F0355E" w:rsidRDefault="00F0355E" w:rsidP="00F0355E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F0355E" w:rsidRPr="009557EC" w:rsidRDefault="00F0355E" w:rsidP="00F0355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9557EC"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06.10.2003 года №131-Ф3 «Об общих принципах организации местного самоуправления в Российской Федерации», Федеральным законом от 22.10.2004 года №125-ФЗ «Об архивном деле в Российской Федерации», в целях организации и проведения методической и статистической работы по определению сроков хранения и отбора документов в архивное хранение и уничтожение документов с истекшими сроками хранения, образующихся в деятельности администрации, руководствуясь Уставом МР «Бабаюртовский район», администрация муниципального района постановляет:</w:t>
      </w:r>
    </w:p>
    <w:p w:rsidR="00F0355E" w:rsidRDefault="00F0355E" w:rsidP="00F0355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</w:t>
      </w:r>
      <w:r w:rsidRPr="009557EC">
        <w:rPr>
          <w:rFonts w:ascii="Times New Roman" w:hAnsi="Times New Roman"/>
          <w:sz w:val="28"/>
          <w:szCs w:val="28"/>
          <w:lang w:bidi="ru-RU"/>
        </w:rPr>
        <w:t>Утвердить Положение об архивном отделе администрации МР «Бабаюртовский район». (Приложение №1).</w:t>
      </w:r>
    </w:p>
    <w:p w:rsidR="00F0355E" w:rsidRPr="009557EC" w:rsidRDefault="00F0355E" w:rsidP="00F0355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</w:t>
      </w:r>
      <w:r w:rsidRPr="009557EC">
        <w:rPr>
          <w:rFonts w:ascii="Times New Roman" w:hAnsi="Times New Roman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администрации муниципального района «Бабаюртовский район» Абдуразакова И.Ш.</w:t>
      </w:r>
    </w:p>
    <w:p w:rsidR="00F0355E" w:rsidRDefault="00F0355E" w:rsidP="00F0355E">
      <w:pPr>
        <w:pStyle w:val="a4"/>
        <w:rPr>
          <w:rFonts w:ascii="Times New Roman" w:hAnsi="Times New Roman"/>
          <w:sz w:val="28"/>
          <w:szCs w:val="28"/>
          <w:lang w:bidi="ru-RU"/>
        </w:rPr>
      </w:pPr>
    </w:p>
    <w:p w:rsidR="00F0355E" w:rsidRDefault="00F0355E" w:rsidP="00F0355E">
      <w:pPr>
        <w:pStyle w:val="a4"/>
        <w:rPr>
          <w:rFonts w:ascii="Times New Roman" w:hAnsi="Times New Roman"/>
          <w:sz w:val="28"/>
          <w:szCs w:val="28"/>
          <w:lang w:bidi="ru-RU"/>
        </w:rPr>
      </w:pPr>
    </w:p>
    <w:p w:rsidR="00F0355E" w:rsidRPr="003F6315" w:rsidRDefault="00F0355E" w:rsidP="00F0355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Глава</w:t>
      </w:r>
      <w:r w:rsidRPr="003F6315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Д.П. Исламов </w:t>
      </w:r>
      <w:r w:rsidRPr="003F631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08718A" w:rsidRDefault="00F0355E" w:rsidP="00F0355E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0"/>
          <w:szCs w:val="20"/>
        </w:rPr>
        <w:t xml:space="preserve">       исп. Дибирова Д.С.                                                                                                                  </w:t>
      </w:r>
    </w:p>
    <w:p w:rsidR="00A2509A" w:rsidRDefault="0008718A" w:rsidP="0008718A">
      <w:pPr>
        <w:pStyle w:val="a4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A2509A" w:rsidRDefault="00A2509A" w:rsidP="0008718A">
      <w:pPr>
        <w:pStyle w:val="a4"/>
        <w:ind w:left="5664"/>
        <w:rPr>
          <w:rFonts w:ascii="Times New Roman" w:hAnsi="Times New Roman"/>
          <w:b/>
        </w:rPr>
      </w:pPr>
    </w:p>
    <w:p w:rsidR="00A2509A" w:rsidRDefault="00A2509A" w:rsidP="0008718A">
      <w:pPr>
        <w:pStyle w:val="a4"/>
        <w:ind w:left="5664"/>
        <w:rPr>
          <w:rFonts w:ascii="Times New Roman" w:hAnsi="Times New Roman"/>
          <w:b/>
        </w:rPr>
      </w:pPr>
    </w:p>
    <w:p w:rsidR="00A2509A" w:rsidRDefault="00A2509A" w:rsidP="0008718A">
      <w:pPr>
        <w:pStyle w:val="a4"/>
        <w:ind w:left="5664"/>
        <w:rPr>
          <w:rFonts w:ascii="Times New Roman" w:hAnsi="Times New Roman"/>
          <w:b/>
        </w:rPr>
      </w:pPr>
    </w:p>
    <w:p w:rsidR="00A2509A" w:rsidRDefault="00A2509A" w:rsidP="0008718A">
      <w:pPr>
        <w:pStyle w:val="a4"/>
        <w:ind w:left="5664"/>
        <w:rPr>
          <w:rFonts w:ascii="Times New Roman" w:hAnsi="Times New Roman"/>
          <w:b/>
        </w:rPr>
      </w:pPr>
    </w:p>
    <w:p w:rsidR="00A2509A" w:rsidRDefault="00A2509A" w:rsidP="0008718A">
      <w:pPr>
        <w:pStyle w:val="a4"/>
        <w:ind w:left="5664"/>
        <w:rPr>
          <w:rFonts w:ascii="Times New Roman" w:hAnsi="Times New Roman"/>
          <w:b/>
        </w:rPr>
      </w:pPr>
    </w:p>
    <w:p w:rsidR="0008718A" w:rsidRDefault="0008718A" w:rsidP="0008718A">
      <w:pPr>
        <w:pStyle w:val="a4"/>
        <w:ind w:left="5664"/>
        <w:rPr>
          <w:rFonts w:ascii="Times New Roman" w:hAnsi="Times New Roman"/>
          <w:b/>
        </w:rPr>
      </w:pPr>
      <w:r w:rsidRPr="009557EC">
        <w:rPr>
          <w:rFonts w:ascii="Times New Roman" w:hAnsi="Times New Roman"/>
          <w:b/>
        </w:rPr>
        <w:lastRenderedPageBreak/>
        <w:t>приложение №1</w:t>
      </w:r>
    </w:p>
    <w:p w:rsidR="0008718A" w:rsidRDefault="0008718A" w:rsidP="0008718A">
      <w:pPr>
        <w:pStyle w:val="a4"/>
        <w:ind w:left="5664"/>
        <w:rPr>
          <w:rFonts w:ascii="Times New Roman" w:eastAsia="Times New Roman" w:hAnsi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/>
          <w:b/>
          <w:bCs/>
          <w:kern w:val="36"/>
          <w:lang w:eastAsia="ru-RU"/>
        </w:rPr>
        <w:t xml:space="preserve">постановлению </w:t>
      </w:r>
      <w:r w:rsidRPr="00521A97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администрации</w:t>
      </w:r>
      <w:proofErr w:type="gramEnd"/>
    </w:p>
    <w:p w:rsidR="0008718A" w:rsidRDefault="0008718A" w:rsidP="0008718A">
      <w:pPr>
        <w:pStyle w:val="a4"/>
        <w:ind w:left="5664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521A97">
        <w:rPr>
          <w:rFonts w:ascii="Times New Roman" w:eastAsia="Times New Roman" w:hAnsi="Times New Roman"/>
          <w:b/>
          <w:bCs/>
          <w:kern w:val="36"/>
          <w:lang w:eastAsia="ru-RU"/>
        </w:rPr>
        <w:t>МР «Бабаюртовский район»</w:t>
      </w:r>
    </w:p>
    <w:p w:rsidR="0008718A" w:rsidRPr="00047CD1" w:rsidRDefault="0008718A" w:rsidP="0008718A">
      <w:pPr>
        <w:pStyle w:val="a4"/>
        <w:ind w:left="5664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b/>
          <w:bCs/>
          <w:kern w:val="36"/>
          <w:lang w:eastAsia="ru-RU"/>
        </w:rPr>
        <w:t>_»_</w:t>
      </w:r>
      <w:proofErr w:type="gramEnd"/>
      <w:r>
        <w:rPr>
          <w:rFonts w:ascii="Times New Roman" w:eastAsia="Times New Roman" w:hAnsi="Times New Roman"/>
          <w:b/>
          <w:bCs/>
          <w:kern w:val="36"/>
          <w:lang w:eastAsia="ru-RU"/>
        </w:rPr>
        <w:t>__________2024г. №______</w:t>
      </w:r>
      <w:r w:rsidRPr="00521A97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</w:t>
      </w:r>
    </w:p>
    <w:p w:rsidR="0008718A" w:rsidRDefault="0008718A" w:rsidP="0008718A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08718A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E177AC" w:rsidRDefault="0008718A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E177A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E177AC" w:rsidRDefault="00E45D10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Об архивном отделе а</w:t>
      </w:r>
      <w:r w:rsidR="005F676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7AC">
        <w:rPr>
          <w:rFonts w:ascii="Times New Roman" w:hAnsi="Times New Roman" w:cs="Times New Roman"/>
          <w:color w:val="000000"/>
          <w:sz w:val="28"/>
          <w:szCs w:val="28"/>
        </w:rPr>
        <w:t>МР «</w:t>
      </w:r>
      <w:r w:rsidR="00B20FB7">
        <w:rPr>
          <w:rFonts w:ascii="Times New Roman" w:hAnsi="Times New Roman" w:cs="Times New Roman"/>
          <w:color w:val="000000"/>
          <w:sz w:val="28"/>
          <w:szCs w:val="28"/>
        </w:rPr>
        <w:t xml:space="preserve">Бабаюртовский </w:t>
      </w:r>
      <w:r w:rsidR="00E177AC">
        <w:rPr>
          <w:rFonts w:ascii="Times New Roman" w:hAnsi="Times New Roman" w:cs="Times New Roman"/>
          <w:color w:val="000000"/>
          <w:sz w:val="28"/>
          <w:szCs w:val="28"/>
        </w:rPr>
        <w:t>район»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1. Общие положения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5CB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Архивный отдел администрации муниципального района «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Бабаюртовский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 (далее архивный отдел)  является самостоятельным структурным подразделением администрации – исполнительного органа местного самоуправления без права юридического лица, созданным для выполнения функции местного самоуправления в области архивного дела и обеспечения деятельности органов представительной и исполнительной власти МР «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Бабаюртовский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район» РД,  действующих в соответствии с его Уставом,  а  также обслуживания учреждений, организаций, предприятий и граждан.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В соответствии с законодательными и иными правовыми актами РД Архив входит в систему Министерства юстиции РД, взаимодействует с ним по организационно-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методическим  вопросам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по его поручению осуществляет в установленном порядке отдельные полномочия в деле обеспечения сохранности, комплектования и использования документов Архивного фонда РД.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Архив руководствуется в своей деятельности Конституцией Российской Федерации, Республики Дагестан, Основами законодательства РФ и РД об Архивном фонде Российской Федерации и архивах, Положением об Архивном фонде Российской федерации, другими законодательными актами Российской Федерации и Республики Дагестан и принятыми в соответствии с ними законодательными и иными правовыми актами РД, Уставом, постановлениями, решениями и распоряжениями районного Собрания и администрации 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Бабаюртовского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района,  приказами и инструкциями Федеральной архивной службы России,  Министерства юстиции РД и настоящим Положением. 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На основании соглашения (договора) между Министерств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ом юстиции РД и администрацией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 осуществляет отдельные государственные полномочия в области хранения, комплектова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ния и использования документов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фонда РД, а также контроль за состоянием ведомственного хранения документов.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B20FB7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1.3. Положение об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рхиве утверждается постановлением главы </w:t>
      </w:r>
      <w:proofErr w:type="gram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 района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, по согласованию с Министерством юстиции РД.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1.4. Архивный отдел содержится за счет бюджета муниципального об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разования. Штатная численность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рхива устанавливается главой администрации района.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 Архивный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отдел  имеет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свою гербовую печать для заверения архивных справок, копий и выписок из документов.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1.6. Архивный отдел имеет угловой штамп и бланки с указанием своего наименования и изображением герба 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1.7. Архивный отдел осуществляет руководство архивным делом, несет ответственность за состояние, развитие и совершенство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вание архивного дела в районе;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рхивный отдел хранит, организует учет, комплектование и использование документов </w:t>
      </w:r>
      <w:r w:rsidR="00B20FB7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фонда РД, отражающих историю района.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1.8. Архивный отдел хранит документы Архивного фонда РД постоянно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или,  в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законодательными и иными правовыми актами РД и Министерства юстиции РД, временно до передачи их на постоянное хранение. Сроки временного хранения документов в Архивном отделе, порядок и условия последующей их передачи на постоянное хранение, а также использования определяются соглашением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(договором) между Министерством юстиции РД и администрацией района.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08718A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1.9. Указания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рхивного отдела по вопросам архивного дела обязательны на территории района для учреждений, организаций и </w:t>
      </w:r>
      <w:proofErr w:type="gram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предприятий,  отнесенных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муниципальной собственности.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301B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01B59">
        <w:rPr>
          <w:rFonts w:ascii="Times New Roman" w:hAnsi="Times New Roman" w:cs="Times New Roman"/>
          <w:color w:val="000000"/>
          <w:sz w:val="28"/>
          <w:szCs w:val="28"/>
        </w:rPr>
        <w:t>2. Состав документов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01B59">
        <w:rPr>
          <w:rFonts w:ascii="Times New Roman" w:hAnsi="Times New Roman" w:cs="Times New Roman"/>
          <w:b w:val="0"/>
          <w:color w:val="000000"/>
          <w:sz w:val="28"/>
          <w:szCs w:val="28"/>
        </w:rPr>
        <w:t>2.1. Архивный отдел хранит:</w:t>
      </w:r>
    </w:p>
    <w:p w:rsidR="00E177AC" w:rsidRPr="00301B59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2.1.1. документы государственной части Архивного фонда РД, образовавшиеся в деятельности районных и других органов местного самоуправления, учреждений, организаций и предприятий, отнесенных к муниципальной собственности, а также находящиеся в совместном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ведении  района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РД;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2.1.2. документы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района, поступившие на законном основании в муниципальную собственность, в том числе из-за рубежа;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2.1.3. фотодокументы, отображающие прошлое и настоящее района;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При</w:t>
      </w:r>
      <w:proofErr w:type="gramEnd"/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наличии надлежащих условий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рхивный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отдел  может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принимать и хранить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кинофоновидеодокументы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2.1.4. документы по личному составу ликвидированных муниципальных учреждений,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организаций  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предприятий, не имеющих правопреемника;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2.1.5. печатные, иллюстративные и другие материалы, дополняющие фонды Архивного отдела;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2.2. Архивный отдел хранит учетные документы, архивные справочники и другие материалы, необходимые ему в практической работе.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2.3. Док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ументы негосударственной части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фо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нда РД поступают на хранение в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рхивный отдел на основе договоров, заключенных меж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ду собственниками документов и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рхивным отделом, действующим от имени администрации района.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 Архивный отдел при наличии свободных хранилищ по согласованию с администрацией района может принимать на договорной основе на депозитарное хранение документы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государственных  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муниципальных учреждений, организаций и предприятий, а также общественных организаций и граждан.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</w:t>
      </w:r>
      <w:r w:rsidRPr="002C1A85">
        <w:rPr>
          <w:rFonts w:ascii="Times New Roman" w:hAnsi="Times New Roman" w:cs="Times New Roman"/>
          <w:color w:val="000000"/>
          <w:sz w:val="28"/>
          <w:szCs w:val="28"/>
        </w:rPr>
        <w:t>3. Основные задачи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B5505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Основными задачами Архивного отдела являются: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3.1. Обеспечение сохранности и государственный учет документов Ар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хивного фонда РД, хранящихся в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рхивном отделе;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3.2. К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омплектование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документами Архивного фонда РД, отражающими материальную и духовную жизнь населения, имеющими историческое, научное, социальное, экономическое, политическое или культурное значение;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3.3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3.4. Организационно-методическое руководство деятельностью ведомственных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архивов  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организацией документов в делопроизводстве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представительного органа, органов местного самоуправления, других муниципальных учреждений района; содействие организациям других форм собственности в сохранении, комплектовании и использовании их архивов;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3.5. Контроль за соблюдением муниципальными учреждениями законодательства Российской Федерации и Республики Дагестан, законодательных и иных правовых актов РД, администрации 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Бабаюртовского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в области архивного дела, а также на основании соглашения (договора) между Министерством юстиции РД и администрацией - за соблюдением действующего законодательства другими учреждениями- источниками  комплектования Архивного фонда РД, расположенными на территории района.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E709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091C">
        <w:rPr>
          <w:rFonts w:ascii="Times New Roman" w:hAnsi="Times New Roman" w:cs="Times New Roman"/>
          <w:color w:val="000000"/>
          <w:sz w:val="28"/>
          <w:szCs w:val="28"/>
        </w:rPr>
        <w:t>4. Функции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38AF">
        <w:rPr>
          <w:rFonts w:ascii="Times New Roman" w:hAnsi="Times New Roman" w:cs="Times New Roman"/>
          <w:b w:val="0"/>
          <w:color w:val="000000"/>
          <w:sz w:val="28"/>
          <w:szCs w:val="28"/>
        </w:rPr>
        <w:t>Архивный отдел в соответствии с возложенными на него задачами: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4.1. О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существляет хранение и государственный учет документов и представляет в Министерство юстиции РД по установленным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формам сведения о хранящихся в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рхивном отделе фондах; принимает меры по созданию оптимальных условий хранения документов и обеспечению их физической сохранности;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4.2. Р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азрабатывает и по согласованию с Министерством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юстиции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РД представляет на утверждение администрации района списки учреждений и организаций, документы которых подлежат передаче в Архивный отдел, ведет систематическую работу по уточнению этих списков; организует отбор и осуществляет прием документов на хранение;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4.3. П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роводит в установленном порядке экспертизу ценности документов, хранящихся в </w:t>
      </w:r>
      <w:proofErr w:type="gram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Архивном  отделе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4.4. 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оздает и совершенствует научно-с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правочный аппарат к документам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с целью оперативного использования содержащейся в них информации;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4.5. И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нформирует органы местного самоуправления, иные учреждения района о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оставе и содержании документов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по актуальной тематике, исполняет их запросы на документную информацию;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4.6. И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спользует документы в социально - экономических и культурно-просветительных целях на выставках, радио и телевидении, в периодической печати; в установленном поряд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ке представляет документы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рхивного отдела органам местного самоуправления, учреждениям и гражданам с целью их 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4.7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существляет организационно-методическое руководство и контроль,  за работой ведомственных архивов, в том числе по личному составу, и организацией документов в делопроизводстве учреждений- источников комплектования, а также на основании соглашения (договора) между Министерством юстиции РД и администрацией - за работу других ведомственных архивов и  организацией документов в делопроизводстве учреждений, организаций и предприятий, находящихся на территории района; ведет в установленном порядке государственный учет документов Архивного фонда РД, хранящихся в учреждениях- источниках комплектования и других государственных учреждениях, находящихся на территории района.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4.8. И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нформирует администрацию района, Министерство юстиции РД о фактах утраты, порчи, незаконного уничтожения документов в учреждениях, других нарушениях законодательства об Архивном фонде РД и архивах;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4.9. 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роводит, в том числе на договорной основе, мероприятия по улучшению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работы  архивов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учреждений и организаций, а также организации документов в делопроизводстве, внедрению государственной системы делопроизводства и унифицированных систем документации; повышению квалификации работников архивов и делопроизводства;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10.Р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ассматривает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согласовывает положения о ведомственных архивах, экспертных комиссиях, </w:t>
      </w:r>
      <w:proofErr w:type="gram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номенклатуры  дел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учреждений – источников комплектования;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4.11. Р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ассматривает и представляет на утверждение экспертно-проверочной комиссии Министерства юстиции РД поступившие от учреждений описи дел постоянного хранения, а также описи фотодокументов; рассматривает и согласовывает описи дел по личному составу учреждений, документы которых подлежат приему в Архивный отдел;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4.12. И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комиссий; </w:t>
      </w:r>
    </w:p>
    <w:p w:rsidR="00E177AC" w:rsidRDefault="00E177AC" w:rsidP="00EB6B46">
      <w:pPr>
        <w:pStyle w:val="Heading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4.13. Внедряет в практику работы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рхива нормативно-методические документы по архивному делу и делопроизводству, прогрессивные методы 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труда, автоматизированные технологии обработки и поиска документной информации, передовой опыт работы.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</w:t>
      </w:r>
      <w:r w:rsidRPr="001B1992">
        <w:rPr>
          <w:rFonts w:ascii="Times New Roman" w:hAnsi="Times New Roman" w:cs="Times New Roman"/>
          <w:color w:val="000000"/>
          <w:sz w:val="28"/>
          <w:szCs w:val="28"/>
        </w:rPr>
        <w:t>5. Права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Архивному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отделу </w:t>
      </w:r>
      <w:r w:rsidRPr="001B19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предоставляется</w:t>
      </w:r>
      <w:proofErr w:type="gramEnd"/>
      <w:r w:rsidRPr="001B19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право: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5.1. П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редставлять администрацию района по всем вопросам, входящим в компетенцию Архивного отдела;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5.2. П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5.3. П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РД, администрации района в области архивного дела и организации документов в делопроизводстве;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5.4. Д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организаций документов в делопроизводстве;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5.5. П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ринимать участие в совещаниях, </w:t>
      </w:r>
      <w:proofErr w:type="gram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семинарах,  проверках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других мероприятиях, проводимых администрацией района, города, ее структурными подразделениями, по вопросам работы ведомственных архивов и организации документов в делопроизводстве; участвовать в работе экспертных комиссий учреждений, организаций и предприятий;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5.6. И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меть своего представителя в составе ликвидационных комиссий учреждения, организации и предприятия для участия в решении вопросов сохранности документов Архивного фонда РД;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5.7. В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носить на рассмотрение администрации района предложения по развитию архивного дела, улучшению обеспечению сохранности, комплектования и использо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вания документов, хранящихся в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рхивном отделе; совершенствованию </w:t>
      </w:r>
      <w:proofErr w:type="gram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работы  ведомственных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архивов и организации документов в делопроизводстве учреждений, организаций и предприятий; участвовать в подготовке и рассмотрении вопросов архивного дела и делопроизводства;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5.8. С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тавить вопросы перед органами государственной власти, местного самоуправления и правоохранительными органами о привлечении руководителей, других должностных лиц учреждений, организаций и предприятий независимо от их ведомственной подчиненности и формы собственности к ответственности за нарушение законодательства об Архивном фонде РД и архивах;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5.9. З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аключить договора и в установленном порядке производить расчеты с учреждениями, организациями и предприятиями, а также гражданами за выполнение договорных работ, номенклатура которых согласовывается с Министерством юстиции РД. 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 w:rsidRPr="009B605A">
        <w:rPr>
          <w:rFonts w:ascii="Times New Roman" w:hAnsi="Times New Roman" w:cs="Times New Roman"/>
          <w:color w:val="000000"/>
          <w:sz w:val="28"/>
          <w:szCs w:val="28"/>
        </w:rPr>
        <w:t>6. Организация работы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B605A">
        <w:rPr>
          <w:rFonts w:ascii="Times New Roman" w:hAnsi="Times New Roman" w:cs="Times New Roman"/>
          <w:b w:val="0"/>
          <w:color w:val="000000"/>
          <w:sz w:val="28"/>
          <w:szCs w:val="28"/>
        </w:rPr>
        <w:t>6.1.</w:t>
      </w:r>
      <w:r w:rsidRPr="00FE24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Архивный отдел возглавляет начальник,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08718A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Начальник 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назначается и освобождается от должности главой администрации района;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08718A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6.3. Начальник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отдела: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6.3.1. О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рганизу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ет деятельность </w:t>
      </w:r>
      <w:proofErr w:type="gramStart"/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рхива  и</w:t>
      </w:r>
      <w:proofErr w:type="gram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несет персональную ответственност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ь за выполнение возложенных на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рхивный отдел задач;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85C3B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6.3.2. Отчитывается о работе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и состоянии архивного дела в районе перед администрацией района, Министерством юстиции РД;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6.4. 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Деятельность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рхивного отдела организуется в соответствии с правилами и инструкциями, действующими в системе Росархива, на основе годового плана работы, утвержденного администрацией района по согласованию с Министерством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юстиции  РД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6.5. Архивный отдел осуществляет свою работу во взаимодействии с администрацией района, учреждениями и организациями, региональным отделением Российского общества историков-архивистов, другими общественными организациями.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Архиве для рассмотрения организационно- методических и практических вопросов архивного дела может создаваться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 общественных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началах совет, состав которого утверждается администрацией район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а по представлению начальником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08718A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6.6. Обеспечение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помещениями, отвечающими требованиям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постоянного (длительного) хранения документов, его содержание, техническое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оснащение, оборудование, охрана, транспортное обслуживание, создание других, необходимых для работы условий, осуществляется администрацией района за счет местных бюджетных ассигнований.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08718A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6.7. При смене начальника а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района прием -</w:t>
      </w:r>
      <w:proofErr w:type="spellStart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предача</w:t>
      </w:r>
      <w:proofErr w:type="spellEnd"/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дел и материалов производится с участием специально созданной комиссии, в состав которой входят предст</w:t>
      </w:r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авители </w:t>
      </w:r>
      <w:proofErr w:type="gramStart"/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районной  администрации</w:t>
      </w:r>
      <w:proofErr w:type="gramEnd"/>
      <w:r w:rsidR="00E85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E177AC">
        <w:rPr>
          <w:rFonts w:ascii="Times New Roman" w:hAnsi="Times New Roman" w:cs="Times New Roman"/>
          <w:b w:val="0"/>
          <w:color w:val="000000"/>
          <w:sz w:val="28"/>
          <w:szCs w:val="28"/>
        </w:rPr>
        <w:t>Акт приема- передачи утверждается администрацией района и представляется в Министерство юстиции РД.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.8. Ликвидация и реорганизация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 осуществляется администрацией района по согласованию с Министерством юстиции РД.</w:t>
      </w:r>
    </w:p>
    <w:p w:rsidR="00E177AC" w:rsidRDefault="00E177AC" w:rsidP="00EB6B46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Архивные фонды и архивные документы, сосредоточенные в хранилищах ликв</w:t>
      </w:r>
      <w:r w:rsidR="0008718A">
        <w:rPr>
          <w:rFonts w:ascii="Times New Roman" w:hAnsi="Times New Roman" w:cs="Times New Roman"/>
          <w:b w:val="0"/>
          <w:color w:val="000000"/>
          <w:sz w:val="28"/>
          <w:szCs w:val="28"/>
        </w:rPr>
        <w:t>идируемого или реорганизуемого 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рхивного отдела, передаются его правопреемнику.  При отсутствии правопреемника архивные фонды и архивные документы передаются на постоянное хранение в один из государственных архивов системы Министерства юстиции РД.</w:t>
      </w: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77AC" w:rsidRPr="00FE2463" w:rsidRDefault="00E177AC" w:rsidP="00E177A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D3FA9" w:rsidRDefault="00CD3FA9"/>
    <w:sectPr w:rsidR="00CD3F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045C" w:rsidRDefault="0063045C" w:rsidP="00475606">
      <w:pPr>
        <w:spacing w:after="0" w:line="240" w:lineRule="auto"/>
      </w:pPr>
      <w:r>
        <w:separator/>
      </w:r>
    </w:p>
  </w:endnote>
  <w:endnote w:type="continuationSeparator" w:id="0">
    <w:p w:rsidR="0063045C" w:rsidRDefault="0063045C" w:rsidP="0047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045C" w:rsidRDefault="0063045C" w:rsidP="00475606">
      <w:pPr>
        <w:spacing w:after="0" w:line="240" w:lineRule="auto"/>
      </w:pPr>
      <w:r>
        <w:separator/>
      </w:r>
    </w:p>
  </w:footnote>
  <w:footnote w:type="continuationSeparator" w:id="0">
    <w:p w:rsidR="0063045C" w:rsidRDefault="0063045C" w:rsidP="0047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5606" w:rsidRPr="00475606" w:rsidRDefault="00475606" w:rsidP="00475606">
    <w:pPr>
      <w:pStyle w:val="a5"/>
      <w:ind w:left="8222"/>
      <w:rPr>
        <w:rFonts w:ascii="Times New Roman" w:hAnsi="Times New Roman" w:cs="Times New Roman"/>
      </w:rPr>
    </w:pPr>
    <w:r w:rsidRPr="00475606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4"/>
    <w:rsid w:val="0008718A"/>
    <w:rsid w:val="00475606"/>
    <w:rsid w:val="005F676D"/>
    <w:rsid w:val="0063045C"/>
    <w:rsid w:val="006D10E8"/>
    <w:rsid w:val="006D6B94"/>
    <w:rsid w:val="008634BA"/>
    <w:rsid w:val="00A17A28"/>
    <w:rsid w:val="00A2509A"/>
    <w:rsid w:val="00B20FB7"/>
    <w:rsid w:val="00CD3FA9"/>
    <w:rsid w:val="00E177AC"/>
    <w:rsid w:val="00E45D10"/>
    <w:rsid w:val="00E85C3B"/>
    <w:rsid w:val="00EB6B46"/>
    <w:rsid w:val="00F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A784"/>
  <w15:chartTrackingRefBased/>
  <w15:docId w15:val="{F11006A1-B20C-4B1E-8D7C-E4FE330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177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customStyle="1" w:styleId="a3">
    <w:name w:val="Без интервала Знак"/>
    <w:basedOn w:val="a0"/>
    <w:link w:val="a4"/>
    <w:uiPriority w:val="99"/>
    <w:locked/>
    <w:rsid w:val="0008718A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0871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7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6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7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6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11</cp:revision>
  <dcterms:created xsi:type="dcterms:W3CDTF">2024-03-14T05:22:00Z</dcterms:created>
  <dcterms:modified xsi:type="dcterms:W3CDTF">2025-05-15T05:25:00Z</dcterms:modified>
</cp:coreProperties>
</file>