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4FB0" w:rsidRPr="004C1220" w:rsidRDefault="00A54FB0" w:rsidP="00A54FB0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 w:rsidRPr="004C1220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76F04F6C" wp14:editId="7C23E881">
            <wp:extent cx="728980" cy="741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FB0" w:rsidRPr="004C1220" w:rsidRDefault="00A54FB0" w:rsidP="00A54FB0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4C1220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A54FB0" w:rsidRPr="004C1220" w:rsidRDefault="00A54FB0" w:rsidP="00A54FB0">
      <w:pPr>
        <w:spacing w:after="0" w:line="276" w:lineRule="auto"/>
        <w:ind w:left="-567" w:firstLine="540"/>
        <w:jc w:val="center"/>
        <w:rPr>
          <w:rFonts w:ascii="Times New Roman" w:hAnsi="Times New Roman"/>
        </w:rPr>
      </w:pPr>
      <w:r w:rsidRPr="004C1220">
        <w:rPr>
          <w:rFonts w:ascii="Times New Roman" w:hAnsi="Times New Roman"/>
          <w:b/>
          <w:sz w:val="52"/>
        </w:rPr>
        <w:t>Муниципальное образование «Бабаюртовский район»</w:t>
      </w:r>
    </w:p>
    <w:p w:rsidR="00A54FB0" w:rsidRPr="004C1220" w:rsidRDefault="00A54FB0" w:rsidP="00A54FB0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1220"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89B89E3" wp14:editId="52058807">
                <wp:simplePos x="0" y="0"/>
                <wp:positionH relativeFrom="column">
                  <wp:posOffset>-948182</wp:posOffset>
                </wp:positionH>
                <wp:positionV relativeFrom="paragraph">
                  <wp:posOffset>398450</wp:posOffset>
                </wp:positionV>
                <wp:extent cx="7351776" cy="0"/>
                <wp:effectExtent l="0" t="0" r="2095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17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833D1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4.65pt,31.35pt" to="504.2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" o:allowincell="f"/>
            </w:pict>
          </mc:Fallback>
        </mc:AlternateContent>
      </w:r>
      <w:r w:rsidRPr="004C1220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A54FB0" w:rsidRPr="004C1220" w:rsidRDefault="00A54FB0" w:rsidP="00A54FB0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220">
        <w:rPr>
          <w:rFonts w:ascii="Times New Roman" w:eastAsia="Times New Roman" w:hAnsi="Times New Roman"/>
          <w:sz w:val="52"/>
          <w:szCs w:val="20"/>
          <w:lang w:eastAsia="ru-RU"/>
        </w:rPr>
        <w:t xml:space="preserve">  </w:t>
      </w:r>
    </w:p>
    <w:p w:rsidR="00A54FB0" w:rsidRPr="004C1220" w:rsidRDefault="00A54FB0" w:rsidP="00A54FB0">
      <w:pPr>
        <w:spacing w:after="0" w:line="276" w:lineRule="auto"/>
        <w:ind w:left="-567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A54FB0" w:rsidRPr="004C1220" w:rsidRDefault="00A54FB0" w:rsidP="00A54FB0">
      <w:pPr>
        <w:spacing w:after="0" w:line="276" w:lineRule="auto"/>
        <w:ind w:left="-567" w:firstLine="540"/>
        <w:jc w:val="center"/>
        <w:rPr>
          <w:rFonts w:ascii="Times New Roman" w:hAnsi="Times New Roman"/>
          <w:b/>
          <w:sz w:val="32"/>
          <w:szCs w:val="32"/>
        </w:rPr>
      </w:pPr>
      <w:r w:rsidRPr="004C1220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1E0771" w:rsidRPr="001E0771" w:rsidRDefault="001E0771" w:rsidP="001E0771">
      <w:pPr>
        <w:spacing w:after="0" w:line="240" w:lineRule="auto"/>
        <w:rPr>
          <w:rFonts w:ascii="Times New Roman" w:hAnsi="Times New Roman"/>
          <w:b/>
          <w:sz w:val="28"/>
        </w:rPr>
      </w:pPr>
      <w:r w:rsidRPr="001E0771">
        <w:rPr>
          <w:rFonts w:ascii="Times New Roman" w:hAnsi="Times New Roman"/>
          <w:b/>
          <w:sz w:val="28"/>
        </w:rPr>
        <w:t xml:space="preserve">«___» ___________ 2025 г.                                          </w:t>
      </w:r>
      <w:r>
        <w:rPr>
          <w:rFonts w:ascii="Times New Roman" w:hAnsi="Times New Roman"/>
          <w:b/>
          <w:sz w:val="28"/>
        </w:rPr>
        <w:t xml:space="preserve">                </w:t>
      </w:r>
      <w:r w:rsidRPr="001E0771">
        <w:rPr>
          <w:rFonts w:ascii="Times New Roman" w:hAnsi="Times New Roman"/>
          <w:b/>
          <w:sz w:val="28"/>
        </w:rPr>
        <w:t xml:space="preserve">№________                               </w:t>
      </w:r>
    </w:p>
    <w:p w:rsidR="00A54FB0" w:rsidRDefault="00A54FB0" w:rsidP="00A54FB0">
      <w:pPr>
        <w:ind w:left="-567"/>
      </w:pPr>
    </w:p>
    <w:p w:rsidR="00A54FB0" w:rsidRPr="0024692A" w:rsidRDefault="00A54FB0" w:rsidP="00A54FB0">
      <w:pPr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4692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Об образовании избирательных участков на территории </w:t>
      </w:r>
    </w:p>
    <w:p w:rsidR="00A54FB0" w:rsidRPr="0024692A" w:rsidRDefault="00A54FB0" w:rsidP="00A54FB0">
      <w:pPr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4692A">
        <w:rPr>
          <w:rFonts w:ascii="Times New Roman" w:eastAsia="Times New Roman" w:hAnsi="Times New Roman"/>
          <w:b/>
          <w:sz w:val="32"/>
          <w:szCs w:val="32"/>
          <w:lang w:eastAsia="ru-RU"/>
        </w:rPr>
        <w:t>Бабаюртовского района</w:t>
      </w:r>
    </w:p>
    <w:p w:rsidR="00A54FB0" w:rsidRPr="0024692A" w:rsidRDefault="00A54FB0" w:rsidP="00A54FB0">
      <w:pPr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4FB0" w:rsidRPr="0024692A" w:rsidRDefault="00A54FB0" w:rsidP="00A54FB0">
      <w:pPr>
        <w:overflowPunct w:val="0"/>
        <w:autoSpaceDE w:val="0"/>
        <w:autoSpaceDN w:val="0"/>
        <w:adjustRightInd w:val="0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постановления Избирательной комиссии Республики Дагестан от 26 декабря 2024 года № 72/496-7 «О единой нумерации избирательных участков на территории Республики Дагестан» в соответствии с пунктом 2.1 статьи 19 Федерального закона № 67-ФЗ «Об основных гарантиях избирательных прав и права на участие в референдуме граждан Российской Федерации» администрация муниципального района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Бабаюртовский</w:t>
      </w: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по согласованию с территориальной избирательной комиссией Бабаюртовского района постановляет:</w:t>
      </w:r>
    </w:p>
    <w:p w:rsidR="00A54FB0" w:rsidRPr="0024692A" w:rsidRDefault="00A54FB0" w:rsidP="00A54FB0">
      <w:pPr>
        <w:overflowPunct w:val="0"/>
        <w:autoSpaceDE w:val="0"/>
        <w:autoSpaceDN w:val="0"/>
        <w:adjustRightInd w:val="0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 xml:space="preserve">1.В целях проведения голосования и подсчета голосов избирателей, участников референдума образовать избирательные участки, участки референдума на территории </w:t>
      </w:r>
      <w:r w:rsidRPr="00DD7DB6">
        <w:rPr>
          <w:rFonts w:ascii="Times New Roman" w:eastAsia="Times New Roman" w:hAnsi="Times New Roman"/>
          <w:sz w:val="28"/>
          <w:szCs w:val="28"/>
          <w:lang w:eastAsia="ru-RU"/>
        </w:rPr>
        <w:t>Бабаюртовского</w:t>
      </w: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согласно приложению.</w:t>
      </w:r>
    </w:p>
    <w:p w:rsidR="00A54FB0" w:rsidRPr="0024692A" w:rsidRDefault="00A54FB0" w:rsidP="00A54FB0">
      <w:pPr>
        <w:overflowPunct w:val="0"/>
        <w:autoSpaceDE w:val="0"/>
        <w:autoSpaceDN w:val="0"/>
        <w:adjustRightInd w:val="0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 xml:space="preserve">2.Установить, что избирательные участки являются едиными для всех выборов, проводимых на территории </w:t>
      </w:r>
      <w:r w:rsidRPr="00144DA4">
        <w:rPr>
          <w:rFonts w:ascii="Times New Roman" w:eastAsia="Times New Roman" w:hAnsi="Times New Roman"/>
          <w:sz w:val="28"/>
          <w:szCs w:val="28"/>
          <w:lang w:eastAsia="ru-RU"/>
        </w:rPr>
        <w:t>Бабаюртовского</w:t>
      </w: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а в случае назначения референдума Республики Дагестан, местного референдума они являются также участками референдума.</w:t>
      </w:r>
    </w:p>
    <w:p w:rsidR="00A54FB0" w:rsidRPr="0024692A" w:rsidRDefault="00A54FB0" w:rsidP="00A54FB0">
      <w:pPr>
        <w:overflowPunct w:val="0"/>
        <w:autoSpaceDE w:val="0"/>
        <w:autoSpaceDN w:val="0"/>
        <w:adjustRightInd w:val="0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>3.Признать утратившим силу постановление администрации муниципального района «</w:t>
      </w:r>
      <w:r w:rsidRPr="00144DA4">
        <w:rPr>
          <w:rFonts w:ascii="Times New Roman" w:eastAsia="Times New Roman" w:hAnsi="Times New Roman"/>
          <w:sz w:val="28"/>
          <w:szCs w:val="28"/>
          <w:lang w:eastAsia="ru-RU"/>
        </w:rPr>
        <w:t>Бабаюртовский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17 января 2013 года №03</w:t>
      </w: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образовании избирательны</w:t>
      </w:r>
      <w:r w:rsidRPr="00144DA4">
        <w:rPr>
          <w:rFonts w:ascii="Times New Roman" w:eastAsia="Times New Roman" w:hAnsi="Times New Roman"/>
          <w:sz w:val="28"/>
          <w:szCs w:val="28"/>
          <w:lang w:eastAsia="ru-RU"/>
        </w:rPr>
        <w:t>х участков на территории Бабаюртовского</w:t>
      </w: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 27 ноября 2023 года №700 «О внесении изменений в постановление</w:t>
      </w:r>
      <w:r w:rsidRPr="00636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района «</w:t>
      </w:r>
      <w:r w:rsidRPr="00144DA4">
        <w:rPr>
          <w:rFonts w:ascii="Times New Roman" w:eastAsia="Times New Roman" w:hAnsi="Times New Roman"/>
          <w:sz w:val="28"/>
          <w:szCs w:val="28"/>
          <w:lang w:eastAsia="ru-RU"/>
        </w:rPr>
        <w:t>Бабаюртовский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17 января 2013 года №03</w:t>
      </w: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образовании избирательны</w:t>
      </w:r>
      <w:r w:rsidRPr="00144DA4">
        <w:rPr>
          <w:rFonts w:ascii="Times New Roman" w:eastAsia="Times New Roman" w:hAnsi="Times New Roman"/>
          <w:sz w:val="28"/>
          <w:szCs w:val="28"/>
          <w:lang w:eastAsia="ru-RU"/>
        </w:rPr>
        <w:t>х участков на территории Бабаюртовского</w:t>
      </w: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района».</w:t>
      </w:r>
    </w:p>
    <w:p w:rsidR="00A54FB0" w:rsidRPr="0024692A" w:rsidRDefault="00A54FB0" w:rsidP="00A54FB0">
      <w:pPr>
        <w:overflowPunct w:val="0"/>
        <w:autoSpaceDE w:val="0"/>
        <w:autoSpaceDN w:val="0"/>
        <w:adjustRightInd w:val="0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 xml:space="preserve">4.Направить настоящее постановление в территориальную избирательную комиссию </w:t>
      </w:r>
      <w:r w:rsidRPr="00E06C3D">
        <w:rPr>
          <w:rFonts w:ascii="Times New Roman" w:eastAsia="Times New Roman" w:hAnsi="Times New Roman"/>
          <w:sz w:val="28"/>
          <w:szCs w:val="28"/>
          <w:lang w:eastAsia="ru-RU"/>
        </w:rPr>
        <w:t>Бабаюртовского</w:t>
      </w: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A54FB0" w:rsidRPr="0024692A" w:rsidRDefault="00A54FB0" w:rsidP="00A54FB0">
      <w:pPr>
        <w:overflowPunct w:val="0"/>
        <w:autoSpaceDE w:val="0"/>
        <w:autoSpaceDN w:val="0"/>
        <w:adjustRightInd w:val="0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5.Опубликовать настоящее постановление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районной </w:t>
      </w: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>газете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Бабаюртовские вести</w:t>
      </w: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>» и разместить на официальном сайте муниципального района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Бабаюртовский</w:t>
      </w: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 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B4B3D">
        <w:rPr>
          <w:rFonts w:ascii="Times New Roman" w:eastAsia="Times New Roman" w:hAnsi="Times New Roman"/>
          <w:sz w:val="28"/>
          <w:szCs w:val="28"/>
          <w:lang w:eastAsia="ru-RU"/>
        </w:rPr>
        <w:t>//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бабаюртовскийрайон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4FB0" w:rsidRDefault="00A54FB0" w:rsidP="00A54FB0">
      <w:pPr>
        <w:overflowPunct w:val="0"/>
        <w:autoSpaceDE w:val="0"/>
        <w:autoSpaceDN w:val="0"/>
        <w:adjustRightInd w:val="0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 xml:space="preserve">6.Контроль за исполнением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первого заместителя главы муниципального района «Бабаюртовский район» Бутаева Мурада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Шамиловича</w:t>
      </w:r>
      <w:proofErr w:type="spellEnd"/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54FB0" w:rsidRPr="0024692A" w:rsidRDefault="00A54FB0" w:rsidP="00A54FB0">
      <w:pPr>
        <w:overflowPunct w:val="0"/>
        <w:autoSpaceDE w:val="0"/>
        <w:autoSpaceDN w:val="0"/>
        <w:adjustRightInd w:val="0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FB0" w:rsidRDefault="00A54FB0" w:rsidP="00A54FB0">
      <w:pPr>
        <w:overflowPunct w:val="0"/>
        <w:autoSpaceDE w:val="0"/>
        <w:autoSpaceDN w:val="0"/>
        <w:adjustRightInd w:val="0"/>
        <w:spacing w:after="0" w:line="276" w:lineRule="auto"/>
        <w:ind w:left="-567" w:firstLine="709"/>
        <w:jc w:val="both"/>
        <w:textAlignment w:val="baseline"/>
        <w:rPr>
          <w:rFonts w:ascii="Times New Roman" w:eastAsia="Times New Roman" w:hAnsi="Times New Roman"/>
          <w:sz w:val="40"/>
          <w:szCs w:val="28"/>
          <w:lang w:eastAsia="ru-RU"/>
        </w:rPr>
      </w:pPr>
    </w:p>
    <w:p w:rsidR="00A54FB0" w:rsidRDefault="00A54FB0" w:rsidP="00A54FB0">
      <w:pPr>
        <w:overflowPunct w:val="0"/>
        <w:autoSpaceDE w:val="0"/>
        <w:autoSpaceDN w:val="0"/>
        <w:adjustRightInd w:val="0"/>
        <w:spacing w:after="0" w:line="276" w:lineRule="auto"/>
        <w:ind w:left="-567" w:firstLine="709"/>
        <w:jc w:val="both"/>
        <w:textAlignment w:val="baseline"/>
        <w:rPr>
          <w:rFonts w:ascii="Times New Roman" w:eastAsia="Times New Roman" w:hAnsi="Times New Roman"/>
          <w:sz w:val="40"/>
          <w:szCs w:val="28"/>
          <w:lang w:eastAsia="ru-RU"/>
        </w:rPr>
      </w:pPr>
    </w:p>
    <w:p w:rsidR="00A54FB0" w:rsidRPr="0024692A" w:rsidRDefault="00A54FB0" w:rsidP="00A54FB0">
      <w:pPr>
        <w:overflowPunct w:val="0"/>
        <w:autoSpaceDE w:val="0"/>
        <w:autoSpaceDN w:val="0"/>
        <w:adjustRightInd w:val="0"/>
        <w:spacing w:after="0" w:line="276" w:lineRule="auto"/>
        <w:ind w:left="-567" w:firstLine="709"/>
        <w:jc w:val="both"/>
        <w:textAlignment w:val="baseline"/>
        <w:rPr>
          <w:rFonts w:ascii="Times New Roman" w:eastAsia="Times New Roman" w:hAnsi="Times New Roman"/>
          <w:sz w:val="40"/>
          <w:szCs w:val="28"/>
          <w:lang w:eastAsia="ru-RU"/>
        </w:rPr>
      </w:pPr>
    </w:p>
    <w:p w:rsidR="00A54FB0" w:rsidRPr="004C1220" w:rsidRDefault="00A54FB0" w:rsidP="00A54FB0">
      <w:pPr>
        <w:spacing w:after="0" w:line="240" w:lineRule="auto"/>
        <w:ind w:left="-567"/>
        <w:jc w:val="both"/>
        <w:rPr>
          <w:rFonts w:ascii="Times New Roman" w:hAnsi="Times New Roman"/>
          <w:b/>
          <w:sz w:val="32"/>
          <w:szCs w:val="32"/>
        </w:rPr>
      </w:pPr>
      <w:r w:rsidRPr="004C1220">
        <w:rPr>
          <w:rFonts w:ascii="Times New Roman" w:hAnsi="Times New Roman"/>
          <w:b/>
          <w:sz w:val="32"/>
          <w:szCs w:val="32"/>
        </w:rPr>
        <w:t xml:space="preserve">Глава муниципального района                                         Д.П. Исламов </w:t>
      </w:r>
    </w:p>
    <w:p w:rsidR="00A54FB0" w:rsidRDefault="00A54FB0" w:rsidP="00A54FB0"/>
    <w:p w:rsidR="00FA5B5C" w:rsidRDefault="00FA5B5C" w:rsidP="00A54FB0">
      <w:pPr>
        <w:ind w:left="-567"/>
      </w:pPr>
    </w:p>
    <w:sectPr w:rsidR="00FA5B5C" w:rsidSect="004B75A6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205C" w:rsidRDefault="0096205C" w:rsidP="001E0771">
      <w:pPr>
        <w:spacing w:after="0" w:line="240" w:lineRule="auto"/>
      </w:pPr>
      <w:r>
        <w:separator/>
      </w:r>
    </w:p>
  </w:endnote>
  <w:endnote w:type="continuationSeparator" w:id="0">
    <w:p w:rsidR="0096205C" w:rsidRDefault="0096205C" w:rsidP="001E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205C" w:rsidRDefault="0096205C" w:rsidP="001E0771">
      <w:pPr>
        <w:spacing w:after="0" w:line="240" w:lineRule="auto"/>
      </w:pPr>
      <w:r>
        <w:separator/>
      </w:r>
    </w:p>
  </w:footnote>
  <w:footnote w:type="continuationSeparator" w:id="0">
    <w:p w:rsidR="0096205C" w:rsidRDefault="0096205C" w:rsidP="001E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0771" w:rsidRPr="001E0771" w:rsidRDefault="001E0771" w:rsidP="001E0771">
    <w:pPr>
      <w:pStyle w:val="a3"/>
      <w:ind w:left="7655"/>
      <w:rPr>
        <w:rFonts w:ascii="Times New Roman" w:hAnsi="Times New Roman"/>
      </w:rPr>
    </w:pPr>
    <w:r w:rsidRPr="001E0771">
      <w:rPr>
        <w:rFonts w:ascii="Times New Roman" w:hAnsi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E4"/>
    <w:rsid w:val="001E0771"/>
    <w:rsid w:val="003F76E4"/>
    <w:rsid w:val="00434B3E"/>
    <w:rsid w:val="00544313"/>
    <w:rsid w:val="0096205C"/>
    <w:rsid w:val="00A54FB0"/>
    <w:rsid w:val="00C14271"/>
    <w:rsid w:val="00F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8CC8"/>
  <w15:chartTrackingRefBased/>
  <w15:docId w15:val="{E1B235F9-230F-40C4-9D73-46986C95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FB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7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E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7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4</cp:revision>
  <dcterms:created xsi:type="dcterms:W3CDTF">2025-01-17T05:54:00Z</dcterms:created>
  <dcterms:modified xsi:type="dcterms:W3CDTF">2025-05-19T05:55:00Z</dcterms:modified>
</cp:coreProperties>
</file>