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50D" w:rsidRPr="009A67DA" w:rsidRDefault="0087750D" w:rsidP="0087750D">
      <w:pPr>
        <w:tabs>
          <w:tab w:val="left" w:pos="4820"/>
        </w:tabs>
        <w:spacing w:after="0"/>
        <w:ind w:left="-567"/>
        <w:jc w:val="center"/>
        <w:rPr>
          <w:rFonts w:ascii="Times New Roman" w:eastAsia="Calibri" w:hAnsi="Times New Roman"/>
          <w:b/>
        </w:rPr>
      </w:pPr>
      <w:r w:rsidRPr="003D4D33">
        <w:rPr>
          <w:rFonts w:ascii="Times New Roman" w:eastAsia="Calibri" w:hAnsi="Times New Roman"/>
          <w:b/>
          <w:noProof/>
        </w:rPr>
        <w:drawing>
          <wp:inline distT="0" distB="0" distL="0" distR="0">
            <wp:extent cx="724535" cy="747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50D" w:rsidRPr="009A67DA" w:rsidRDefault="0087750D" w:rsidP="0087750D">
      <w:pPr>
        <w:spacing w:after="0" w:line="240" w:lineRule="auto"/>
        <w:ind w:left="-567" w:firstLine="540"/>
        <w:jc w:val="center"/>
        <w:rPr>
          <w:rFonts w:ascii="Times New Roman" w:hAnsi="Times New Roman"/>
          <w:b/>
          <w:sz w:val="52"/>
          <w:szCs w:val="20"/>
        </w:rPr>
      </w:pPr>
      <w:r w:rsidRPr="009A67DA">
        <w:rPr>
          <w:rFonts w:ascii="Times New Roman" w:hAnsi="Times New Roman"/>
          <w:b/>
          <w:sz w:val="52"/>
          <w:szCs w:val="20"/>
        </w:rPr>
        <w:t>РЕСПУБЛИКА ДАГЕСТАН</w:t>
      </w:r>
    </w:p>
    <w:p w:rsidR="0087750D" w:rsidRPr="009A67DA" w:rsidRDefault="0087750D" w:rsidP="0087750D">
      <w:pPr>
        <w:spacing w:after="0"/>
        <w:ind w:left="-567" w:firstLine="540"/>
        <w:jc w:val="center"/>
        <w:rPr>
          <w:rFonts w:ascii="Times New Roman" w:eastAsia="Calibri" w:hAnsi="Times New Roman"/>
        </w:rPr>
      </w:pPr>
      <w:r w:rsidRPr="009A67DA">
        <w:rPr>
          <w:rFonts w:ascii="Times New Roman" w:eastAsia="Calibri" w:hAnsi="Times New Roman"/>
          <w:b/>
          <w:sz w:val="52"/>
        </w:rPr>
        <w:t>Муниципальное образование «Бабаюртовский район»</w:t>
      </w:r>
    </w:p>
    <w:p w:rsidR="0087750D" w:rsidRPr="00E70988" w:rsidRDefault="0087750D" w:rsidP="0087750D">
      <w:pPr>
        <w:spacing w:after="0" w:line="240" w:lineRule="auto"/>
        <w:ind w:left="-567" w:firstLine="540"/>
        <w:jc w:val="center"/>
        <w:rPr>
          <w:rFonts w:ascii="Times New Roman" w:hAnsi="Times New Roman"/>
          <w:b/>
          <w:sz w:val="52"/>
          <w:szCs w:val="52"/>
        </w:rPr>
      </w:pPr>
      <w:r w:rsidRPr="00E70988">
        <w:rPr>
          <w:rFonts w:ascii="Times New Roman" w:hAnsi="Times New Roman"/>
          <w:b/>
          <w:sz w:val="52"/>
          <w:szCs w:val="52"/>
        </w:rPr>
        <w:t>Глава   муниципального района</w:t>
      </w:r>
    </w:p>
    <w:p w:rsidR="0087750D" w:rsidRPr="009A67DA" w:rsidRDefault="0087750D" w:rsidP="0087750D">
      <w:pPr>
        <w:spacing w:after="0" w:line="240" w:lineRule="auto"/>
        <w:ind w:left="-567" w:firstLine="540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942" name="Прямая соединительная линия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C574" id="Прямая соединительная линия 94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" o:allowincell="f"/>
            </w:pict>
          </mc:Fallback>
        </mc:AlternateContent>
      </w:r>
      <w:r w:rsidRPr="009A67DA">
        <w:rPr>
          <w:rFonts w:ascii="Times New Roman" w:hAnsi="Times New Roman"/>
          <w:sz w:val="52"/>
          <w:szCs w:val="20"/>
        </w:rPr>
        <w:t xml:space="preserve">  </w:t>
      </w:r>
    </w:p>
    <w:p w:rsidR="0087750D" w:rsidRPr="009A67DA" w:rsidRDefault="0087750D" w:rsidP="0087750D">
      <w:pPr>
        <w:spacing w:after="0"/>
        <w:ind w:left="-567" w:firstLine="540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87750D" w:rsidRPr="009A67DA" w:rsidRDefault="0087750D" w:rsidP="0087750D">
      <w:pPr>
        <w:spacing w:after="0"/>
        <w:ind w:left="-567" w:firstLine="540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Постановление</w:t>
      </w:r>
    </w:p>
    <w:p w:rsidR="004F28E2" w:rsidRPr="004F28E2" w:rsidRDefault="004F28E2" w:rsidP="004F28E2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  <w:bookmarkStart w:id="0" w:name="_Hlk198539387"/>
      <w:r w:rsidRPr="004F28E2">
        <w:rPr>
          <w:rFonts w:ascii="Times New Roman" w:eastAsia="Calibri" w:hAnsi="Times New Roman"/>
          <w:b/>
          <w:sz w:val="28"/>
          <w:lang w:eastAsia="en-US"/>
        </w:rPr>
        <w:t>«___» ___________ 2025 г.                                                                         №________</w:t>
      </w:r>
    </w:p>
    <w:bookmarkEnd w:id="0"/>
    <w:p w:rsidR="0087750D" w:rsidRDefault="0087750D" w:rsidP="0087750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7750D" w:rsidRPr="00E70988" w:rsidRDefault="0087750D" w:rsidP="0087750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E70988">
        <w:rPr>
          <w:rFonts w:ascii="Times New Roman" w:hAnsi="Times New Roman"/>
          <w:b/>
          <w:sz w:val="32"/>
          <w:szCs w:val="32"/>
        </w:rPr>
        <w:t>Об утверждении состава муниципальной общественной</w:t>
      </w:r>
      <w:r w:rsidRPr="00E70988">
        <w:rPr>
          <w:rFonts w:ascii="Times New Roman" w:hAnsi="Times New Roman"/>
          <w:b/>
          <w:sz w:val="32"/>
          <w:szCs w:val="32"/>
        </w:rPr>
        <w:br/>
        <w:t>Комиссии по оказанию адресной материальной помощи</w:t>
      </w:r>
      <w:r w:rsidRPr="00E70988">
        <w:rPr>
          <w:rFonts w:ascii="Times New Roman" w:hAnsi="Times New Roman"/>
          <w:b/>
          <w:sz w:val="32"/>
          <w:szCs w:val="32"/>
        </w:rPr>
        <w:br/>
        <w:t>гражданам муниципального района «Бабаюртовский район»,</w:t>
      </w:r>
      <w:r w:rsidRPr="00E70988">
        <w:rPr>
          <w:rFonts w:ascii="Times New Roman" w:hAnsi="Times New Roman"/>
          <w:b/>
          <w:sz w:val="32"/>
          <w:szCs w:val="32"/>
        </w:rPr>
        <w:br/>
        <w:t>оказавшимся в трудной жизненной ситуации</w:t>
      </w:r>
    </w:p>
    <w:p w:rsidR="0087750D" w:rsidRPr="00511C82" w:rsidRDefault="0087750D" w:rsidP="0087750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87750D" w:rsidRDefault="0087750D" w:rsidP="0087750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87750D" w:rsidRPr="00E70988" w:rsidRDefault="0087750D" w:rsidP="0087750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0988">
        <w:rPr>
          <w:rFonts w:ascii="Times New Roman" w:hAnsi="Times New Roman"/>
          <w:sz w:val="28"/>
          <w:szCs w:val="28"/>
        </w:rPr>
        <w:t>В связи с кадровыми изменениями в администрации муниципального района «Бабаюртовский район» и в соответствии с Решением Собрания депутатов от 04 февраля 2020 года №334-6РС «Об утверждении порядка оказания адресной материальной помощи гражданам муниципального района «Бабаюртовский район», оказавшимся в трудной жизненной ситуации, администрация муниципального района постановляет:</w:t>
      </w:r>
    </w:p>
    <w:p w:rsidR="0087750D" w:rsidRDefault="0087750D" w:rsidP="0087750D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after="0"/>
        <w:ind w:firstLine="560"/>
        <w:jc w:val="both"/>
      </w:pPr>
      <w:r>
        <w:rPr>
          <w:color w:val="000000"/>
        </w:rPr>
        <w:t>Утвердить состав Комиссии по оказанию адресной материальной помощи гражданам муниципального района «Бабаюртовский район», оказавшимся в трудной жизненной ситуации (приложение №1).</w:t>
      </w:r>
    </w:p>
    <w:p w:rsidR="0087750D" w:rsidRDefault="0087750D" w:rsidP="0087750D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after="0"/>
        <w:ind w:firstLine="560"/>
        <w:jc w:val="both"/>
      </w:pPr>
      <w:r>
        <w:rPr>
          <w:color w:val="000000"/>
        </w:rPr>
        <w:t>Финансовому управлению, отделу учета и отчетности администрации муниципального района «Бабаюртовский район» предусмотреть расходы, связанные с предоставлением адресной материальной помощи гражданам муниципального района «Бабаюртовский район», оказавшимся в трудной жизненной ситуации.</w:t>
      </w:r>
    </w:p>
    <w:p w:rsidR="0087750D" w:rsidRPr="00E70988" w:rsidRDefault="0087750D" w:rsidP="008775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70988">
        <w:rPr>
          <w:rFonts w:ascii="Times New Roman" w:hAnsi="Times New Roman"/>
          <w:sz w:val="28"/>
          <w:szCs w:val="28"/>
        </w:rPr>
        <w:t xml:space="preserve">3.Отменить постановление администрации </w:t>
      </w:r>
      <w:proofErr w:type="gramStart"/>
      <w:r w:rsidRPr="00E70988">
        <w:rPr>
          <w:rFonts w:ascii="Times New Roman" w:hAnsi="Times New Roman"/>
          <w:sz w:val="28"/>
          <w:szCs w:val="28"/>
        </w:rPr>
        <w:t>муниципального .района</w:t>
      </w:r>
      <w:proofErr w:type="gramEnd"/>
      <w:r w:rsidRPr="00E70988">
        <w:rPr>
          <w:rFonts w:ascii="Times New Roman" w:hAnsi="Times New Roman"/>
          <w:sz w:val="28"/>
          <w:szCs w:val="28"/>
        </w:rPr>
        <w:t xml:space="preserve"> «Бабаюртовский район от 25 октября 2023г. №</w:t>
      </w:r>
      <w:proofErr w:type="gramStart"/>
      <w:r w:rsidRPr="00E70988">
        <w:rPr>
          <w:rFonts w:ascii="Times New Roman" w:hAnsi="Times New Roman"/>
          <w:sz w:val="28"/>
          <w:szCs w:val="28"/>
        </w:rPr>
        <w:t>01  «</w:t>
      </w:r>
      <w:proofErr w:type="gramEnd"/>
      <w:r w:rsidRPr="00E70988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E70988">
        <w:rPr>
          <w:rFonts w:ascii="Times New Roman" w:hAnsi="Times New Roman"/>
          <w:sz w:val="28"/>
          <w:szCs w:val="28"/>
        </w:rPr>
        <w:t>утверждении  состава</w:t>
      </w:r>
      <w:proofErr w:type="gramEnd"/>
      <w:r w:rsidRPr="00E70988">
        <w:rPr>
          <w:rFonts w:ascii="Times New Roman" w:hAnsi="Times New Roman"/>
          <w:sz w:val="28"/>
          <w:szCs w:val="28"/>
        </w:rPr>
        <w:t xml:space="preserve"> муниципальной общественной Комиссии по оказанию адресной материальной помощи гражданам муниципального района «Бабаюртовский район», оказавшимся в трудной жизненной ситуации».</w:t>
      </w:r>
    </w:p>
    <w:p w:rsidR="0087750D" w:rsidRPr="00E70988" w:rsidRDefault="0087750D" w:rsidP="008775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70988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87750D" w:rsidRDefault="0087750D" w:rsidP="0087750D">
      <w:pPr>
        <w:pStyle w:val="a4"/>
        <w:rPr>
          <w:rFonts w:ascii="Times New Roman" w:hAnsi="Times New Roman"/>
          <w:sz w:val="28"/>
          <w:szCs w:val="28"/>
        </w:rPr>
      </w:pPr>
    </w:p>
    <w:p w:rsidR="0087750D" w:rsidRPr="00E21A30" w:rsidRDefault="0087750D" w:rsidP="0087750D">
      <w:pPr>
        <w:pStyle w:val="a4"/>
        <w:rPr>
          <w:rFonts w:ascii="Times New Roman" w:hAnsi="Times New Roman"/>
          <w:sz w:val="28"/>
          <w:szCs w:val="28"/>
        </w:rPr>
      </w:pPr>
    </w:p>
    <w:p w:rsidR="0087750D" w:rsidRPr="003F6315" w:rsidRDefault="0087750D" w:rsidP="0087750D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Глава</w:t>
      </w:r>
      <w:r w:rsidRPr="003F6315">
        <w:rPr>
          <w:rFonts w:ascii="Times New Roman" w:eastAsia="Calibri" w:hAnsi="Times New Roman"/>
          <w:b/>
          <w:sz w:val="32"/>
          <w:szCs w:val="32"/>
        </w:rPr>
        <w:t xml:space="preserve"> муниципального района                              </w:t>
      </w:r>
      <w:r>
        <w:rPr>
          <w:rFonts w:ascii="Times New Roman" w:eastAsia="Calibri" w:hAnsi="Times New Roman"/>
          <w:b/>
          <w:sz w:val="32"/>
          <w:szCs w:val="32"/>
        </w:rPr>
        <w:t xml:space="preserve">           Д.П. Исламов </w:t>
      </w:r>
      <w:r w:rsidRPr="003F6315">
        <w:rPr>
          <w:rFonts w:ascii="Times New Roman" w:eastAsia="Calibri" w:hAnsi="Times New Roman"/>
          <w:b/>
          <w:sz w:val="32"/>
          <w:szCs w:val="32"/>
        </w:rPr>
        <w:t xml:space="preserve">  </w:t>
      </w:r>
    </w:p>
    <w:p w:rsidR="0087750D" w:rsidRDefault="0087750D" w:rsidP="0087750D">
      <w:pPr>
        <w:pStyle w:val="a4"/>
        <w:ind w:left="-567" w:right="2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исп. Дибирова Д.С.</w:t>
      </w:r>
      <w:r w:rsidRPr="009051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копия: в дело, в адрес.</w:t>
      </w:r>
    </w:p>
    <w:p w:rsidR="0087750D" w:rsidRDefault="0087750D" w:rsidP="0087750D">
      <w:pPr>
        <w:pStyle w:val="a4"/>
        <w:ind w:left="-567" w:right="282"/>
        <w:rPr>
          <w:rFonts w:ascii="Times New Roman" w:hAnsi="Times New Roman"/>
          <w:sz w:val="20"/>
          <w:szCs w:val="20"/>
        </w:rPr>
      </w:pPr>
    </w:p>
    <w:p w:rsidR="00AD01C3" w:rsidRDefault="00AD01C3" w:rsidP="0087750D">
      <w:pPr>
        <w:pStyle w:val="a4"/>
        <w:ind w:left="4956" w:right="282"/>
        <w:jc w:val="center"/>
        <w:rPr>
          <w:rFonts w:ascii="Times New Roman" w:hAnsi="Times New Roman"/>
          <w:sz w:val="28"/>
          <w:szCs w:val="28"/>
        </w:rPr>
      </w:pPr>
    </w:p>
    <w:p w:rsidR="0087750D" w:rsidRPr="00E70988" w:rsidRDefault="0087750D" w:rsidP="0087750D">
      <w:pPr>
        <w:pStyle w:val="a4"/>
        <w:ind w:left="4956" w:right="282"/>
        <w:jc w:val="center"/>
        <w:rPr>
          <w:rFonts w:ascii="Times New Roman" w:hAnsi="Times New Roman"/>
          <w:sz w:val="28"/>
          <w:szCs w:val="28"/>
        </w:rPr>
      </w:pPr>
      <w:r w:rsidRPr="00E70988">
        <w:rPr>
          <w:rFonts w:ascii="Times New Roman" w:hAnsi="Times New Roman"/>
          <w:sz w:val="28"/>
          <w:szCs w:val="28"/>
        </w:rPr>
        <w:t>Приложение №1</w:t>
      </w:r>
    </w:p>
    <w:p w:rsidR="0087750D" w:rsidRPr="00E70988" w:rsidRDefault="0087750D" w:rsidP="0087750D">
      <w:pPr>
        <w:pStyle w:val="a4"/>
        <w:ind w:left="4956" w:right="282"/>
        <w:jc w:val="center"/>
        <w:rPr>
          <w:rFonts w:ascii="Times New Roman" w:hAnsi="Times New Roman"/>
          <w:sz w:val="28"/>
          <w:szCs w:val="28"/>
        </w:rPr>
      </w:pPr>
      <w:r w:rsidRPr="00E70988">
        <w:rPr>
          <w:rFonts w:ascii="Times New Roman" w:hAnsi="Times New Roman"/>
          <w:sz w:val="28"/>
          <w:szCs w:val="28"/>
        </w:rPr>
        <w:t>к постановлению главы</w:t>
      </w:r>
    </w:p>
    <w:p w:rsidR="0087750D" w:rsidRPr="00E70988" w:rsidRDefault="0087750D" w:rsidP="0087750D">
      <w:pPr>
        <w:pStyle w:val="a4"/>
        <w:ind w:left="4956" w:right="282"/>
        <w:jc w:val="center"/>
        <w:rPr>
          <w:rFonts w:ascii="Times New Roman" w:hAnsi="Times New Roman"/>
          <w:sz w:val="28"/>
          <w:szCs w:val="28"/>
        </w:rPr>
      </w:pPr>
      <w:r w:rsidRPr="00E70988">
        <w:rPr>
          <w:rFonts w:ascii="Times New Roman" w:hAnsi="Times New Roman"/>
          <w:sz w:val="28"/>
          <w:szCs w:val="28"/>
        </w:rPr>
        <w:t>муниципального района</w:t>
      </w:r>
    </w:p>
    <w:p w:rsidR="0087750D" w:rsidRPr="00E70988" w:rsidRDefault="0087750D" w:rsidP="0087750D">
      <w:pPr>
        <w:pStyle w:val="a4"/>
        <w:ind w:left="4956" w:right="282"/>
        <w:jc w:val="center"/>
        <w:rPr>
          <w:rFonts w:ascii="Times New Roman" w:hAnsi="Times New Roman"/>
          <w:sz w:val="28"/>
          <w:szCs w:val="28"/>
        </w:rPr>
      </w:pPr>
      <w:r w:rsidRPr="00E70988">
        <w:rPr>
          <w:rFonts w:ascii="Times New Roman" w:hAnsi="Times New Roman"/>
          <w:sz w:val="28"/>
          <w:szCs w:val="28"/>
        </w:rPr>
        <w:t>«Бабаюртовский район»</w:t>
      </w:r>
    </w:p>
    <w:p w:rsidR="004F28E2" w:rsidRPr="004F28E2" w:rsidRDefault="004F28E2" w:rsidP="004F28E2">
      <w:pPr>
        <w:spacing w:after="0" w:line="240" w:lineRule="auto"/>
        <w:ind w:left="4820"/>
        <w:jc w:val="center"/>
        <w:rPr>
          <w:rFonts w:ascii="Times New Roman" w:hAnsi="Times New Roman"/>
          <w:bCs/>
          <w:sz w:val="24"/>
          <w:szCs w:val="24"/>
        </w:rPr>
      </w:pPr>
      <w:bookmarkStart w:id="1" w:name="_Hlk198539428"/>
      <w:r w:rsidRPr="004F28E2">
        <w:rPr>
          <w:rFonts w:ascii="Times New Roman" w:hAnsi="Times New Roman"/>
          <w:bCs/>
          <w:sz w:val="24"/>
          <w:szCs w:val="24"/>
        </w:rPr>
        <w:t>от «__» ________ 2025 г. №_____</w:t>
      </w:r>
    </w:p>
    <w:bookmarkEnd w:id="1"/>
    <w:p w:rsidR="0087750D" w:rsidRDefault="0087750D" w:rsidP="0087750D">
      <w:pPr>
        <w:pStyle w:val="a4"/>
        <w:ind w:left="-567" w:right="282"/>
        <w:rPr>
          <w:rFonts w:ascii="Times New Roman" w:hAnsi="Times New Roman"/>
          <w:sz w:val="20"/>
          <w:szCs w:val="20"/>
        </w:rPr>
      </w:pPr>
    </w:p>
    <w:p w:rsidR="0087750D" w:rsidRDefault="0087750D" w:rsidP="0087750D">
      <w:pPr>
        <w:pStyle w:val="20"/>
        <w:spacing w:after="0"/>
        <w:jc w:val="center"/>
      </w:pPr>
      <w:r>
        <w:rPr>
          <w:color w:val="000000"/>
        </w:rPr>
        <w:t>Состав</w:t>
      </w:r>
    </w:p>
    <w:p w:rsidR="0087750D" w:rsidRDefault="0087750D" w:rsidP="0087750D">
      <w:pPr>
        <w:pStyle w:val="20"/>
        <w:jc w:val="center"/>
      </w:pPr>
      <w:r>
        <w:rPr>
          <w:color w:val="000000"/>
        </w:rPr>
        <w:t>муниципальной общественной Комиссии по оказанию</w:t>
      </w:r>
      <w:r>
        <w:rPr>
          <w:color w:val="000000"/>
        </w:rPr>
        <w:br/>
        <w:t>адресной материальной помощи гражданам муниципального</w:t>
      </w:r>
      <w:r>
        <w:rPr>
          <w:color w:val="000000"/>
        </w:rPr>
        <w:br/>
        <w:t>района «Бабаюртовский район», оказавшимся в трудной</w:t>
      </w:r>
      <w:r>
        <w:rPr>
          <w:color w:val="000000"/>
        </w:rPr>
        <w:br/>
        <w:t>жизненной ситуации</w:t>
      </w:r>
    </w:p>
    <w:p w:rsidR="0087750D" w:rsidRPr="00B85BEC" w:rsidRDefault="0087750D" w:rsidP="0087750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BEC">
        <w:rPr>
          <w:rFonts w:ascii="Times New Roman" w:hAnsi="Times New Roman"/>
          <w:sz w:val="28"/>
          <w:szCs w:val="28"/>
        </w:rPr>
        <w:t>Бутаев М.Ш. - I-й заместитель главы администрации муниципального района (председатель комиссии);</w:t>
      </w:r>
    </w:p>
    <w:p w:rsidR="0087750D" w:rsidRPr="00B85BEC" w:rsidRDefault="0087750D" w:rsidP="0087750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BEC">
        <w:rPr>
          <w:rFonts w:ascii="Times New Roman" w:hAnsi="Times New Roman"/>
          <w:sz w:val="28"/>
          <w:szCs w:val="28"/>
        </w:rPr>
        <w:t>Нурмагомедов А.А. -начальника финансового управления администрации</w:t>
      </w:r>
    </w:p>
    <w:p w:rsidR="0087750D" w:rsidRPr="00B85BEC" w:rsidRDefault="0087750D" w:rsidP="008775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85BEC">
        <w:rPr>
          <w:rFonts w:ascii="Times New Roman" w:hAnsi="Times New Roman"/>
          <w:sz w:val="28"/>
          <w:szCs w:val="28"/>
        </w:rPr>
        <w:t>муниципального района (зам. председателя комиссии);</w:t>
      </w:r>
    </w:p>
    <w:p w:rsidR="0087750D" w:rsidRPr="00B85BEC" w:rsidRDefault="0087750D" w:rsidP="0087750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BEC">
        <w:rPr>
          <w:rFonts w:ascii="Times New Roman" w:hAnsi="Times New Roman"/>
          <w:sz w:val="28"/>
          <w:szCs w:val="28"/>
        </w:rPr>
        <w:t>Дибирова Д.С. - начальник управления делами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BEC">
        <w:rPr>
          <w:rFonts w:ascii="Times New Roman" w:hAnsi="Times New Roman"/>
          <w:sz w:val="28"/>
          <w:szCs w:val="28"/>
        </w:rPr>
        <w:t>района «Бабаюртовский район» (член комиссии);</w:t>
      </w:r>
    </w:p>
    <w:p w:rsidR="0087750D" w:rsidRPr="00B85BEC" w:rsidRDefault="0087750D" w:rsidP="0087750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BEC">
        <w:rPr>
          <w:rFonts w:ascii="Times New Roman" w:hAnsi="Times New Roman"/>
          <w:sz w:val="28"/>
          <w:szCs w:val="28"/>
        </w:rPr>
        <w:t>Амаев Ю.А. - помощник главы администрации муниципального района по</w:t>
      </w:r>
    </w:p>
    <w:p w:rsidR="0087750D" w:rsidRPr="00B85BEC" w:rsidRDefault="0087750D" w:rsidP="0087750D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2" w:name="bookmark5"/>
      <w:r>
        <w:rPr>
          <w:rFonts w:ascii="Times New Roman" w:hAnsi="Times New Roman"/>
          <w:sz w:val="28"/>
          <w:szCs w:val="28"/>
        </w:rPr>
        <w:t xml:space="preserve">          </w:t>
      </w:r>
      <w:r w:rsidRPr="00B85BEC">
        <w:rPr>
          <w:rFonts w:ascii="Times New Roman" w:hAnsi="Times New Roman"/>
          <w:sz w:val="28"/>
          <w:szCs w:val="28"/>
        </w:rPr>
        <w:t>в</w:t>
      </w:r>
      <w:bookmarkEnd w:id="2"/>
      <w:r w:rsidRPr="00B85BEC">
        <w:rPr>
          <w:rFonts w:ascii="Times New Roman" w:hAnsi="Times New Roman"/>
          <w:sz w:val="28"/>
          <w:szCs w:val="28"/>
        </w:rPr>
        <w:t>опросам противодействия коррупции (член комиссии);</w:t>
      </w:r>
    </w:p>
    <w:p w:rsidR="0087750D" w:rsidRDefault="0087750D" w:rsidP="0087750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Алибеков А.А.</w:t>
      </w:r>
      <w:r w:rsidRPr="00B85B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85B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МКУ «Управление гражданской обороны и  </w:t>
      </w:r>
    </w:p>
    <w:p w:rsidR="0087750D" w:rsidRPr="00B85BEC" w:rsidRDefault="0087750D" w:rsidP="0087750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чрезвычайных ситуациям и единой дежурно-диспетчерской службы» администрации муниципального района</w:t>
      </w:r>
      <w:r w:rsidRPr="00B85BEC">
        <w:rPr>
          <w:rFonts w:ascii="Times New Roman" w:hAnsi="Times New Roman"/>
          <w:sz w:val="28"/>
          <w:szCs w:val="28"/>
        </w:rPr>
        <w:t xml:space="preserve"> (член комиссии);</w:t>
      </w:r>
    </w:p>
    <w:p w:rsidR="0087750D" w:rsidRPr="00B85BEC" w:rsidRDefault="0087750D" w:rsidP="0087750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bookmarkStart w:id="3" w:name="bookmark7"/>
      <w:bookmarkEnd w:id="3"/>
      <w:r w:rsidRPr="00B85BEC">
        <w:rPr>
          <w:rFonts w:ascii="Times New Roman" w:hAnsi="Times New Roman"/>
          <w:sz w:val="28"/>
          <w:szCs w:val="28"/>
        </w:rPr>
        <w:t>Билалов А.И. - главный специалист отдела МЦУ администрации</w:t>
      </w:r>
    </w:p>
    <w:p w:rsidR="0087750D" w:rsidRPr="00B85BEC" w:rsidRDefault="0087750D" w:rsidP="008775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85BEC">
        <w:rPr>
          <w:rFonts w:ascii="Times New Roman" w:hAnsi="Times New Roman"/>
          <w:sz w:val="28"/>
          <w:szCs w:val="28"/>
        </w:rPr>
        <w:t>муниципального района (член комиссии);</w:t>
      </w:r>
    </w:p>
    <w:p w:rsidR="0087750D" w:rsidRPr="00B85BEC" w:rsidRDefault="0087750D" w:rsidP="0087750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bookmarkStart w:id="4" w:name="bookmark8"/>
      <w:bookmarkEnd w:id="4"/>
      <w:proofErr w:type="spellStart"/>
      <w:r w:rsidRPr="00B85BEC">
        <w:rPr>
          <w:rFonts w:ascii="Times New Roman" w:hAnsi="Times New Roman"/>
          <w:sz w:val="28"/>
          <w:szCs w:val="28"/>
        </w:rPr>
        <w:t>Хамавова</w:t>
      </w:r>
      <w:proofErr w:type="spellEnd"/>
      <w:r w:rsidRPr="00B85BEC">
        <w:rPr>
          <w:rFonts w:ascii="Times New Roman" w:hAnsi="Times New Roman"/>
          <w:sz w:val="28"/>
          <w:szCs w:val="28"/>
        </w:rPr>
        <w:t xml:space="preserve"> Д.М. - начальник отдела по кадровой работе и делопроизводству, </w:t>
      </w:r>
      <w:proofErr w:type="spellStart"/>
      <w:r w:rsidRPr="00B85BEC">
        <w:rPr>
          <w:rFonts w:ascii="Times New Roman" w:hAnsi="Times New Roman"/>
          <w:sz w:val="28"/>
          <w:szCs w:val="28"/>
        </w:rPr>
        <w:t>поработе</w:t>
      </w:r>
      <w:proofErr w:type="spellEnd"/>
      <w:r w:rsidRPr="00B85BEC">
        <w:rPr>
          <w:rFonts w:ascii="Times New Roman" w:hAnsi="Times New Roman"/>
          <w:sz w:val="28"/>
          <w:szCs w:val="28"/>
        </w:rPr>
        <w:t xml:space="preserve"> с сельскими администрациями администрации муниципального района (член комиссии);</w:t>
      </w:r>
    </w:p>
    <w:p w:rsidR="0087750D" w:rsidRPr="00B85BEC" w:rsidRDefault="0087750D" w:rsidP="0087750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bookmarkStart w:id="5" w:name="bookmark9"/>
      <w:bookmarkEnd w:id="5"/>
      <w:r w:rsidRPr="00B85BEC">
        <w:rPr>
          <w:rFonts w:ascii="Times New Roman" w:hAnsi="Times New Roman"/>
          <w:sz w:val="28"/>
          <w:szCs w:val="28"/>
        </w:rPr>
        <w:t>Керимова А.А. - начальник архивного отдела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BEC">
        <w:rPr>
          <w:rFonts w:ascii="Times New Roman" w:hAnsi="Times New Roman"/>
          <w:sz w:val="28"/>
          <w:szCs w:val="28"/>
        </w:rPr>
        <w:t>района (секретарь комиссии);</w:t>
      </w:r>
    </w:p>
    <w:p w:rsidR="0087750D" w:rsidRPr="00B85BEC" w:rsidRDefault="0087750D" w:rsidP="0087750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bookmarkStart w:id="6" w:name="bookmark10"/>
      <w:bookmarkEnd w:id="6"/>
      <w:proofErr w:type="spellStart"/>
      <w:r w:rsidRPr="00B85BEC">
        <w:rPr>
          <w:rFonts w:ascii="Times New Roman" w:hAnsi="Times New Roman"/>
          <w:sz w:val="28"/>
          <w:szCs w:val="28"/>
        </w:rPr>
        <w:t>Байсахуров</w:t>
      </w:r>
      <w:proofErr w:type="spellEnd"/>
      <w:r w:rsidRPr="00B85BEC">
        <w:rPr>
          <w:rFonts w:ascii="Times New Roman" w:hAnsi="Times New Roman"/>
          <w:sz w:val="28"/>
          <w:szCs w:val="28"/>
        </w:rPr>
        <w:t xml:space="preserve"> М.И. - заместитель председателя Собрания депутатов</w:t>
      </w:r>
    </w:p>
    <w:p w:rsidR="0087750D" w:rsidRPr="00B85BEC" w:rsidRDefault="0087750D" w:rsidP="008775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85BEC">
        <w:rPr>
          <w:rFonts w:ascii="Times New Roman" w:hAnsi="Times New Roman"/>
          <w:sz w:val="28"/>
          <w:szCs w:val="28"/>
        </w:rPr>
        <w:t>муниципального района «Бабаюртовский район» (по согласованию);</w:t>
      </w:r>
    </w:p>
    <w:p w:rsidR="0087750D" w:rsidRPr="00B85BEC" w:rsidRDefault="0087750D" w:rsidP="008775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85BEC">
        <w:rPr>
          <w:rFonts w:ascii="Times New Roman" w:hAnsi="Times New Roman"/>
          <w:sz w:val="28"/>
          <w:szCs w:val="28"/>
        </w:rPr>
        <w:t>Главы сельских поселений - (по согласованию).</w:t>
      </w:r>
    </w:p>
    <w:p w:rsidR="0087750D" w:rsidRPr="000817E5" w:rsidRDefault="0087750D" w:rsidP="0087750D">
      <w:pPr>
        <w:tabs>
          <w:tab w:val="left" w:pos="4820"/>
        </w:tabs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C3543A" w:rsidRDefault="00C3543A"/>
    <w:sectPr w:rsidR="00C3543A" w:rsidSect="009F3CBB">
      <w:headerReference w:type="default" r:id="rId8"/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5E72" w:rsidRDefault="00335E72" w:rsidP="004F28E2">
      <w:pPr>
        <w:spacing w:after="0" w:line="240" w:lineRule="auto"/>
      </w:pPr>
      <w:r>
        <w:separator/>
      </w:r>
    </w:p>
  </w:endnote>
  <w:endnote w:type="continuationSeparator" w:id="0">
    <w:p w:rsidR="00335E72" w:rsidRDefault="00335E72" w:rsidP="004F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5E72" w:rsidRDefault="00335E72" w:rsidP="004F28E2">
      <w:pPr>
        <w:spacing w:after="0" w:line="240" w:lineRule="auto"/>
      </w:pPr>
      <w:r>
        <w:separator/>
      </w:r>
    </w:p>
  </w:footnote>
  <w:footnote w:type="continuationSeparator" w:id="0">
    <w:p w:rsidR="00335E72" w:rsidRDefault="00335E72" w:rsidP="004F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28E2" w:rsidRPr="004F28E2" w:rsidRDefault="004F28E2" w:rsidP="004F28E2">
    <w:pPr>
      <w:pStyle w:val="a6"/>
      <w:ind w:left="8647"/>
      <w:rPr>
        <w:rFonts w:ascii="Times New Roman" w:hAnsi="Times New Roman"/>
      </w:rPr>
    </w:pPr>
    <w:r w:rsidRPr="004F28E2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001BC"/>
    <w:multiLevelType w:val="hybridMultilevel"/>
    <w:tmpl w:val="1E2A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33DF"/>
    <w:multiLevelType w:val="multilevel"/>
    <w:tmpl w:val="53B0F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2306489">
    <w:abstractNumId w:val="1"/>
  </w:num>
  <w:num w:numId="2" w16cid:durableId="73990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C2"/>
    <w:rsid w:val="002864E7"/>
    <w:rsid w:val="00335E72"/>
    <w:rsid w:val="00434B3E"/>
    <w:rsid w:val="004F28E2"/>
    <w:rsid w:val="0087750D"/>
    <w:rsid w:val="008A4AC2"/>
    <w:rsid w:val="00AD01C3"/>
    <w:rsid w:val="00C3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5075"/>
  <w15:chartTrackingRefBased/>
  <w15:docId w15:val="{5ABE599C-2CA8-4010-95AA-C4C8542F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7750D"/>
  </w:style>
  <w:style w:type="paragraph" w:styleId="a4">
    <w:name w:val="No Spacing"/>
    <w:link w:val="a3"/>
    <w:uiPriority w:val="1"/>
    <w:qFormat/>
    <w:rsid w:val="0087750D"/>
    <w:pPr>
      <w:spacing w:after="0" w:line="240" w:lineRule="auto"/>
    </w:pPr>
  </w:style>
  <w:style w:type="character" w:customStyle="1" w:styleId="2">
    <w:name w:val="Основной текст (2)_"/>
    <w:link w:val="20"/>
    <w:rsid w:val="0087750D"/>
    <w:rPr>
      <w:rFonts w:ascii="Times New Roman" w:eastAsia="Times New Roman" w:hAnsi="Times New Roman"/>
      <w:b/>
      <w:bCs/>
      <w:color w:val="333233"/>
      <w:sz w:val="32"/>
      <w:szCs w:val="32"/>
      <w:shd w:val="clear" w:color="auto" w:fill="FFFFFF"/>
    </w:rPr>
  </w:style>
  <w:style w:type="character" w:customStyle="1" w:styleId="a5">
    <w:name w:val="Основной текст_"/>
    <w:link w:val="1"/>
    <w:rsid w:val="0087750D"/>
    <w:rPr>
      <w:rFonts w:ascii="Times New Roman" w:eastAsia="Times New Roman" w:hAnsi="Times New Roman"/>
      <w:color w:val="333233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50D"/>
    <w:pPr>
      <w:widowControl w:val="0"/>
      <w:shd w:val="clear" w:color="auto" w:fill="FFFFFF"/>
      <w:spacing w:after="480" w:line="240" w:lineRule="auto"/>
    </w:pPr>
    <w:rPr>
      <w:rFonts w:ascii="Times New Roman" w:hAnsi="Times New Roman" w:cstheme="minorBidi"/>
      <w:b/>
      <w:bCs/>
      <w:color w:val="333233"/>
      <w:sz w:val="32"/>
      <w:szCs w:val="32"/>
      <w:lang w:eastAsia="en-US"/>
    </w:rPr>
  </w:style>
  <w:style w:type="paragraph" w:customStyle="1" w:styleId="1">
    <w:name w:val="Основной текст1"/>
    <w:basedOn w:val="a"/>
    <w:link w:val="a5"/>
    <w:rsid w:val="0087750D"/>
    <w:pPr>
      <w:widowControl w:val="0"/>
      <w:shd w:val="clear" w:color="auto" w:fill="FFFFFF"/>
      <w:spacing w:after="600" w:line="240" w:lineRule="auto"/>
      <w:ind w:firstLine="400"/>
    </w:pPr>
    <w:rPr>
      <w:rFonts w:ascii="Times New Roman" w:hAnsi="Times New Roman" w:cstheme="minorBidi"/>
      <w:color w:val="333233"/>
      <w:sz w:val="28"/>
      <w:szCs w:val="28"/>
      <w:lang w:eastAsia="en-US"/>
    </w:rPr>
  </w:style>
  <w:style w:type="paragraph" w:customStyle="1" w:styleId="formattext">
    <w:name w:val="formattext"/>
    <w:basedOn w:val="a"/>
    <w:rsid w:val="008775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8E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F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8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Адильхан Гаджиев</cp:lastModifiedBy>
  <cp:revision>4</cp:revision>
  <dcterms:created xsi:type="dcterms:W3CDTF">2025-03-19T11:24:00Z</dcterms:created>
  <dcterms:modified xsi:type="dcterms:W3CDTF">2025-05-19T06:34:00Z</dcterms:modified>
</cp:coreProperties>
</file>