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9BE" w:rsidRPr="001078EA" w:rsidRDefault="000739BE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791178" cy="792495"/>
            <wp:effectExtent l="19050" t="0" r="89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3" cy="7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BE" w:rsidRPr="001078EA" w:rsidRDefault="000739BE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 ДАГЕСТАН</w:t>
      </w:r>
    </w:p>
    <w:p w:rsidR="000739BE" w:rsidRPr="001078EA" w:rsidRDefault="000739BE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:rsidR="000739BE" w:rsidRPr="001078EA" w:rsidRDefault="00D02617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</w:t>
      </w:r>
      <w:r w:rsidR="000739BE"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район»</w:t>
      </w:r>
    </w:p>
    <w:p w:rsidR="000739BE" w:rsidRPr="001078EA" w:rsidRDefault="00000000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6e-5mm;mso-wrap-distance-bottom:-6e-5mm" from="-70.75pt,25.85pt" to="502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"/>
        </w:pict>
      </w:r>
      <w:r w:rsidR="000739BE"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 муниципального  района</w:t>
      </w:r>
    </w:p>
    <w:p w:rsidR="00C957C9" w:rsidRDefault="00C957C9" w:rsidP="00B0087B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9BE" w:rsidRPr="001078EA" w:rsidRDefault="000739BE" w:rsidP="00B0087B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874E6" w:rsidRPr="001874E6" w:rsidRDefault="001874E6" w:rsidP="001874E6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8"/>
        </w:rPr>
      </w:pPr>
      <w:r w:rsidRPr="001874E6">
        <w:rPr>
          <w:rFonts w:ascii="Times New Roman" w:eastAsia="Calibri" w:hAnsi="Times New Roman" w:cs="Times New Roman"/>
          <w:b/>
          <w:sz w:val="28"/>
        </w:rPr>
        <w:t xml:space="preserve">«_____» ___________ 2025 г.                                                   </w:t>
      </w: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         </w:t>
      </w:r>
      <w:r w:rsidRPr="001874E6">
        <w:rPr>
          <w:rFonts w:ascii="Times New Roman" w:eastAsia="Calibri" w:hAnsi="Times New Roman" w:cs="Times New Roman"/>
          <w:b/>
          <w:sz w:val="28"/>
        </w:rPr>
        <w:t>№___________</w:t>
      </w:r>
    </w:p>
    <w:p w:rsidR="000739BE" w:rsidRPr="001078EA" w:rsidRDefault="000739BE" w:rsidP="00DD03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0739BE" w:rsidRPr="001078EA" w:rsidRDefault="000739BE" w:rsidP="00B008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организации отдыха, оздоровления и </w:t>
      </w:r>
    </w:p>
    <w:p w:rsidR="000739BE" w:rsidRPr="001078EA" w:rsidRDefault="000739BE" w:rsidP="00B008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занятости детей и молодежи в</w:t>
      </w:r>
    </w:p>
    <w:p w:rsidR="000739BE" w:rsidRPr="001078EA" w:rsidRDefault="000739BE" w:rsidP="00B008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МР «Бабаюртовский район»</w:t>
      </w:r>
    </w:p>
    <w:p w:rsidR="000739BE" w:rsidRPr="001078EA" w:rsidRDefault="000739BE" w:rsidP="00B008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9BE" w:rsidRPr="001078EA" w:rsidRDefault="00270392" w:rsidP="00B0087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03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 и статьей 12.5 Федерального закона от 24 июля 1998 г. № 124-ФЗ «Об основных гарантиях прав ребенка в Российской Федерации» и протокола заседания Межведомственной комиссии по вопросам организации отдыха и оздоровления детей № 6 от 19 сентября 2024 г. «Об итогах проведения оздоровительной кампании в Республике Дагестан в 2024 году и задачах на 2025 год»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так же в </w:t>
      </w:r>
      <w:r w:rsidR="000739BE" w:rsidRPr="001078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 обеспечения эффективного отдыха, оздоровления и занятости детей 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МР «Бабаюртовский район» в 2025</w:t>
      </w:r>
      <w:r w:rsidR="000739BE" w:rsidRPr="001078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году, создания условий для укрепления их здоровья и творческого развития</w:t>
      </w:r>
      <w:r w:rsidR="00560D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0739BE" w:rsidRPr="001078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администрация муниципального района «Бабаюртовский район» постановляет:</w:t>
      </w:r>
    </w:p>
    <w:p w:rsidR="000739BE" w:rsidRPr="001078EA" w:rsidRDefault="000739BE" w:rsidP="00B0087B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60D8F" w:rsidRPr="00560D8F" w:rsidRDefault="00A23A81" w:rsidP="00F26298">
      <w:pPr>
        <w:pStyle w:val="a3"/>
        <w:numPr>
          <w:ilvl w:val="0"/>
          <w:numId w:val="13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пришкольные летние лагеря</w:t>
      </w:r>
      <w:r w:rsidR="000739BE"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детей на базе</w:t>
      </w:r>
      <w:r w:rsidR="00C957C9"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BE"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«Бабаюртовская СОШ №2 имени Б.Т. </w:t>
      </w:r>
      <w:proofErr w:type="spellStart"/>
      <w:r w:rsidR="000739BE"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Сатыбалова</w:t>
      </w:r>
      <w:proofErr w:type="spellEnd"/>
      <w:r w:rsidR="000739BE"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мест, </w:t>
      </w:r>
      <w:r w:rsidR="00560D8F"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"Люксембургский АТЛ им. М.И. Шихсаидова”</w:t>
      </w:r>
      <w:r w:rsid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мест,</w:t>
      </w:r>
      <w:r w:rsidR="00560D8F" w:rsidRPr="00560D8F">
        <w:t xml:space="preserve"> </w:t>
      </w:r>
      <w:r w:rsidR="00560D8F" w:rsidRP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"Львовская СОШ</w:t>
      </w:r>
      <w:r w:rsid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мест.</w:t>
      </w:r>
    </w:p>
    <w:p w:rsidR="003B184D" w:rsidRPr="00560D8F" w:rsidRDefault="000739BE" w:rsidP="00F26298">
      <w:pPr>
        <w:pStyle w:val="a3"/>
        <w:numPr>
          <w:ilvl w:val="0"/>
          <w:numId w:val="13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</w:t>
      </w:r>
      <w:r w:rsidR="003B184D" w:rsidRPr="00560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739BE" w:rsidRPr="003B184D" w:rsidRDefault="00560D8F" w:rsidP="00F26298">
      <w:pPr>
        <w:tabs>
          <w:tab w:val="left" w:pos="142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B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484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39BE" w:rsidRPr="003B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 о</w:t>
      </w:r>
      <w:r w:rsidR="000739BE" w:rsidRPr="003B18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межведомственной муниципальной комиссии по вопросам организации</w:t>
      </w:r>
      <w:r w:rsidR="00687FA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="00687FA1" w:rsidRPr="00687FA1">
        <w:t xml:space="preserve"> </w:t>
      </w:r>
      <w:r w:rsidR="00687FA1" w:rsidRPr="00687FA1">
        <w:rPr>
          <w:sz w:val="28"/>
          <w:szCs w:val="28"/>
        </w:rPr>
        <w:t>п</w:t>
      </w:r>
      <w:r w:rsidR="00687FA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риемки и оценки</w:t>
      </w:r>
      <w:r w:rsidR="00687FA1" w:rsidRPr="00687FA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готовности лагерей</w:t>
      </w:r>
      <w:r w:rsidR="000739BE" w:rsidRPr="003B18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отдыха, </w:t>
      </w:r>
      <w:r w:rsidR="000739BE" w:rsidRPr="003B18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оздоровления и занятости детей и подростков в муниципальном районе «Бабаюртовский район» (приложение №1).</w:t>
      </w:r>
      <w:r w:rsidR="00687FA1" w:rsidRPr="00687FA1">
        <w:t xml:space="preserve"> </w:t>
      </w:r>
    </w:p>
    <w:p w:rsidR="000739BE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739BE" w:rsidRPr="002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B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07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</w:t>
      </w:r>
      <w:r w:rsidR="000739BE" w:rsidRPr="00255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муниципальной комиссии по организации отдыха</w:t>
      </w:r>
      <w:r w:rsidR="002F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приемке</w:t>
      </w:r>
      <w:r w:rsidR="000739BE" w:rsidRPr="00255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оздоровления, занятости детей и подростков и по приемке детского оздоровительного лагеря</w:t>
      </w:r>
      <w:r w:rsidR="0007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3B184D" w:rsidRPr="003B184D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84D" w:rsidRPr="003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План-график приемки и оценки Межведомственной комиссией готовности лагерей с дневным пребыванием детей на базе общеобразовательных организаций, подведомственных администрации муниципального района «Бабаюртовский район» на 2024 г. (Приложение № 3).</w:t>
      </w:r>
    </w:p>
    <w:p w:rsidR="003B184D" w:rsidRPr="003B184D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84D" w:rsidRPr="003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.4. Форму акта приемки и оценки готовности лагерей с дневным пребыванием детей на базе общеобразовательных организаций, подведомственных администрации муниципального района «Бабаюртовский район» на 2024 г. (Приложение № 4).</w:t>
      </w:r>
    </w:p>
    <w:p w:rsidR="003B184D" w:rsidRPr="003B184D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184D" w:rsidRPr="003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Межведомственной комиссии (Бутаев М.Ш.):</w:t>
      </w:r>
    </w:p>
    <w:p w:rsidR="003B184D" w:rsidRPr="003B184D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184D" w:rsidRPr="003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организацию и проведение приемки, оценку готовности лагерей с дневным пребыванием детей на базе общеобразовательных организаций, подведомственных администрации муниципального района «Бабаюртовский район» к летней оздоровительной кампании.</w:t>
      </w:r>
    </w:p>
    <w:p w:rsidR="003B184D" w:rsidRPr="003B184D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184D" w:rsidRPr="003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период работы Межведомственной комиссии  координировать взаимодействие с ОМВД России по Бабаюртовскому району, ОНД и ПР № 8 по г. Кизляр, Кизлярскому и Бабаюртовскому районам УНД и ПР ГУ МЧС России по РД, ТО Управление Роспотребнадзора РД в г. Кизляре, АТК Бабаюртовского района, Комиссией ПДН МР «Бабаюртовский район»</w:t>
      </w:r>
    </w:p>
    <w:p w:rsidR="003B184D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F40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B184D" w:rsidRPr="003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проведенной работы готовности оформить акты проверки готовности лагерей с дневным пребыванием детей на базе общеобразовательных организаций, подведомственных администрации муниципального района «Бабаюртовский район».</w:t>
      </w:r>
    </w:p>
    <w:p w:rsidR="003B184D" w:rsidRDefault="00560D8F" w:rsidP="00F26298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B184D" w:rsidRPr="003B184D">
        <w:t xml:space="preserve"> </w:t>
      </w:r>
      <w:r w:rsidR="001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с 14.05.2025 г. по 20.05.2025</w:t>
      </w:r>
      <w:r w:rsidR="003B184D" w:rsidRPr="003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провести приемку и оценку готовности лагерей с дневным пребыванием детей на базе муниципальных общеобразовательных организаций, подведомственных администрации муниципального района «Бабаюртовский район» в соответствии с планом-графиком (Приложение №3).</w:t>
      </w:r>
    </w:p>
    <w:p w:rsidR="001B706F" w:rsidRDefault="00560D8F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управлению администрации МР «Бабаюртовский район» (Нурмагомедов А.А.) </w:t>
      </w:r>
      <w:r w:rsidR="001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на 2025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предусмотреть средства н</w:t>
      </w:r>
      <w:r w:rsidR="00C95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от</w:t>
      </w:r>
      <w:r w:rsidR="0020748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детей в каникулярное время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486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20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486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06F" w:rsidRPr="001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«Бабаюртовская СОШ №2 имени Б.Т. </w:t>
      </w:r>
      <w:proofErr w:type="spellStart"/>
      <w:r w:rsidR="001B706F" w:rsidRPr="001B7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Сатыбалова</w:t>
      </w:r>
      <w:proofErr w:type="spellEnd"/>
      <w:r w:rsidR="001B706F" w:rsidRPr="001B70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100 мест, МКОУ "Люксембургский АТЛ им. М.И. Шихсаидова” на 100 мест, МКОУ "Львовская СОШ на 100 мест.</w:t>
      </w:r>
    </w:p>
    <w:p w:rsidR="004E65CD" w:rsidRDefault="004E65CD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4E65CD">
        <w:t xml:space="preserve"> </w:t>
      </w:r>
      <w:r w:rsidRPr="004E65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взаимодействию АТК администрации муниципального района «Бабаюртовский район» (</w:t>
      </w:r>
      <w:proofErr w:type="spellStart"/>
      <w:r w:rsidRPr="004E65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Черивмурзаев</w:t>
      </w:r>
      <w:proofErr w:type="spellEnd"/>
      <w:r w:rsidRPr="004E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А.М.) обеспечить выполнение мероприятий по антитеррористической защищенности организаций отдыха детей и их оздоровления, в том числе с учетом постановления Правительства Российской Федерации от 14 мая 2021 г.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</w:t>
      </w:r>
      <w:r w:rsidR="00B9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и доп. 5 марта, 15 июня 2022 г.)</w:t>
      </w:r>
      <w:r w:rsidRPr="004E6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C81" w:rsidRDefault="00B90B90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C81" w:rsidRPr="00D6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МКОУ «Бабаюртовская СОШ №2 имени Б.Т. </w:t>
      </w:r>
      <w:proofErr w:type="spellStart"/>
      <w:r w:rsidR="00D65C81" w:rsidRPr="00D65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Сатыбалова</w:t>
      </w:r>
      <w:proofErr w:type="spellEnd"/>
      <w:r w:rsidR="00D65C81" w:rsidRPr="00D65C8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(Алиева Д.А.), МКОУ "Люксембургский АТЛ им. М.И. Шихсаидова” (Адиков П.К.) и МКОУ "Ль</w:t>
      </w:r>
      <w:r w:rsidR="00D6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вовская СОШ" (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Аскерханов Д.А.) принять меры</w:t>
      </w:r>
      <w:r w:rsidR="00D65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9BE" w:rsidRPr="001078EA" w:rsidRDefault="00B90B90" w:rsidP="00F26298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0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воевременному размещению заказов на поставку пищевых продуктов и формированию реестра поставщиков пищевых продуктов и организаторов питания. </w:t>
      </w:r>
    </w:p>
    <w:p w:rsidR="003D121A" w:rsidRDefault="000739BE" w:rsidP="003D121A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за 3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до начала второй смены)</w:t>
      </w:r>
    </w:p>
    <w:p w:rsidR="000739BE" w:rsidRDefault="00B90B90" w:rsidP="003D121A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0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воевременному направлению уведомлений в </w:t>
      </w:r>
      <w:r w:rsidR="001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Управление Роспотребнадзора по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Дагестан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Хасавюрт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034F" w:rsidRDefault="00364A14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об открытии лагерей дневного пребывания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A14" w:rsidRPr="001078EA" w:rsidRDefault="00EA034F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</w:t>
      </w:r>
      <w:r w:rsidR="00364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14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марта)</w:t>
      </w:r>
    </w:p>
    <w:p w:rsidR="000739BE" w:rsidRPr="001078EA" w:rsidRDefault="000739BE" w:rsidP="00F26298">
      <w:pPr>
        <w:numPr>
          <w:ilvl w:val="0"/>
          <w:numId w:val="4"/>
        </w:numPr>
        <w:tabs>
          <w:tab w:val="left" w:pos="142"/>
          <w:tab w:val="left" w:pos="567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планируемых сроках открытия пришкольных летних лагерей дневного пребывания детей;</w:t>
      </w:r>
    </w:p>
    <w:p w:rsidR="000739BE" w:rsidRPr="001078EA" w:rsidRDefault="000739BE" w:rsidP="00F26298">
      <w:pPr>
        <w:numPr>
          <w:ilvl w:val="0"/>
          <w:numId w:val="4"/>
        </w:numPr>
        <w:tabs>
          <w:tab w:val="left" w:pos="142"/>
          <w:tab w:val="left" w:pos="567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функционирования (датах начала и окончания каждой смены), планируемом количестве детей в каждой смене;</w:t>
      </w:r>
    </w:p>
    <w:p w:rsidR="000739BE" w:rsidRPr="001078EA" w:rsidRDefault="000739BE" w:rsidP="00F26298">
      <w:pPr>
        <w:numPr>
          <w:ilvl w:val="0"/>
          <w:numId w:val="4"/>
        </w:numPr>
        <w:tabs>
          <w:tab w:val="left" w:pos="142"/>
          <w:tab w:val="left" w:pos="567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сроках проведения дератизационных, дезинсекционных мероприятий и противоклещевых обработок. </w:t>
      </w:r>
    </w:p>
    <w:p w:rsidR="000739BE" w:rsidRDefault="000739BE" w:rsidP="00F26298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за 2 месяца до начала работы);</w:t>
      </w:r>
    </w:p>
    <w:p w:rsidR="00B70E28" w:rsidRPr="00B70E28" w:rsidRDefault="00B90B90" w:rsidP="00F26298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</w:t>
      </w:r>
      <w:r w:rsidR="00B70E28" w:rsidRP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представлению заявления</w:t>
      </w:r>
      <w:r w:rsidR="003E705B" w:rsidRP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экспертного заключения на деятельность по организации отдыха детей и их оздоровления </w:t>
      </w:r>
      <w:proofErr w:type="gramStart"/>
      <w:r w:rsidR="003E705B" w:rsidRP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территориальное</w:t>
      </w:r>
      <w:proofErr w:type="gramEnd"/>
      <w:r w:rsidR="00A8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05B" w:rsidRP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ФБУЗ «Центр гигиены и эпидемиологии» Республики Дагестан.</w:t>
      </w:r>
    </w:p>
    <w:p w:rsidR="003E705B" w:rsidRDefault="00B70E28" w:rsidP="00F26298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705B" w:rsidRP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– 27 марта 2025 года</w:t>
      </w:r>
      <w:r w:rsidRP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5EF6" w:rsidRDefault="00B90B90" w:rsidP="00F26298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A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представлению </w:t>
      </w:r>
      <w:r w:rsid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перечня</w:t>
      </w:r>
      <w:r w:rsidR="00EA034F"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документов для включения сведений об организации отдыха детей и их оздоровления в реестр организаций отдыха детей и их оздоровления Республики Дагестан. </w:t>
      </w:r>
      <w:r w:rsid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8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A034F" w:rsidRPr="00B70E28" w:rsidRDefault="00EA034F" w:rsidP="00F26298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(Срок – </w:t>
      </w:r>
      <w:r w:rsidRP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2025 года (далее – постоянн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о) в соответствии с приложением)</w:t>
      </w:r>
    </w:p>
    <w:p w:rsidR="000739BE" w:rsidRPr="001078EA" w:rsidRDefault="00B90B90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B70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8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своевременному получению санитарно</w:t>
      </w:r>
      <w:r w:rsidR="000739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эпидемического заключения на деятельность по организации отдыха детей </w:t>
      </w:r>
      <w:r w:rsidR="00EA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каникулярное время 2025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заключения о соблюдении требований пожарной безопасности. </w:t>
      </w:r>
    </w:p>
    <w:p w:rsidR="000739BE" w:rsidRPr="001078EA" w:rsidRDefault="000739BE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не позднее, чем за 2 месяца до начала работы);</w:t>
      </w:r>
    </w:p>
    <w:p w:rsidR="000739BE" w:rsidRPr="001078EA" w:rsidRDefault="00B90B90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85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 объемов и формированию планов дератизационных, дезинфекционных, дезинсекционных и противоклещевых обработок территорий, где размещены пришкольные летние лагеря дневного пребывания детей;</w:t>
      </w:r>
    </w:p>
    <w:p w:rsidR="000739BE" w:rsidRPr="001078EA" w:rsidRDefault="00B90B90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A85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своевременного обследования персонала пришкольных летних лагерей дневного пребывания детей на кишечные инфекции вирусной и бактериальной этиологии. </w:t>
      </w:r>
    </w:p>
    <w:p w:rsidR="000739BE" w:rsidRPr="001078EA" w:rsidRDefault="00207486" w:rsidP="00F26298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до 25 мая 2023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0739BE" w:rsidRPr="001078EA" w:rsidRDefault="00B90B90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A85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межведомственного взаимодействия на всех этапах проведения санитарно</w:t>
      </w:r>
      <w:r w:rsidR="000739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противоэпидемических (профилактических) мероприятий;</w:t>
      </w:r>
    </w:p>
    <w:p w:rsidR="000739BE" w:rsidRPr="001078EA" w:rsidRDefault="00F26298" w:rsidP="00F26298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073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физической охраны пришкольных летних лагерей дневного пребывания детей, заключив договоры с охранными организациями, имеющими лицензию на осуществление данного вида деятельности. </w:t>
      </w:r>
    </w:p>
    <w:p w:rsidR="003D121A" w:rsidRDefault="000002E6" w:rsidP="003D121A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до 1 мая 2023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года.)</w:t>
      </w:r>
    </w:p>
    <w:p w:rsidR="003D121A" w:rsidRDefault="00F26298" w:rsidP="003D121A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FA1" w:rsidRP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9BE" w:rsidRP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завершению подготовки пришкольных летних лагерей дневного пребыв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детей заезду детей, обратить</w:t>
      </w:r>
      <w:r w:rsidR="000739BE" w:rsidRP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на обеспечение их безопасными пищевыми продуктами, необходимым оборудованием</w:t>
      </w:r>
      <w:r w:rsidR="000002E6" w:rsidRP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9BE" w:rsidRP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инвентарем в достаточном количестве;</w:t>
      </w:r>
    </w:p>
    <w:p w:rsidR="000739BE" w:rsidRPr="00687FA1" w:rsidRDefault="00F26298" w:rsidP="003D121A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9BE" w:rsidRP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прохождения гигиенического обучения персонала, поступающего на работу в пришкольные летние лагеря дневного пребывания детей. </w:t>
      </w:r>
    </w:p>
    <w:p w:rsidR="003D121A" w:rsidRDefault="000002E6" w:rsidP="003D121A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- до 25 мая 2023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3D121A" w:rsidRDefault="00F26298" w:rsidP="003D121A">
      <w:pPr>
        <w:tabs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детей качественными безопасными продуктами питания, бутилированной питьевой водой. В случае замены блюд руководствоваться методическими рекомендациями по организации пит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детей (СП 2.3/2.4.3590-20)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21A" w:rsidRPr="003D121A" w:rsidRDefault="00F26298" w:rsidP="003D121A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7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9BE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 замены персонала в целях исключения возникновения распространения инфекционных заболеваний.</w:t>
      </w:r>
    </w:p>
    <w:p w:rsidR="00503A71" w:rsidRDefault="00F26298" w:rsidP="003D121A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6E64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EE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79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«Управлению образования»</w:t>
      </w:r>
      <w:r w:rsidR="00926E64" w:rsidRPr="00926E64">
        <w:t xml:space="preserve"> </w:t>
      </w:r>
      <w:r w:rsidR="00926E64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«Бабаюртовский район»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6E64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DD0" w:rsidRDefault="00F26298" w:rsidP="00F26298">
      <w:pPr>
        <w:tabs>
          <w:tab w:val="left" w:pos="142"/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E64" w:rsidRPr="005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информатизации и информационно-методической работы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AEE" w:rsidRPr="00926E64" w:rsidRDefault="00F26298" w:rsidP="00F26298">
      <w:pPr>
        <w:tabs>
          <w:tab w:val="left" w:pos="142"/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7AEE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7AEE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контроль за разработкой программ организаций отдыха детей и их оздоровления и предусмотреть в них:</w:t>
      </w:r>
    </w:p>
    <w:p w:rsidR="00F26298" w:rsidRDefault="00F26298" w:rsidP="00F26298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A7AEE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кскурсионные выезды по туристическим маршрутам Республики Дагестан и на морское побережье;</w:t>
      </w:r>
    </w:p>
    <w:p w:rsidR="003D121A" w:rsidRDefault="00F26298" w:rsidP="003D121A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A7AEE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7AEE" w:rsidRPr="00926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дней единых действий в детских оздоровительных организациях и использования государственных символов Российской Федерации и Республики Дагестан при обучении и воспитании детей и молодежи;</w:t>
      </w:r>
    </w:p>
    <w:p w:rsidR="003D121A" w:rsidRDefault="00F26298" w:rsidP="003D121A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84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E64" w:rsidRPr="0048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AEE" w:rsidRPr="0048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программы «Орлята России» и федеральную программу воспитательной работы для организаций отдыха детей и их оздоровления и календарного плана воспитательной работы.</w:t>
      </w:r>
    </w:p>
    <w:p w:rsidR="00013DD0" w:rsidRDefault="00F26298" w:rsidP="003D121A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3DD0" w:rsidRP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3DD0" w:rsidRPr="005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</w:t>
      </w:r>
      <w:r w:rsidR="00503A71" w:rsidRPr="005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</w:t>
      </w:r>
      <w:r w:rsidR="00013DD0" w:rsidRPr="005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-правовой и кадровой  работы</w:t>
      </w:r>
      <w:r w:rsidR="00013DD0" w:rsidRPr="00013DD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03A71" w:rsidRDefault="00F26298" w:rsidP="00F26298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Обеспечить контроль организации горячего питания детей в пришкольных летних лагерях</w:t>
      </w:r>
      <w:r w:rsidR="00503A71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летней оздоровительной кампании (отв. – Аджиева Б.З.).</w:t>
      </w:r>
    </w:p>
    <w:p w:rsidR="00503A71" w:rsidRDefault="00F26298" w:rsidP="00F26298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Обеспечить контроль за комплексной </w:t>
      </w:r>
      <w:r w:rsidR="00DD0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безопасностью в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пришкольных летних лагерях</w:t>
      </w:r>
      <w:r w:rsidR="00503A71" w:rsidRPr="0010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летней оздоровительной кампании (отв. –</w:t>
      </w:r>
      <w:r w:rsidR="004E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Мурзаева С.К</w:t>
      </w:r>
      <w:r w:rsidR="00503A71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80AA8" w:rsidRPr="00484F86" w:rsidRDefault="00F26298" w:rsidP="00F26298">
      <w:pPr>
        <w:tabs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F72E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8E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КСА и ЖКХ</w:t>
      </w:r>
      <w:r w:rsidR="00A87A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МР «Бабаюртовский район»</w:t>
      </w:r>
      <w:r w:rsidR="00F72EE6" w:rsidRPr="00F72EE6">
        <w:t xml:space="preserve"> </w:t>
      </w:r>
      <w:r w:rsidR="00F72EE6" w:rsidRPr="00F72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заслушать организации отдыха детей и их оздоровления (загородные и дневного пребывания) вне зависимости от форм собственности о ходе проведения их подготовки к летней оздоровительной кампании 2025 года, выполнении предписаний, выданных органами, осуществляющими государственный санитарно-эпидемиологический надзор, оказав им содействие в проведении ремонтно-восстановительных работ.</w:t>
      </w:r>
    </w:p>
    <w:p w:rsidR="00AD535D" w:rsidRPr="00AD535D" w:rsidRDefault="00F26298" w:rsidP="00F26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535D" w:rsidRPr="00AD53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делами администрации МР «Бабаюртовский район» (Дибирова Д.С.) опубликовать настоящее постановление на официальном сайте администрации муниципального района «Бабаюртовский район» в информационно-телекоммуникационной сети «Интернет».</w:t>
      </w:r>
    </w:p>
    <w:p w:rsidR="00AD535D" w:rsidRPr="00AD535D" w:rsidRDefault="00F26298" w:rsidP="00F26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535D" w:rsidRPr="00AD5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</w:t>
      </w:r>
    </w:p>
    <w:p w:rsidR="000739BE" w:rsidRPr="00926E64" w:rsidRDefault="000739BE" w:rsidP="00B008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F26298" w:rsidP="00B0087B">
      <w:pPr>
        <w:spacing w:after="0" w:line="254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0739BE" w:rsidRPr="00F14EC0">
        <w:rPr>
          <w:rFonts w:ascii="Times New Roman" w:eastAsia="Calibri" w:hAnsi="Times New Roman" w:cs="Times New Roman"/>
          <w:b/>
          <w:sz w:val="32"/>
          <w:szCs w:val="32"/>
        </w:rPr>
        <w:t>И.о. главы муниципального района                                 М.Ш. Бутаев</w:t>
      </w: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957C9" w:rsidRDefault="00C957C9" w:rsidP="00C10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1874E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</w:p>
    <w:p w:rsidR="001874E6" w:rsidRPr="001874E6" w:rsidRDefault="001874E6" w:rsidP="001874E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от «___» _____ 2025 г. № ______</w:t>
      </w:r>
    </w:p>
    <w:p w:rsidR="00D91BA9" w:rsidRPr="00FF667F" w:rsidRDefault="00D91BA9" w:rsidP="00B008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91BA9" w:rsidRPr="00FF667F" w:rsidRDefault="00D91BA9" w:rsidP="00B00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 xml:space="preserve">о межведомственной муниципальной комиссии по вопросам организации отдыха, оздоровления и занятости детей и подростков в муниципальном районе «Бабаюртовский район» </w:t>
      </w:r>
    </w:p>
    <w:p w:rsidR="00D91BA9" w:rsidRPr="00FF667F" w:rsidRDefault="00D91BA9" w:rsidP="00B00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sub_2100"/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I. Общие положения</w:t>
      </w:r>
    </w:p>
    <w:bookmarkEnd w:id="0"/>
    <w:p w:rsidR="00D91BA9" w:rsidRPr="00FF667F" w:rsidRDefault="00D91BA9" w:rsidP="00B00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keepNext/>
        <w:numPr>
          <w:ilvl w:val="1"/>
          <w:numId w:val="5"/>
        </w:numPr>
        <w:spacing w:after="0" w:line="276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" w:name="sub_2101"/>
      <w:r w:rsidRPr="00FF66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Районная межведомственная комиссия по вопросам организации отдыха, оздоровления и занятости детей и подростков в муниципальном районе «Бабаюртовский район» (далее - Комиссия) является постоянно действующим коллегиальным совещательным органом, созданным в целях принятия эффективных мер по решению вопросов в сфере организации отдыха, оздоровления и занятости детей и подростков в муниципальном районе «Бабаюртовский район».</w:t>
      </w:r>
      <w:bookmarkStart w:id="2" w:name="sub_2102"/>
      <w:bookmarkEnd w:id="1"/>
    </w:p>
    <w:p w:rsidR="00D91BA9" w:rsidRPr="00FF667F" w:rsidRDefault="00D91BA9" w:rsidP="00B0087B">
      <w:pPr>
        <w:keepNext/>
        <w:numPr>
          <w:ilvl w:val="1"/>
          <w:numId w:val="5"/>
        </w:numPr>
        <w:spacing w:after="0" w:line="276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своей деятельности комиссия руководствуется законодательством Российской Федерации, Республики Дагестан, правовыми актами муниципального района «Бабаюртовский район» и настоящим Положением.</w:t>
      </w:r>
    </w:p>
    <w:p w:rsidR="00D91BA9" w:rsidRPr="00FF667F" w:rsidRDefault="00D91BA9" w:rsidP="00B0087B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sub_2200"/>
      <w:bookmarkEnd w:id="2"/>
    </w:p>
    <w:p w:rsidR="00D91BA9" w:rsidRPr="00FF667F" w:rsidRDefault="00D91BA9" w:rsidP="00B00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II. Основные задачи Комиссии</w:t>
      </w:r>
    </w:p>
    <w:bookmarkEnd w:id="3"/>
    <w:p w:rsidR="00D91BA9" w:rsidRPr="00FF667F" w:rsidRDefault="00D91BA9" w:rsidP="00B00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spacing w:after="0" w:line="276" w:lineRule="auto"/>
        <w:ind w:left="570" w:firstLine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2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D91BA9" w:rsidRPr="00FF667F" w:rsidRDefault="00D91BA9" w:rsidP="00B0087B">
      <w:pPr>
        <w:numPr>
          <w:ilvl w:val="0"/>
          <w:numId w:val="7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" w:name="sub_2241"/>
      <w:bookmarkEnd w:id="4"/>
    </w:p>
    <w:p w:rsidR="00D91BA9" w:rsidRPr="00FF667F" w:rsidRDefault="00D91BA9" w:rsidP="00B0087B">
      <w:pPr>
        <w:numPr>
          <w:ilvl w:val="0"/>
          <w:numId w:val="7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1"/>
          <w:numId w:val="7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оказание содействия в решении наиболее актуальных вопросов в сфере отдыха, оздоровления и занятости детей и подростков в муниципальном районе «Бабаюртовский район»;</w:t>
      </w:r>
      <w:bookmarkStart w:id="6" w:name="sub_2242"/>
      <w:bookmarkEnd w:id="5"/>
    </w:p>
    <w:p w:rsidR="00D91BA9" w:rsidRPr="00FF667F" w:rsidRDefault="00D91BA9" w:rsidP="00B0087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мероприятий, программ и предложений по повышению эффективности организации отдыха, оздоровления и занятости детей и подростков в муниципальном районе «Бабаюртовский район»;</w:t>
      </w:r>
      <w:bookmarkStart w:id="7" w:name="sub_2243"/>
      <w:bookmarkEnd w:id="6"/>
    </w:p>
    <w:p w:rsidR="00D91BA9" w:rsidRPr="00FF667F" w:rsidRDefault="00D91BA9" w:rsidP="00B0087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реализации программ, планов и мероприятий по организации отдыха, оздоровления и занятости детей и подростков в муниципальном районе «Бабаюртовский район», в том числе выполняемых в форме социального заказа на конкурсной основе, а также анализ деятельности учреждений и организаций, участвующих в данной работе</w:t>
      </w:r>
      <w:bookmarkEnd w:id="7"/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BA9" w:rsidRPr="00FF667F" w:rsidRDefault="00D91BA9" w:rsidP="00B0087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результатов работы районной межведомственной комиссии по приемке детских оздоровительных лагерей и принятие предусмотренных действующим законодательством мер.</w:t>
      </w:r>
    </w:p>
    <w:p w:rsidR="00D91BA9" w:rsidRPr="00FF667F" w:rsidRDefault="00D91BA9" w:rsidP="00B0087B">
      <w:pPr>
        <w:keepNext/>
        <w:spacing w:after="0" w:line="276" w:lineRule="auto"/>
        <w:ind w:firstLine="57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8" w:name="sub_2300"/>
    </w:p>
    <w:p w:rsidR="00D91BA9" w:rsidRPr="00FF667F" w:rsidRDefault="00D91BA9" w:rsidP="00B00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III. Функции Комиссии</w:t>
      </w:r>
    </w:p>
    <w:p w:rsidR="00D91BA9" w:rsidRPr="00FF667F" w:rsidRDefault="00D91BA9" w:rsidP="00B008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1"/>
          <w:numId w:val="8"/>
        </w:numPr>
        <w:tabs>
          <w:tab w:val="left" w:pos="709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работы Комиссии.</w:t>
      </w:r>
    </w:p>
    <w:p w:rsidR="00D91BA9" w:rsidRPr="00FF667F" w:rsidRDefault="00D91BA9" w:rsidP="00B0087B">
      <w:pPr>
        <w:numPr>
          <w:ilvl w:val="1"/>
          <w:numId w:val="8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 пределах своей компетенции решений по  вопросу организации  отдыха, оздоровления, занятости детей и  подростков на территории МР «Бабаюртовский район».</w:t>
      </w:r>
    </w:p>
    <w:p w:rsidR="00D91BA9" w:rsidRPr="00FF667F" w:rsidRDefault="00D91BA9" w:rsidP="00B0087B">
      <w:pPr>
        <w:numPr>
          <w:ilvl w:val="1"/>
          <w:numId w:val="8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отдыха и оздоровления детей и подростков на территории МР «Бабаюртовский район».</w:t>
      </w:r>
    </w:p>
    <w:p w:rsidR="00D91BA9" w:rsidRPr="00FF667F" w:rsidRDefault="00D91BA9" w:rsidP="00B0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IV. Полномочия Комиссии</w:t>
      </w:r>
    </w:p>
    <w:bookmarkEnd w:id="8"/>
    <w:p w:rsidR="00D91BA9" w:rsidRPr="00FF667F" w:rsidRDefault="00D91BA9" w:rsidP="00B0087B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3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Комиссия:</w:t>
      </w:r>
    </w:p>
    <w:p w:rsidR="00D91BA9" w:rsidRPr="00FF667F" w:rsidRDefault="00D91BA9" w:rsidP="00B0087B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0" w:name="sub_2351"/>
      <w:bookmarkEnd w:id="9"/>
    </w:p>
    <w:p w:rsidR="00D91BA9" w:rsidRPr="00FF667F" w:rsidRDefault="00D91BA9" w:rsidP="00B0087B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1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главы муниципального района «Бабаюртовский район» и районного Совета депутатов муниципального района «Бабаюртовский район» предложения по вопросам, входящим в компетенцию Комиссии;</w:t>
      </w:r>
      <w:bookmarkStart w:id="11" w:name="sub_2352"/>
      <w:bookmarkEnd w:id="10"/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подготовке проектов постановлений администрации муниципального района, правовых актов органов местного самоуправления, направленных на решение вопросов отдыха, оздоровления и занятости детей и подростков в муниципальном районе «Бабаюртовский район»;</w:t>
      </w:r>
      <w:bookmarkStart w:id="12" w:name="sub_2353"/>
      <w:bookmarkEnd w:id="11"/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в соответствии с действующим законодательством Российской Федерации информацию руководителей структурных подразделений органов местного самоуправления, учреждений и организаций по вопросам отдыха, оздоровления и занятости детей и подростков в муниципальном районе «Бабаюртовский район»;</w:t>
      </w:r>
      <w:bookmarkStart w:id="13" w:name="sub_2354"/>
      <w:bookmarkEnd w:id="12"/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и получает в соответствии с действующим законодательством Российской Федерации от органов исполнительной власти Республики Дагестан, органов местного самоуправления МР «Бабаюртовский район», учреждений и организаций информацию по вопросам, относящимся к компетенции Комиссии;</w:t>
      </w:r>
      <w:bookmarkStart w:id="14" w:name="sub_2355"/>
      <w:bookmarkEnd w:id="13"/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образовывает из числа членов Комиссии и привлеченных специалистов экспертные и рабочие группы для изучения, разработки и оценки программ и предложений, направленных на повышение эффективности организации отдыха, оздоровления и занятости детей и подростков в муниципальном районе «Бабаюртовский район», а также для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условий отдыха и оздоровления в учреждениях, предоставляющих услуги по отдыху и оздоровлению детей;</w:t>
      </w:r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материалы о выявленных в работе детских лагерей нарушениях в уполномоченные надзорные органы или в суд;</w:t>
      </w:r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открывать смены лагерей отдыха </w:t>
      </w:r>
      <w:bookmarkEnd w:id="14"/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формы собственности.</w:t>
      </w:r>
    </w:p>
    <w:p w:rsidR="00D91BA9" w:rsidRPr="00FF667F" w:rsidRDefault="00D91BA9" w:rsidP="00B0087B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5" w:name="sub_2400"/>
    </w:p>
    <w:p w:rsidR="00D91BA9" w:rsidRPr="00FF667F" w:rsidRDefault="00D91BA9" w:rsidP="00B00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V. Организация деятельности Комиссии</w:t>
      </w:r>
    </w:p>
    <w:p w:rsidR="00D91BA9" w:rsidRPr="00FF667F" w:rsidRDefault="00D91BA9" w:rsidP="00B008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5"/>
    <w:p w:rsidR="00D91BA9" w:rsidRPr="000002E6" w:rsidRDefault="00D91BA9" w:rsidP="00B0087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00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утверждается постановлением администрации муниципального района «Бабаюртовский район». В состав Комиссии входит председатель, его заместитель, ответственный секретарь и члены комиссии из числа муниципальных служащих и (по согласованию) представителей государственного санитарно-эпидемиологического надзора, отдела надзорной деятельности, ГБУ РД «Бабаюртовская ЦРБ»; количество членов Комиссии нечетное.</w:t>
      </w:r>
      <w:bookmarkStart w:id="16" w:name="sub_2406"/>
    </w:p>
    <w:p w:rsidR="00D91BA9" w:rsidRPr="00FF667F" w:rsidRDefault="00D91BA9" w:rsidP="00B0087B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является заместитель главы муниципального района «Бабаюртовский район», а в случае его отсутствия – заместитель председателя.</w:t>
      </w:r>
      <w:bookmarkStart w:id="17" w:name="sub_2407"/>
      <w:bookmarkEnd w:id="16"/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осуществляет общее руководство Комиссией, координирует ее деятельность и отвечает за выполнение возложенных на Комиссию задач.</w:t>
      </w:r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выполняет функции председателя Комиссии в случае его отсутствия, участвует в подготовке постановлений администрации муниципального района «Бабаюртовский район», принимает участие в голосовании, запрашивает информацию в пределах компетенции Комиссии.</w:t>
      </w:r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Комиссии избирается из членов Комиссии на первом заседании Комиссии путем открытого голосования простым большинством голосов.</w:t>
      </w:r>
      <w:bookmarkStart w:id="18" w:name="sub_2408"/>
      <w:bookmarkEnd w:id="17"/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Комиссии обеспечивает оповещение членов Комиссии и приглашенных о дне заседаний, повестке дня и других вопросах, осуществляет рассылку проектов решений и иных документов членам Комиссии, принимает участие в голосовании.</w:t>
      </w:r>
      <w:bookmarkStart w:id="19" w:name="sub_2409"/>
      <w:bookmarkEnd w:id="18"/>
    </w:p>
    <w:p w:rsidR="00D91BA9" w:rsidRPr="00FF667F" w:rsidRDefault="00D91BA9" w:rsidP="00B0087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имеют право голоса, участвуют в подготовке постановлений администрации муниципального района «Бабаюртовский район», принимают участие в голосовании, запрашивают информацию в пределах компетенции Комиссии.</w:t>
      </w:r>
    </w:p>
    <w:p w:rsidR="00D91BA9" w:rsidRPr="00FF667F" w:rsidRDefault="00D91BA9" w:rsidP="00B0087B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5.8.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Комиссии могут принимать участие представители органов исполнительной власти Республики Дагестан, органов местного самоуправления, заинтересованных предприятий, организаций и учреждений.</w:t>
      </w:r>
    </w:p>
    <w:bookmarkEnd w:id="19"/>
    <w:p w:rsidR="00D91BA9" w:rsidRPr="00FF667F" w:rsidRDefault="00D91BA9" w:rsidP="00B00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0" w:name="sub_2500"/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V</w:t>
      </w: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FF66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Заседания Комиссии</w:t>
      </w:r>
    </w:p>
    <w:bookmarkEnd w:id="20"/>
    <w:p w:rsidR="00D91BA9" w:rsidRPr="00FF667F" w:rsidRDefault="00D91BA9" w:rsidP="00B00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1" w:name="sub_2510"/>
    </w:p>
    <w:p w:rsidR="00D91BA9" w:rsidRPr="00FF667F" w:rsidRDefault="00D91BA9" w:rsidP="00B0087B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91BA9" w:rsidRPr="00FF667F" w:rsidRDefault="00D91BA9" w:rsidP="00B0087B">
      <w:pPr>
        <w:numPr>
          <w:ilvl w:val="1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ведет председатель Комиссии, в случае его отсутствия – заместитель председателя Комиссии, а при отсутствии председателя и заместителя председателя Комиссии – член Комиссии, избираемый большинством голосов.</w:t>
      </w:r>
      <w:bookmarkStart w:id="22" w:name="sub_2511"/>
      <w:bookmarkEnd w:id="21"/>
    </w:p>
    <w:p w:rsidR="00D91BA9" w:rsidRPr="00FF667F" w:rsidRDefault="00D91BA9" w:rsidP="00B0087B">
      <w:pPr>
        <w:numPr>
          <w:ilvl w:val="1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работает на основании перспективных планов, которые обсуждаются на заседании Комиссии и утверждаются председателем Комиссии не реже одного раза в полгода.</w:t>
      </w:r>
      <w:bookmarkStart w:id="23" w:name="sub_2512"/>
      <w:bookmarkEnd w:id="22"/>
    </w:p>
    <w:p w:rsidR="00D91BA9" w:rsidRPr="00FF667F" w:rsidRDefault="00D91BA9" w:rsidP="00B0087B">
      <w:pPr>
        <w:numPr>
          <w:ilvl w:val="1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заседания Комиссии формируется ответственным секретарем Комиссии на основании перспективного плана и предложений членов Комиссии, которые представляются секретарю Комиссии вместе с необходимыми материалами не позднее, чем за 5 рабочих дней до дня заседания Комиссии.</w:t>
      </w:r>
    </w:p>
    <w:p w:rsidR="00D91BA9" w:rsidRPr="00FF667F" w:rsidRDefault="00D91BA9" w:rsidP="00B0087B">
      <w:pPr>
        <w:numPr>
          <w:ilvl w:val="1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простым большинством голосов. Решения Комиссии правомочны, если в заседании участвует не менее половины членов Комиссии.</w:t>
      </w:r>
    </w:p>
    <w:p w:rsidR="00D91BA9" w:rsidRPr="00FF667F" w:rsidRDefault="00D91BA9" w:rsidP="00B0087B">
      <w:pPr>
        <w:numPr>
          <w:ilvl w:val="1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составленным в 3-х экземплярах: 1 – остается в Комиссии, 2 – предоставляется руководителю лагеря отдыха, 3 – в случае выявленных нарушений, направляется в уполномоченный орган исполнительной власти либо в иной контролирующий орган (по сфере выявленного нарушения).</w:t>
      </w:r>
    </w:p>
    <w:p w:rsidR="00D91BA9" w:rsidRPr="00FF667F" w:rsidRDefault="00D91BA9" w:rsidP="00B0087B">
      <w:pPr>
        <w:numPr>
          <w:ilvl w:val="1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носят обязательный характер для лагерей отдыха муниципальной формы собственности. Для лагерей отдыха иной формы собственности решения Комиссии носят рекомендательный характер.</w:t>
      </w:r>
    </w:p>
    <w:bookmarkEnd w:id="23"/>
    <w:p w:rsidR="00D91BA9" w:rsidRPr="00FF667F" w:rsidRDefault="00D91BA9" w:rsidP="00B0087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Pr="00FF667F" w:rsidRDefault="00D91BA9" w:rsidP="00B0087B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A9" w:rsidRDefault="00D91BA9" w:rsidP="00B0087B">
      <w:pPr>
        <w:spacing w:after="0"/>
        <w:ind w:left="-567"/>
      </w:pPr>
    </w:p>
    <w:p w:rsidR="00D91BA9" w:rsidRDefault="00D91BA9" w:rsidP="00B0087B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BA9" w:rsidRDefault="00D91BA9" w:rsidP="00B0087B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AF9" w:rsidRDefault="00C10AF9" w:rsidP="00B0087B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0AF9" w:rsidRDefault="00C10AF9" w:rsidP="00B0087B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0AF9" w:rsidRDefault="00C10AF9" w:rsidP="00B0087B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0AF9" w:rsidRDefault="00C10AF9" w:rsidP="00B0087B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0AF9" w:rsidRDefault="00C10AF9" w:rsidP="00B0087B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1874E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</w:p>
    <w:p w:rsidR="001874E6" w:rsidRPr="001874E6" w:rsidRDefault="001874E6" w:rsidP="001874E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от «___» _____ 2025 г. № ______</w:t>
      </w:r>
    </w:p>
    <w:p w:rsidR="000739BE" w:rsidRPr="00CB070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9BE" w:rsidRPr="00CB070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9BE" w:rsidRPr="00CB070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739BE" w:rsidRPr="00CB070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муниципальной комиссии по организации отдыха, оздоровления, занятости детей и подростков и по приемке детского оздоровительного лагеря</w:t>
      </w:r>
    </w:p>
    <w:p w:rsidR="000739BE" w:rsidRPr="00CB070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677"/>
        <w:gridCol w:w="32"/>
        <w:gridCol w:w="6801"/>
      </w:tblGrid>
      <w:tr w:rsidR="000739BE" w:rsidRPr="00CB070E" w:rsidTr="00271219">
        <w:trPr>
          <w:trHeight w:val="469"/>
        </w:trPr>
        <w:tc>
          <w:tcPr>
            <w:tcW w:w="30" w:type="dxa"/>
          </w:tcPr>
          <w:p w:rsidR="000739BE" w:rsidRPr="00CB070E" w:rsidRDefault="000739BE" w:rsidP="00B0087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709" w:type="dxa"/>
            <w:gridSpan w:val="2"/>
          </w:tcPr>
          <w:p w:rsidR="00A11681" w:rsidRDefault="00A11681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739BE" w:rsidRPr="00CB070E" w:rsidRDefault="00D91BA9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Бутаев М.Ш.</w:t>
            </w:r>
            <w:r w:rsidR="000739BE"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6801" w:type="dxa"/>
          </w:tcPr>
          <w:p w:rsidR="000739BE" w:rsidRPr="00CB070E" w:rsidRDefault="00A11681" w:rsidP="00B0087B">
            <w:pPr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0739BE"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муниципального района «Бабаюртовски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район», председатель комиссии.</w:t>
            </w:r>
          </w:p>
          <w:p w:rsidR="000739BE" w:rsidRPr="00CB070E" w:rsidRDefault="000739BE" w:rsidP="00B0087B">
            <w:pPr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rPr>
          <w:trHeight w:val="322"/>
        </w:trPr>
        <w:tc>
          <w:tcPr>
            <w:tcW w:w="30" w:type="dxa"/>
          </w:tcPr>
          <w:p w:rsidR="000739BE" w:rsidRPr="00CB070E" w:rsidRDefault="000739BE" w:rsidP="00B0087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9" w:type="dxa"/>
            <w:gridSpan w:val="2"/>
          </w:tcPr>
          <w:p w:rsidR="00A11681" w:rsidRDefault="00A11681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9BE" w:rsidRPr="00CB070E" w:rsidRDefault="000739BE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Вагабов М.И.</w:t>
            </w:r>
          </w:p>
        </w:tc>
        <w:tc>
          <w:tcPr>
            <w:tcW w:w="6801" w:type="dxa"/>
          </w:tcPr>
          <w:p w:rsidR="000739BE" w:rsidRPr="00CB070E" w:rsidRDefault="000739BE" w:rsidP="00B0087B">
            <w:pPr>
              <w:tabs>
                <w:tab w:val="left" w:pos="216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</w:t>
            </w: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МКУ «Управление образования 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</w:t>
            </w: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«Бабаюртовский район» - за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меститель председателя комиссии.</w:t>
            </w:r>
          </w:p>
          <w:p w:rsidR="000739BE" w:rsidRPr="00CB070E" w:rsidRDefault="000739BE" w:rsidP="00B0087B">
            <w:pPr>
              <w:tabs>
                <w:tab w:val="left" w:pos="216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9540" w:type="dxa"/>
            <w:gridSpan w:val="4"/>
          </w:tcPr>
          <w:p w:rsidR="000739BE" w:rsidRPr="00CB070E" w:rsidRDefault="000739BE" w:rsidP="00B0087B">
            <w:pPr>
              <w:tabs>
                <w:tab w:val="left" w:pos="1790"/>
                <w:tab w:val="left" w:pos="216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482A9C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6833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начальника О</w:t>
            </w:r>
            <w:r w:rsidRPr="0051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по Бабаюртовскому району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2A9C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Черивмурзаев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6833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ОДН и ПР №8 по г. Кизляр, Кизлярскому и Бабаюртовскому району</w:t>
            </w:r>
            <w:r w:rsidR="00A11681">
              <w:t xml:space="preserve"> </w:t>
            </w:r>
            <w:r w:rsidR="00A11681" w:rsidRP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2A9C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482A9C" w:rsidRDefault="00482A9C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А.А.</w:t>
            </w:r>
          </w:p>
        </w:tc>
        <w:tc>
          <w:tcPr>
            <w:tcW w:w="6833" w:type="dxa"/>
            <w:gridSpan w:val="2"/>
          </w:tcPr>
          <w:p w:rsidR="00482A9C" w:rsidRDefault="00482A9C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ТО Управление Роспотребнадзора по РД в г. Хасавюрт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1681" w:rsidRP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C23CC9" w:rsidRDefault="00C23CC9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9BE" w:rsidRPr="00CB070E" w:rsidRDefault="002F7FAF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  М.А.</w:t>
            </w:r>
          </w:p>
        </w:tc>
        <w:tc>
          <w:tcPr>
            <w:tcW w:w="6833" w:type="dxa"/>
            <w:gridSpan w:val="2"/>
          </w:tcPr>
          <w:p w:rsidR="00C23CC9" w:rsidRDefault="00C23CC9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9BE" w:rsidRPr="00CB070E" w:rsidRDefault="002F7FAF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организационно-правовой и кадровой работы МКУ «Управление образования» МР «Бабаюртовский район»</w:t>
            </w: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CB070E" w:rsidRDefault="002F7FAF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6833" w:type="dxa"/>
            <w:gridSpan w:val="2"/>
          </w:tcPr>
          <w:p w:rsidR="000739BE" w:rsidRPr="00CB070E" w:rsidRDefault="002F7FAF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районной организации Профсоюза работников образования Бабаюртовского района.</w:t>
            </w:r>
          </w:p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Закарьяева</w:t>
            </w:r>
            <w:proofErr w:type="spellEnd"/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А.З.</w:t>
            </w:r>
          </w:p>
        </w:tc>
        <w:tc>
          <w:tcPr>
            <w:tcW w:w="6833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Комиссии по делам несовершеннолетних и защите их прав администрации      муниципального района «Бабаюртовский район»;</w:t>
            </w:r>
          </w:p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 А.А.</w:t>
            </w:r>
          </w:p>
        </w:tc>
        <w:tc>
          <w:tcPr>
            <w:tcW w:w="6833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     муниципального района «Бабаюртовский район»;</w:t>
            </w:r>
          </w:p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144085" w:rsidRDefault="00144085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833" w:type="dxa"/>
            <w:gridSpan w:val="2"/>
          </w:tcPr>
          <w:p w:rsidR="000739BE" w:rsidRPr="0085596E" w:rsidRDefault="0085596E" w:rsidP="00A93E3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</w:t>
            </w:r>
            <w:r w:rsidRPr="00855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закупок и контроля администрации муниципального района «Бабаюртовский район»</w:t>
            </w:r>
          </w:p>
        </w:tc>
      </w:tr>
      <w:tr w:rsidR="0085596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85596E" w:rsidRPr="0085596E" w:rsidRDefault="0085596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Мустафаев Н.Д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833" w:type="dxa"/>
            <w:gridSpan w:val="2"/>
          </w:tcPr>
          <w:p w:rsidR="0085596E" w:rsidRPr="0085596E" w:rsidRDefault="0085596E" w:rsidP="00A93E3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«Хозяйственно-эксплуатационный центр» МР «Бабаюртовский район»</w:t>
            </w: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Аджиев Г.К.</w:t>
            </w:r>
          </w:p>
        </w:tc>
        <w:tc>
          <w:tcPr>
            <w:tcW w:w="6833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Директор-главный редактор МБУ «Управление по информационной политики и массовым коммуникациям» МР «Бабаюртовский район»</w:t>
            </w:r>
          </w:p>
        </w:tc>
      </w:tr>
      <w:tr w:rsidR="0085596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85596E" w:rsidRPr="0085596E" w:rsidRDefault="0085596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Ногаев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833" w:type="dxa"/>
            <w:gridSpan w:val="2"/>
          </w:tcPr>
          <w:p w:rsidR="0085596E" w:rsidRPr="0085596E" w:rsidRDefault="0085596E" w:rsidP="00B0087B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Начальник МКУ «Управление КС и ЖКХ» МР «Бабаюртовский район»</w:t>
            </w:r>
            <w:r w:rsidRPr="00855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39BE" w:rsidRPr="00CB070E" w:rsidTr="007E3B4B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2707" w:type="dxa"/>
            <w:gridSpan w:val="2"/>
          </w:tcPr>
          <w:p w:rsidR="000739BE" w:rsidRPr="00CB070E" w:rsidRDefault="002F7FAF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Э.Б.</w:t>
            </w:r>
          </w:p>
        </w:tc>
        <w:tc>
          <w:tcPr>
            <w:tcW w:w="6833" w:type="dxa"/>
            <w:gridSpan w:val="2"/>
          </w:tcPr>
          <w:p w:rsidR="000739BE" w:rsidRPr="00CB070E" w:rsidRDefault="002F7FAF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Врио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гл.врача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ДБУ БЦРБ</w:t>
            </w:r>
            <w:r w:rsidR="00AB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85596E" w:rsidRDefault="0085596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833" w:type="dxa"/>
            <w:gridSpan w:val="2"/>
          </w:tcPr>
          <w:p w:rsidR="000739BE" w:rsidRPr="007E3B4B" w:rsidRDefault="0085596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r w:rsidR="007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Бабаюртовская СОШ № 2 им</w:t>
            </w:r>
            <w:r w:rsidR="007E3B4B" w:rsidRPr="007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E3B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7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E3B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7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Сатыбалова</w:t>
            </w:r>
            <w:proofErr w:type="spellEnd"/>
            <w:r w:rsidR="007E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7E3B4B" w:rsidRDefault="007E3B4B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Аскерханов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33" w:type="dxa"/>
            <w:gridSpan w:val="2"/>
          </w:tcPr>
          <w:p w:rsidR="000739BE" w:rsidRPr="00CB070E" w:rsidRDefault="007E3B4B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«Львовская СОШ»</w:t>
            </w:r>
          </w:p>
        </w:tc>
      </w:tr>
      <w:tr w:rsidR="007E3B4B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7E3B4B" w:rsidRDefault="007E3B4B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Адиков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833" w:type="dxa"/>
            <w:gridSpan w:val="2"/>
          </w:tcPr>
          <w:p w:rsidR="007E3B4B" w:rsidRDefault="007E3B4B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«Люксембургский</w:t>
            </w:r>
          </w:p>
        </w:tc>
      </w:tr>
    </w:tbl>
    <w:p w:rsidR="000739BE" w:rsidRPr="00CB070E" w:rsidRDefault="007E3B4B" w:rsidP="00B00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9BE" w:rsidRPr="00CB070E" w:rsidRDefault="000739BE" w:rsidP="00B00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9BE" w:rsidRPr="00CB070E" w:rsidRDefault="000739BE" w:rsidP="00B00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9BE" w:rsidRPr="00CB070E" w:rsidRDefault="000739BE" w:rsidP="00B0087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D1463" w:rsidRDefault="005D1463" w:rsidP="000D340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1463" w:rsidRDefault="005D1463" w:rsidP="000D340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1463" w:rsidRDefault="005D1463" w:rsidP="000D340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1463" w:rsidRDefault="005D1463" w:rsidP="000D340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1463" w:rsidRDefault="005D1463" w:rsidP="00C10A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74E6" w:rsidRDefault="001874E6" w:rsidP="00C10AF9">
      <w:pPr>
        <w:spacing w:after="0" w:line="240" w:lineRule="auto"/>
        <w:ind w:right="1133" w:firstLine="467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1874E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</w:p>
    <w:p w:rsidR="001874E6" w:rsidRPr="001874E6" w:rsidRDefault="001874E6" w:rsidP="001874E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от «___» _____ 2025 г. № ______</w:t>
      </w: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Pr="000D3402" w:rsidRDefault="000D3402" w:rsidP="000D3402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3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План-график </w:t>
      </w:r>
    </w:p>
    <w:p w:rsidR="000D3402" w:rsidRPr="000D3402" w:rsidRDefault="000D3402" w:rsidP="000D340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3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приемки и оценки готовности лагерей с дневным пребыванием детей </w:t>
      </w:r>
    </w:p>
    <w:p w:rsidR="000D3402" w:rsidRPr="000D3402" w:rsidRDefault="000D3402" w:rsidP="000D340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3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 базе </w:t>
      </w:r>
      <w:r w:rsidRPr="000D34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общеобразовательных организаций,</w:t>
      </w:r>
      <w:r w:rsidRPr="000D3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3402">
        <w:rPr>
          <w:rFonts w:ascii="Times New Roman" w:eastAsia="Calibri" w:hAnsi="Times New Roman" w:cs="Times New Roman"/>
          <w:b/>
          <w:iCs/>
          <w:sz w:val="28"/>
          <w:szCs w:val="28"/>
        </w:rPr>
        <w:t>подведомственных</w:t>
      </w:r>
      <w:r w:rsidRPr="000D340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0D340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администрации </w:t>
      </w:r>
      <w:r w:rsidRPr="000D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D3402">
        <w:rPr>
          <w:rFonts w:ascii="Times New Roman" w:eastAsia="Calibri" w:hAnsi="Times New Roman" w:cs="Times New Roman"/>
          <w:b/>
          <w:sz w:val="28"/>
          <w:szCs w:val="28"/>
        </w:rPr>
        <w:t>униципального</w:t>
      </w:r>
      <w:r w:rsidRPr="000D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3402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0D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«Бабаюртовский район»</w:t>
      </w:r>
      <w:r w:rsidRPr="000D34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</w:p>
    <w:p w:rsidR="000D3402" w:rsidRPr="000D3402" w:rsidRDefault="000D3402" w:rsidP="000D34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40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на 2025 год</w:t>
      </w:r>
      <w:r w:rsidRPr="000D340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D3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летней оздоровительной кампании</w:t>
      </w:r>
    </w:p>
    <w:p w:rsidR="000D3402" w:rsidRPr="000D3402" w:rsidRDefault="000D3402" w:rsidP="000D3402">
      <w:pPr>
        <w:ind w:firstLine="496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1"/>
        <w:gridCol w:w="4844"/>
        <w:gridCol w:w="3066"/>
      </w:tblGrid>
      <w:tr w:rsidR="000D3402" w:rsidRPr="000D3402" w:rsidTr="00512547">
        <w:tc>
          <w:tcPr>
            <w:tcW w:w="1384" w:type="dxa"/>
          </w:tcPr>
          <w:p w:rsidR="000D3402" w:rsidRPr="000D3402" w:rsidRDefault="000D3402" w:rsidP="000D34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40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96" w:type="dxa"/>
          </w:tcPr>
          <w:p w:rsidR="000D3402" w:rsidRPr="000D3402" w:rsidRDefault="000D3402" w:rsidP="000D34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402">
              <w:rPr>
                <w:rFonts w:ascii="Times New Roman" w:hAnsi="Times New Roman"/>
                <w:b/>
                <w:sz w:val="28"/>
                <w:szCs w:val="28"/>
              </w:rPr>
              <w:t>Наименование лагеря</w:t>
            </w:r>
          </w:p>
        </w:tc>
        <w:tc>
          <w:tcPr>
            <w:tcW w:w="3191" w:type="dxa"/>
          </w:tcPr>
          <w:p w:rsidR="000D3402" w:rsidRPr="000D3402" w:rsidRDefault="000D3402" w:rsidP="000D34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402"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</w:tc>
      </w:tr>
      <w:tr w:rsidR="000D3402" w:rsidRPr="000D3402" w:rsidTr="00512547">
        <w:tc>
          <w:tcPr>
            <w:tcW w:w="1384" w:type="dxa"/>
          </w:tcPr>
          <w:p w:rsidR="000D3402" w:rsidRPr="000D3402" w:rsidRDefault="000D3402" w:rsidP="000D3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0D3402" w:rsidRPr="000D3402" w:rsidRDefault="000D3402" w:rsidP="000D3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D3402" w:rsidRPr="000D3402" w:rsidRDefault="000D3402" w:rsidP="000D3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3402" w:rsidRPr="000D3402" w:rsidTr="00512547">
        <w:tc>
          <w:tcPr>
            <w:tcW w:w="1384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>1.02.2025г.-24.02.2025г.</w:t>
            </w:r>
          </w:p>
        </w:tc>
        <w:tc>
          <w:tcPr>
            <w:tcW w:w="4996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 xml:space="preserve">Детский оздоровительный лагерь "Луч" </w:t>
            </w:r>
            <w:r w:rsidRPr="000D3402">
              <w:rPr>
                <w:rFonts w:ascii="Times New Roman" w:eastAsia="Times New Roman" w:hAnsi="Times New Roman"/>
                <w:sz w:val="28"/>
                <w:szCs w:val="28"/>
              </w:rPr>
              <w:t>на базе МКОУ "Бабаюртовская СОШ № 2</w:t>
            </w:r>
            <w:r w:rsidRPr="000D3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402">
              <w:rPr>
                <w:rFonts w:ascii="Times New Roman" w:hAnsi="Times New Roman"/>
                <w:bCs/>
                <w:sz w:val="28"/>
                <w:szCs w:val="28"/>
              </w:rPr>
              <w:t xml:space="preserve">им. Б.Т. </w:t>
            </w:r>
            <w:proofErr w:type="spellStart"/>
            <w:r w:rsidRPr="000D3402">
              <w:rPr>
                <w:rFonts w:ascii="Times New Roman" w:hAnsi="Times New Roman"/>
                <w:bCs/>
                <w:sz w:val="28"/>
                <w:szCs w:val="28"/>
              </w:rPr>
              <w:t>Сатыбалова</w:t>
            </w:r>
            <w:proofErr w:type="spellEnd"/>
            <w:r w:rsidRPr="000D3402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>2 смена</w:t>
            </w:r>
          </w:p>
        </w:tc>
      </w:tr>
      <w:tr w:rsidR="000D3402" w:rsidRPr="000D3402" w:rsidTr="00512547">
        <w:tc>
          <w:tcPr>
            <w:tcW w:w="1384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>1.02.2025г.-21.02.2025г</w:t>
            </w:r>
          </w:p>
        </w:tc>
        <w:tc>
          <w:tcPr>
            <w:tcW w:w="4996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 xml:space="preserve">Детский оздоровительный лагерь "Следопыт" </w:t>
            </w:r>
            <w:r w:rsidRPr="000D3402">
              <w:rPr>
                <w:rFonts w:ascii="Times New Roman" w:eastAsia="Times New Roman" w:hAnsi="Times New Roman"/>
                <w:sz w:val="28"/>
                <w:szCs w:val="28"/>
              </w:rPr>
              <w:t xml:space="preserve">на базе МКОУ  "Люксембургский АЛ им. М.И. Шихсаидова"      </w:t>
            </w:r>
          </w:p>
        </w:tc>
        <w:tc>
          <w:tcPr>
            <w:tcW w:w="3191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>2 смена</w:t>
            </w:r>
          </w:p>
        </w:tc>
      </w:tr>
      <w:tr w:rsidR="000D3402" w:rsidRPr="000D3402" w:rsidTr="00512547">
        <w:tc>
          <w:tcPr>
            <w:tcW w:w="1384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>1.02.2025г.-24.02.2025г</w:t>
            </w:r>
          </w:p>
        </w:tc>
        <w:tc>
          <w:tcPr>
            <w:tcW w:w="4996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 xml:space="preserve">Детский оздоровительный лагерь "Дружба" </w:t>
            </w:r>
            <w:r w:rsidRPr="000D3402">
              <w:rPr>
                <w:rFonts w:ascii="Times New Roman" w:eastAsia="Times New Roman" w:hAnsi="Times New Roman"/>
                <w:sz w:val="28"/>
                <w:szCs w:val="28"/>
              </w:rPr>
              <w:t>на базе МКОУ "Львовская СОШ"</w:t>
            </w:r>
          </w:p>
        </w:tc>
        <w:tc>
          <w:tcPr>
            <w:tcW w:w="3191" w:type="dxa"/>
          </w:tcPr>
          <w:p w:rsidR="000D3402" w:rsidRPr="000D3402" w:rsidRDefault="000D3402" w:rsidP="000D3402">
            <w:pPr>
              <w:rPr>
                <w:rFonts w:ascii="Times New Roman" w:hAnsi="Times New Roman"/>
                <w:sz w:val="28"/>
                <w:szCs w:val="28"/>
              </w:rPr>
            </w:pPr>
            <w:r w:rsidRPr="000D3402">
              <w:rPr>
                <w:rFonts w:ascii="Times New Roman" w:hAnsi="Times New Roman"/>
                <w:sz w:val="28"/>
                <w:szCs w:val="28"/>
              </w:rPr>
              <w:t>2 смена</w:t>
            </w:r>
          </w:p>
        </w:tc>
      </w:tr>
    </w:tbl>
    <w:p w:rsidR="000D3402" w:rsidRPr="000D3402" w:rsidRDefault="000D3402" w:rsidP="000D3402">
      <w:pPr>
        <w:spacing w:after="200" w:line="276" w:lineRule="auto"/>
        <w:rPr>
          <w:rFonts w:ascii="Calibri" w:eastAsia="Calibri" w:hAnsi="Calibri" w:cs="Times New Roman"/>
        </w:rPr>
      </w:pPr>
    </w:p>
    <w:p w:rsidR="000739BE" w:rsidRDefault="000739BE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4E6" w:rsidRPr="001874E6" w:rsidRDefault="000D3402" w:rsidP="001874E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340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</w:t>
      </w:r>
      <w:r w:rsidR="001874E6" w:rsidRPr="001874E6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1874E6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1874E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1874E6" w:rsidRPr="001874E6" w:rsidRDefault="001874E6" w:rsidP="001874E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</w:p>
    <w:p w:rsidR="001874E6" w:rsidRPr="001874E6" w:rsidRDefault="001874E6" w:rsidP="001874E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74E6">
        <w:rPr>
          <w:rFonts w:ascii="Times New Roman" w:eastAsia="Calibri" w:hAnsi="Times New Roman" w:cs="Times New Roman"/>
          <w:sz w:val="28"/>
          <w:szCs w:val="28"/>
        </w:rPr>
        <w:t>от «___» _____ 2025 г. № ______</w:t>
      </w:r>
    </w:p>
    <w:p w:rsidR="000D3402" w:rsidRPr="000D3402" w:rsidRDefault="000D3402" w:rsidP="001874E6">
      <w:pPr>
        <w:spacing w:after="0" w:line="240" w:lineRule="auto"/>
        <w:ind w:right="1133" w:firstLine="467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3402" w:rsidRPr="000D3402" w:rsidRDefault="000D3402" w:rsidP="000D34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402">
        <w:rPr>
          <w:rFonts w:ascii="Times New Roman" w:eastAsia="Calibri" w:hAnsi="Times New Roman" w:cs="Times New Roman"/>
          <w:sz w:val="24"/>
          <w:szCs w:val="24"/>
        </w:rPr>
        <w:t>Акт приемки организации отдыха детей и их оздоровления</w:t>
      </w:r>
    </w:p>
    <w:p w:rsidR="000D3402" w:rsidRPr="000D3402" w:rsidRDefault="000D3402" w:rsidP="000D34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402">
        <w:rPr>
          <w:rFonts w:ascii="Times New Roman" w:eastAsia="Calibri" w:hAnsi="Times New Roman" w:cs="Times New Roman"/>
          <w:sz w:val="24"/>
          <w:szCs w:val="24"/>
        </w:rPr>
        <w:t>(загородные стационарные учреждения, пришкольные лагеря)</w:t>
      </w:r>
    </w:p>
    <w:p w:rsidR="000D3402" w:rsidRPr="000D3402" w:rsidRDefault="000D3402" w:rsidP="000D34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4" w:name="Par91"/>
      <w:bookmarkEnd w:id="24"/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1.Организация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(наименование)_________________________________________________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учредитель/собственник_______________________________________________________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юридический адрес ___________________________________________________________ 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адрес фактического осуществления деятельности__________________________________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база размещения______________________________________________________________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в составе: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межведомственной комиссии______________________________________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собственника (учредителя)________________________________________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территориального отдела Роспотребнадзора_________________________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территориального подразделения МЧС______________________________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ГБУЗ__________________________________________________________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районного отдела МВД____________________________________________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 органа, осуществляющего управление в сфере образования______________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лагеря_______________________________________________________________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Произвела приемку оздоровительной организации и выявила следующее: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функционирует с ___________года.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0D34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Вместимость в 1 смену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нормативная (исходя из </w:t>
      </w:r>
      <w:smartTag w:uri="urn:schemas-microsoft-com:office:smarttags" w:element="metricconverter">
        <w:smartTagPr>
          <w:attr w:name="ProductID" w:val="4,5 кв. м"/>
        </w:smartTagPr>
        <w:r w:rsidRPr="000D340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4,5 кв. м</w:t>
        </w:r>
      </w:smartTag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1 человека) ___________,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отрядов 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Планируемое количество смен ________и сроки заездов детей_______________________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1 смена__________________________________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2 смена__________________________________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3 смена__________________________________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4 смена__________________________________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34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Участок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 площадь ______, площадь по периметру:________  наличие и целостность ограждения 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зоны: жилая ____________________, культурно-бытовая готовность 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освещение территории_________________________________________________________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физкультурно-оздоровительная зона:  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пляж (наличие бассейна или водоема): 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оборудование, готовность, наличие санитарно-эпидемиологического заключения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зона административно-хозяйственного назначения 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выделена или нет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отдельного въезда 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площадок для мусоросборников (оборудование)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достаточность, состояние мусоросборников 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очистка территории  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проведена, нет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 w:rsidRPr="000D34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Санитарно-техническое благоустройство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система холодного водоснабжения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источники 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наименование, количество, объем накопителей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обеззараживания, доочистки 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системы (акт проведенной промывки и дезинфекции, оценки технического состояния, наименование проводившей организации)______________________________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____________________________________________________________________________перечень зданий и помещений, подключенных к системе холодного водоснабжения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система горячего водоснабжения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 источники 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системы 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 зданий и помещений, подключенных к системе горячего водоснабжения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система канализования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готовность очистных сооружений, очистка накопителей и выгребов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транспорта для вывоза стоков 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канализованных зданий, помещений, сооружений 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система отопления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 источник 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системы 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отапливаемых зданий, помещений 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резервного источника электроэнергии: 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D34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Здания и сооружения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Санитарно-бытовые помещения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туалеты 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ед. оборудования, 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умывальные 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ед. оборудования, 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состояние санитарно-бытовых помещений 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Медпункт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помещений, 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оборудованием,__________________________________________________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мебелью 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лекарственными средствами, 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числе, для оказания неотложной помощи____________________________________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санитарно-эпидемиологического заключения, 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лицензии на медицинскую деятельность__________________________________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жилые помещения для медработников 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санитарно-техническое состояние медпункта 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Помещения для проведения культурно-массовых мероприятий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помещений, обеспеченность мебелью, искусственное освещение, 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Спортивные сооружения, их оборудование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Складские помещения для хранения хозтоваров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Помещения для проживания персонала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санитарно-техническое состояние,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туалетов, умывальников, 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Пищеблок</w:t>
      </w:r>
      <w:r w:rsidRPr="000D34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поточности технологического процесса 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технологическое оборудование 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перечень, достаточность, готовность оборудования, 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актов пуско-наладочных работ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холодильное оборудование 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23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перечень, достаточность, готовность оборудования, 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23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актов пуско-наладочных работ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инвентарем, кухонной и столовой посудой, сан. одеждой 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санитарно-техническое оборудование 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резервных источников горячей воды 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вентиляция ______________ наличие сеток для окон и дверей 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санитарно-бытовые помещения для сотрудников 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раздевалка, душевая, санузел, умывальник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обеденный зал 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посадочных мест, готовность, наличие и количество умывальников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питания в ________________ смену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складские помещения 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перечень, готовность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санитарно-техническое состояние пищеблока 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Меню 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примерное ______-дневное меню с кратностью питания 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разработано на основании 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left="30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МУ, МР, сборник рецептур, др.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для возрастных групп 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выполнения норм питания 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название документа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 на _________%,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___________% от суточных физиологических потребностей детского организма, содержание (г) белков ______, жиров _____ углеводов ______, 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Б:Ж:У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энергетическую ценность (ккал) _____, распределение ее по приемам пищи (%):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завтрак _______________ второй завтрак ________________ обед 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полдник ______________ ужин __________________ второй ужин __________________,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выходы порций, соответствующие рекомендуемым 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проведение витаминизации 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йодированной соли ___________________, продуктов, обогащенных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микронутриентами 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рациональность, сбалансированность питания 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учитывает оснащенность пищеблока 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не  содержит  запрещенных блюд и продуктов; одноименных блюд, гарниров за 2 дня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карточки-раскладки,   технологические   карты,   инструкции   с   правилами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приготовления 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Соответствует или не соответствует требованиям санитарных правил (указать наименование) 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Питьевой режим</w:t>
      </w:r>
      <w:r w:rsidRPr="000D34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(форма организации)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питьевые фонтанчики 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количество, исправность, наличие ограничительных колец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пищеблок 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достаточность оборудования (бачки, стаканы)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бутилированная вода_________________________________________________________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(количество и расстановка установок, наличие инструкции по их обработке, обеспеченность одноразовой или многоразовой посудой)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Генеральная уборка: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санитарно-бытовые помещения 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проведена/нет, замечания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культурно-массовые помещения 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проведена/нет, замечания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медпункт 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проведена/нет, замечания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пищеблок 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проведена/нет, замечания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другие помещения 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проведена/нет, замечания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</w:t>
      </w:r>
      <w:r w:rsidRPr="000D34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Наличие договоров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93"/>
        <w:gridCol w:w="4267"/>
      </w:tblGrid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дата</w:t>
            </w: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 осуществляющая выполнение работ</w:t>
            </w: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Вывоз сухого мусора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Вывоз стоков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Вывоз пищевых отходов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дезинсекции, дератизации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акта выполненных работ по дезинсекции, дератизации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обработки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акта выполненных работ по </w:t>
            </w:r>
            <w:proofErr w:type="spellStart"/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обработке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акта контроля эффективности </w:t>
            </w:r>
            <w:proofErr w:type="spellStart"/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обработки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питания и поставка пищевых продуктов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АПС и СОУЭ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Обслуживание вывода сигнала АПС в ПЧ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лагеря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02" w:rsidRPr="000D3402" w:rsidTr="00512547">
        <w:tc>
          <w:tcPr>
            <w:tcW w:w="2880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Страхование детей</w:t>
            </w:r>
          </w:p>
        </w:tc>
        <w:tc>
          <w:tcPr>
            <w:tcW w:w="2393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0D3402" w:rsidRPr="000D3402" w:rsidRDefault="000D3402" w:rsidP="000D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Выполнение плана-задания Роспотребнадзора: 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Выполнение предписаний Государственного пожарного надзора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10. Противопожарное состояние организаци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и:___________________________________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автоматической пожарной сигнализации, оповещения и управления эвакуацией людей при пожаре___________________________________________________________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Вывод сигнала о срабатывании АПС в пожарную часть_____________________________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и состояние водоисточников для целей наружного пожаротушения 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подъездных путей_________________________________________________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путей эвакуации и эвакуационных выходов требованиям пожарной 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безопасности__________________________________________________________________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огнезащитной обработки деревянных конструкций чердачных помещений (при необходимости)________________________________________________________________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первичными средствами пожаротушения____________________________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Наличие эвакуационного (аварийного) освещения___________________________________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должностных лиц, прошедших обучение по программе пожарно-технического минимума_____________________________________________________________________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внутреннего противопожарного водопровода и его укомплектованность (при наличии)________________________________________________________________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и состояние защитной минерализованной полосы по периметру (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в учреждениях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примыкающих к лесным 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массивам)_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Обеспеченность обслуживающего персонала средствами индивидуальной защиты органов дыхания и зрения, </w:t>
      </w:r>
      <w:proofErr w:type="spell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электрофонарями</w:t>
      </w:r>
      <w:proofErr w:type="spell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зданиях с круглосуточным пребыванием детей) 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12. Охрана лагеря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видеонаблюдения_______________________________________________________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кнопки экстренного вызова_____________________________________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пропускного режима________________________________________________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13. Укомплектованность штатов: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педагогических работников__________________________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_(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административно-хозяйственного 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и  обслуживающего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персонала______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_(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медицинских работников__________________________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_(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удостоверений о подготовке по вопросам организации лечебно-профилактической работы___________________________________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_(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медицинских 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книжек  и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гигиенической аттестации_____________________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_(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справок об отсутствии судимости__________________________</w:t>
      </w:r>
      <w:proofErr w:type="gramStart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_(</w:t>
      </w:r>
      <w:proofErr w:type="gramEnd"/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%)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14. Программное обеспечение: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программы__________________________________________________________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1 смена_____________________________________________________________________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2 смена_____________________________________________________________________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3 смена_____________________________________________________________________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4 смена_____________________________________________________________________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программ дополнительного образования________________________________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обеспечение____________________________________________________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15. Мероприятия по охране труда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техническая документация____________________________________________________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установочные приказы по охране труда_________________________________________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инструкции по охране труда___________________________________________________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и инструктаж_______________________________________________________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16. Другие вопросы: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 Заключение комиссии:</w:t>
      </w: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402" w:rsidRPr="000D3402" w:rsidRDefault="000D3402" w:rsidP="000D3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3402">
        <w:rPr>
          <w:rFonts w:ascii="Times New Roman" w:eastAsia="Calibri" w:hAnsi="Times New Roman" w:cs="Times New Roman"/>
          <w:b/>
          <w:sz w:val="24"/>
          <w:szCs w:val="24"/>
        </w:rPr>
        <w:t>Подписи: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4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D3402" w:rsidRPr="000D3402" w:rsidRDefault="000D3402" w:rsidP="000D3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3402" w:rsidRPr="000D3402" w:rsidRDefault="000D3402" w:rsidP="000D3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3402" w:rsidRPr="000D3402" w:rsidRDefault="000D3402" w:rsidP="000D3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0D3402" w:rsidSect="00061B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64F7" w:rsidRDefault="002E64F7" w:rsidP="001874E6">
      <w:pPr>
        <w:spacing w:after="0" w:line="240" w:lineRule="auto"/>
      </w:pPr>
      <w:r>
        <w:separator/>
      </w:r>
    </w:p>
  </w:endnote>
  <w:endnote w:type="continuationSeparator" w:id="0">
    <w:p w:rsidR="002E64F7" w:rsidRDefault="002E64F7" w:rsidP="0018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64F7" w:rsidRDefault="002E64F7" w:rsidP="001874E6">
      <w:pPr>
        <w:spacing w:after="0" w:line="240" w:lineRule="auto"/>
      </w:pPr>
      <w:r>
        <w:separator/>
      </w:r>
    </w:p>
  </w:footnote>
  <w:footnote w:type="continuationSeparator" w:id="0">
    <w:p w:rsidR="002E64F7" w:rsidRDefault="002E64F7" w:rsidP="0018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74E6" w:rsidRPr="001874E6" w:rsidRDefault="001874E6" w:rsidP="001874E6">
    <w:pPr>
      <w:pStyle w:val="a7"/>
      <w:ind w:left="8080"/>
      <w:rPr>
        <w:sz w:val="28"/>
        <w:szCs w:val="28"/>
      </w:rPr>
    </w:pPr>
    <w:r w:rsidRPr="001874E6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63A2"/>
    <w:multiLevelType w:val="multilevel"/>
    <w:tmpl w:val="B6EAA0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1" w15:restartNumberingAfterBreak="0">
    <w:nsid w:val="19D82AE7"/>
    <w:multiLevelType w:val="multilevel"/>
    <w:tmpl w:val="24A8A2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0C739E1"/>
    <w:multiLevelType w:val="hybridMultilevel"/>
    <w:tmpl w:val="35E4BB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26B8"/>
    <w:multiLevelType w:val="hybridMultilevel"/>
    <w:tmpl w:val="72B05D60"/>
    <w:lvl w:ilvl="0" w:tplc="7C146BA0">
      <w:start w:val="2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7B93110"/>
    <w:multiLevelType w:val="hybridMultilevel"/>
    <w:tmpl w:val="30408316"/>
    <w:lvl w:ilvl="0" w:tplc="7E089A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71AF7"/>
    <w:multiLevelType w:val="multilevel"/>
    <w:tmpl w:val="4A7E16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3253CF9"/>
    <w:multiLevelType w:val="hybridMultilevel"/>
    <w:tmpl w:val="FC98146A"/>
    <w:lvl w:ilvl="0" w:tplc="361C292C">
      <w:start w:val="1"/>
      <w:numFmt w:val="decimal"/>
      <w:lvlText w:val="%1."/>
      <w:lvlJc w:val="left"/>
      <w:pPr>
        <w:ind w:left="124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49EE"/>
    <w:multiLevelType w:val="multilevel"/>
    <w:tmpl w:val="8670D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8" w15:restartNumberingAfterBreak="0">
    <w:nsid w:val="4230639B"/>
    <w:multiLevelType w:val="multilevel"/>
    <w:tmpl w:val="F3C432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43B67197"/>
    <w:multiLevelType w:val="multilevel"/>
    <w:tmpl w:val="AB3EFD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 w15:restartNumberingAfterBreak="0">
    <w:nsid w:val="48510D3B"/>
    <w:multiLevelType w:val="hybridMultilevel"/>
    <w:tmpl w:val="6360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2263F"/>
    <w:multiLevelType w:val="hybridMultilevel"/>
    <w:tmpl w:val="0F50B390"/>
    <w:lvl w:ilvl="0" w:tplc="0060D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617F3A"/>
    <w:multiLevelType w:val="hybridMultilevel"/>
    <w:tmpl w:val="B7AE038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72B26"/>
    <w:multiLevelType w:val="multilevel"/>
    <w:tmpl w:val="F73A2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B3545E7"/>
    <w:multiLevelType w:val="multilevel"/>
    <w:tmpl w:val="F312BF0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0272B8"/>
    <w:multiLevelType w:val="hybridMultilevel"/>
    <w:tmpl w:val="2FE82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6792"/>
    <w:multiLevelType w:val="multilevel"/>
    <w:tmpl w:val="2CBEE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5A62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4A70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3657846">
    <w:abstractNumId w:val="7"/>
  </w:num>
  <w:num w:numId="2" w16cid:durableId="1631202678">
    <w:abstractNumId w:val="9"/>
  </w:num>
  <w:num w:numId="3" w16cid:durableId="760103004">
    <w:abstractNumId w:val="0"/>
  </w:num>
  <w:num w:numId="4" w16cid:durableId="1486429317">
    <w:abstractNumId w:val="11"/>
  </w:num>
  <w:num w:numId="5" w16cid:durableId="1008024368">
    <w:abstractNumId w:val="14"/>
  </w:num>
  <w:num w:numId="6" w16cid:durableId="1777552018">
    <w:abstractNumId w:val="13"/>
  </w:num>
  <w:num w:numId="7" w16cid:durableId="1476339874">
    <w:abstractNumId w:val="18"/>
  </w:num>
  <w:num w:numId="8" w16cid:durableId="1299149689">
    <w:abstractNumId w:val="16"/>
  </w:num>
  <w:num w:numId="9" w16cid:durableId="1130052593">
    <w:abstractNumId w:val="8"/>
  </w:num>
  <w:num w:numId="10" w16cid:durableId="1830514250">
    <w:abstractNumId w:val="17"/>
  </w:num>
  <w:num w:numId="11" w16cid:durableId="836773768">
    <w:abstractNumId w:val="1"/>
  </w:num>
  <w:num w:numId="12" w16cid:durableId="606736879">
    <w:abstractNumId w:val="6"/>
  </w:num>
  <w:num w:numId="13" w16cid:durableId="724254235">
    <w:abstractNumId w:val="10"/>
  </w:num>
  <w:num w:numId="14" w16cid:durableId="1353995554">
    <w:abstractNumId w:val="12"/>
  </w:num>
  <w:num w:numId="15" w16cid:durableId="12921995">
    <w:abstractNumId w:val="3"/>
  </w:num>
  <w:num w:numId="16" w16cid:durableId="1745444956">
    <w:abstractNumId w:val="5"/>
  </w:num>
  <w:num w:numId="17" w16cid:durableId="1703238854">
    <w:abstractNumId w:val="2"/>
  </w:num>
  <w:num w:numId="18" w16cid:durableId="437138708">
    <w:abstractNumId w:val="15"/>
  </w:num>
  <w:num w:numId="19" w16cid:durableId="573517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E8"/>
    <w:rsid w:val="000002E6"/>
    <w:rsid w:val="00013DD0"/>
    <w:rsid w:val="00061BFA"/>
    <w:rsid w:val="00072C82"/>
    <w:rsid w:val="000739BE"/>
    <w:rsid w:val="00096537"/>
    <w:rsid w:val="000A7CF7"/>
    <w:rsid w:val="000D3402"/>
    <w:rsid w:val="00144085"/>
    <w:rsid w:val="00151F3C"/>
    <w:rsid w:val="001874E6"/>
    <w:rsid w:val="001B706F"/>
    <w:rsid w:val="00207486"/>
    <w:rsid w:val="00270392"/>
    <w:rsid w:val="00271219"/>
    <w:rsid w:val="002A7AEE"/>
    <w:rsid w:val="002C5B85"/>
    <w:rsid w:val="002E64F7"/>
    <w:rsid w:val="002F672B"/>
    <w:rsid w:val="002F7FAF"/>
    <w:rsid w:val="00356F74"/>
    <w:rsid w:val="00364A14"/>
    <w:rsid w:val="00387579"/>
    <w:rsid w:val="003B184D"/>
    <w:rsid w:val="003D121A"/>
    <w:rsid w:val="003E705B"/>
    <w:rsid w:val="0043260E"/>
    <w:rsid w:val="004564F3"/>
    <w:rsid w:val="00482A9C"/>
    <w:rsid w:val="00484F86"/>
    <w:rsid w:val="004E65CD"/>
    <w:rsid w:val="004F6EC5"/>
    <w:rsid w:val="00503A71"/>
    <w:rsid w:val="005157F7"/>
    <w:rsid w:val="00556A93"/>
    <w:rsid w:val="00560D8F"/>
    <w:rsid w:val="00562582"/>
    <w:rsid w:val="005D1463"/>
    <w:rsid w:val="00687FA1"/>
    <w:rsid w:val="007857B1"/>
    <w:rsid w:val="007E3B4B"/>
    <w:rsid w:val="007F406A"/>
    <w:rsid w:val="008401DD"/>
    <w:rsid w:val="0085596E"/>
    <w:rsid w:val="00890AE8"/>
    <w:rsid w:val="008E3C45"/>
    <w:rsid w:val="00926E64"/>
    <w:rsid w:val="00A11681"/>
    <w:rsid w:val="00A23A81"/>
    <w:rsid w:val="00A85EF6"/>
    <w:rsid w:val="00A87AB7"/>
    <w:rsid w:val="00A93E34"/>
    <w:rsid w:val="00AA0DA8"/>
    <w:rsid w:val="00AB51D6"/>
    <w:rsid w:val="00AD535D"/>
    <w:rsid w:val="00B0087B"/>
    <w:rsid w:val="00B03D37"/>
    <w:rsid w:val="00B5751D"/>
    <w:rsid w:val="00B70E28"/>
    <w:rsid w:val="00B80AA8"/>
    <w:rsid w:val="00B90B90"/>
    <w:rsid w:val="00BC7618"/>
    <w:rsid w:val="00BE3C8C"/>
    <w:rsid w:val="00C10AF9"/>
    <w:rsid w:val="00C23CC9"/>
    <w:rsid w:val="00C957C9"/>
    <w:rsid w:val="00D02617"/>
    <w:rsid w:val="00D02E3F"/>
    <w:rsid w:val="00D65C81"/>
    <w:rsid w:val="00D91BA9"/>
    <w:rsid w:val="00DD0393"/>
    <w:rsid w:val="00EA034F"/>
    <w:rsid w:val="00F26298"/>
    <w:rsid w:val="00F7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5B3AB47"/>
  <w15:docId w15:val="{18741C62-53B2-4F1F-8060-25351D3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340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8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74E6"/>
  </w:style>
  <w:style w:type="paragraph" w:styleId="a9">
    <w:name w:val="footer"/>
    <w:basedOn w:val="a"/>
    <w:link w:val="aa"/>
    <w:uiPriority w:val="99"/>
    <w:unhideWhenUsed/>
    <w:rsid w:val="0018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20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34</cp:revision>
  <cp:lastPrinted>2025-04-25T08:27:00Z</cp:lastPrinted>
  <dcterms:created xsi:type="dcterms:W3CDTF">2022-09-14T08:53:00Z</dcterms:created>
  <dcterms:modified xsi:type="dcterms:W3CDTF">2025-06-17T07:44:00Z</dcterms:modified>
</cp:coreProperties>
</file>