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5C5" w:rsidRDefault="002245C5" w:rsidP="002245C5">
      <w:pPr>
        <w:tabs>
          <w:tab w:val="left" w:pos="4820"/>
        </w:tabs>
        <w:spacing w:after="0" w:line="276" w:lineRule="auto"/>
        <w:ind w:right="2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C5" w:rsidRPr="009C4DAA" w:rsidRDefault="002245C5" w:rsidP="002245C5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2245C5" w:rsidRDefault="002245C5" w:rsidP="002245C5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2245C5" w:rsidRPr="009C4DAA" w:rsidRDefault="002245C5" w:rsidP="002245C5">
      <w:pPr>
        <w:spacing w:after="0" w:line="276" w:lineRule="auto"/>
        <w:ind w:right="281" w:firstLine="567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2245C5" w:rsidRPr="009C4DAA" w:rsidRDefault="002245C5" w:rsidP="002245C5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2245C5" w:rsidRPr="009C4DAA" w:rsidRDefault="00000000" w:rsidP="002245C5">
      <w:pPr>
        <w:spacing w:after="0" w:line="240" w:lineRule="auto"/>
        <w:ind w:right="281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7" style="position:absolute;left:0;text-align:left;z-index:251661312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2245C5" w:rsidRPr="009C4DAA" w:rsidRDefault="002245C5" w:rsidP="002245C5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245C5" w:rsidRPr="009C4DAA" w:rsidRDefault="002245C5" w:rsidP="002245C5">
      <w:pPr>
        <w:spacing w:after="0" w:line="276" w:lineRule="auto"/>
        <w:ind w:right="281" w:firstLine="56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170E" w:rsidRPr="009C170E" w:rsidRDefault="009C170E" w:rsidP="009C170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9C170E">
        <w:rPr>
          <w:rFonts w:ascii="Times New Roman" w:eastAsia="Calibri" w:hAnsi="Times New Roman" w:cs="Times New Roman"/>
          <w:b/>
          <w:sz w:val="28"/>
        </w:rPr>
        <w:t xml:space="preserve">«___» ___________ 2025 г.                                                 №________                        </w:t>
      </w:r>
    </w:p>
    <w:p w:rsidR="00C2352F" w:rsidRPr="005508AE" w:rsidRDefault="000239FF" w:rsidP="005508AE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9C170E" w:rsidRDefault="009C17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352F" w:rsidRPr="005568E8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68E8">
        <w:rPr>
          <w:rFonts w:ascii="Times New Roman" w:hAnsi="Times New Roman" w:cs="Times New Roman"/>
          <w:b/>
          <w:bCs/>
          <w:sz w:val="32"/>
          <w:szCs w:val="32"/>
        </w:rPr>
        <w:t xml:space="preserve">О некоторых мерах правового регулирования вопросов, связанных с оказанием </w:t>
      </w:r>
      <w:r w:rsidR="00495E59" w:rsidRPr="005568E8">
        <w:rPr>
          <w:rFonts w:ascii="Times New Roman" w:hAnsi="Times New Roman" w:cs="Times New Roman"/>
          <w:b/>
          <w:bCs/>
          <w:sz w:val="32"/>
          <w:szCs w:val="32"/>
        </w:rPr>
        <w:t>муниципальной</w:t>
      </w:r>
      <w:r w:rsidRPr="005568E8">
        <w:rPr>
          <w:rFonts w:ascii="Times New Roman" w:hAnsi="Times New Roman" w:cs="Times New Roman"/>
          <w:b/>
          <w:bCs/>
          <w:sz w:val="32"/>
          <w:szCs w:val="32"/>
        </w:rPr>
        <w:t xml:space="preserve"> услуги «Реализация </w:t>
      </w:r>
      <w:r w:rsidR="00B7104F" w:rsidRPr="005568E8">
        <w:rPr>
          <w:rFonts w:ascii="Times New Roman" w:hAnsi="Times New Roman" w:cs="Times New Roman"/>
          <w:b/>
          <w:bCs/>
          <w:sz w:val="32"/>
          <w:szCs w:val="32"/>
        </w:rPr>
        <w:t>дополнительных общеразвивающих</w:t>
      </w:r>
      <w:r w:rsidRPr="005568E8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6323C">
        <w:rPr>
          <w:rFonts w:ascii="Times New Roman" w:hAnsi="Times New Roman" w:cs="Times New Roman"/>
          <w:sz w:val="28"/>
          <w:szCs w:val="28"/>
        </w:rPr>
        <w:t>администрации</w:t>
      </w:r>
      <w:r w:rsidR="000239FF">
        <w:rPr>
          <w:rFonts w:ascii="Times New Roman" w:hAnsi="Times New Roman" w:cs="Times New Roman"/>
          <w:sz w:val="28"/>
          <w:szCs w:val="28"/>
        </w:rPr>
        <w:t xml:space="preserve"> МР «Бабаюртовский район»  от 19.05.2023</w:t>
      </w:r>
      <w:r w:rsidR="001A14FC">
        <w:rPr>
          <w:rFonts w:ascii="Times New Roman" w:hAnsi="Times New Roman" w:cs="Times New Roman"/>
          <w:sz w:val="28"/>
          <w:szCs w:val="28"/>
        </w:rPr>
        <w:t xml:space="preserve"> №</w:t>
      </w:r>
      <w:r w:rsidR="001A14FC" w:rsidRPr="001A14FC">
        <w:rPr>
          <w:rFonts w:ascii="Times New Roman" w:hAnsi="Times New Roman" w:cs="Times New Roman"/>
          <w:sz w:val="28"/>
          <w:szCs w:val="28"/>
        </w:rPr>
        <w:t>329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3632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39FF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 w:rsidR="00495E59">
        <w:rPr>
          <w:rFonts w:ascii="Times New Roman" w:hAnsi="Times New Roman" w:cs="Times New Roman"/>
          <w:sz w:val="28"/>
          <w:szCs w:val="28"/>
        </w:rPr>
        <w:t xml:space="preserve">     </w:t>
      </w:r>
      <w:r w:rsidR="009E1A0F"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861575" w:rsidRPr="00861575">
        <w:rPr>
          <w:rFonts w:ascii="Times New Roman" w:hAnsi="Times New Roman" w:cs="Times New Roman"/>
          <w:sz w:val="28"/>
          <w:szCs w:val="28"/>
        </w:rPr>
        <w:t xml:space="preserve"> </w:t>
      </w:r>
      <w:r w:rsidR="00861575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7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61575">
        <w:rPr>
          <w:rFonts w:ascii="Times New Roman" w:hAnsi="Times New Roman" w:cs="Times New Roman"/>
          <w:sz w:val="28"/>
          <w:szCs w:val="28"/>
        </w:rPr>
        <w:t>Администрация МР «Бабаюртовский район»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997C4F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166F63" w:rsidRDefault="00C32184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166F63" w:rsidRDefault="00166F63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6F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«Бабаюртовский район» Бутаева М.Ш.</w:t>
      </w:r>
    </w:p>
    <w:p w:rsidR="00A865E2" w:rsidRDefault="00A865E2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E2" w:rsidRDefault="00A865E2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E2" w:rsidRDefault="00A865E2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E8" w:rsidRPr="00325A9D" w:rsidRDefault="005568E8" w:rsidP="005568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5568E8" w:rsidRDefault="005568E8" w:rsidP="00556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859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 Магомедгаджиева А.А.</w:t>
      </w:r>
      <w:r w:rsidRPr="00A66859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89222874015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C07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A865E2" w:rsidRPr="00166F63" w:rsidRDefault="00A865E2" w:rsidP="00166F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5" w:rsidRPr="00C32184" w:rsidRDefault="00BE488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4885" w:rsidRPr="00C32184" w:rsidSect="00094C8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90139" w:rsidRPr="000E46EE" w:rsidRDefault="00990139" w:rsidP="00990139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0139" w:rsidRPr="000E46EE" w:rsidRDefault="00990139" w:rsidP="0099013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</w:t>
      </w:r>
    </w:p>
    <w:p w:rsidR="009C170E" w:rsidRPr="009C170E" w:rsidRDefault="009C170E" w:rsidP="009C170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C1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2024 г. №_____</w:t>
      </w:r>
    </w:p>
    <w:p w:rsidR="00990139" w:rsidRDefault="00990139" w:rsidP="0099013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990139">
        <w:rPr>
          <w:rFonts w:ascii="Times New Roman" w:hAnsi="Times New Roman" w:cs="Times New Roman"/>
          <w:bCs/>
          <w:sz w:val="28"/>
          <w:szCs w:val="28"/>
        </w:rPr>
        <w:t xml:space="preserve">МР </w:t>
      </w:r>
      <w:r w:rsidR="00990139" w:rsidRPr="00D365D5">
        <w:rPr>
          <w:rFonts w:ascii="Times New Roman" w:hAnsi="Times New Roman" w:cs="Times New Roman"/>
          <w:bCs/>
          <w:sz w:val="28"/>
          <w:szCs w:val="28"/>
        </w:rPr>
        <w:t>«Бабаюртовский район»</w:t>
      </w:r>
      <w:r w:rsidR="009901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990139" w:rsidRPr="009901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139">
        <w:rPr>
          <w:rFonts w:ascii="Times New Roman" w:hAnsi="Times New Roman" w:cs="Times New Roman"/>
          <w:bCs/>
          <w:sz w:val="28"/>
          <w:szCs w:val="28"/>
        </w:rPr>
        <w:t xml:space="preserve">Администрация МР </w:t>
      </w:r>
      <w:r w:rsidR="00990139" w:rsidRPr="00D365D5">
        <w:rPr>
          <w:rFonts w:ascii="Times New Roman" w:hAnsi="Times New Roman" w:cs="Times New Roman"/>
          <w:bCs/>
          <w:sz w:val="28"/>
          <w:szCs w:val="28"/>
        </w:rPr>
        <w:t>«Бабаюртовский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0E4455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муниципальной услуги «Реализация дополнительных общеразвивающих программ» в соответствии с социальным сертификатом на основании соглашения, заключенного по результатам отбора исполнителей услуг в соответствии  с </w:t>
      </w:r>
      <w:r w:rsidR="00792A4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189-ФЗ (</w:t>
      </w:r>
      <w:r w:rsidR="000E4455">
        <w:rPr>
          <w:rFonts w:ascii="Times New Roman" w:hAnsi="Times New Roman" w:cs="Times New Roman"/>
          <w:sz w:val="28"/>
          <w:szCs w:val="28"/>
        </w:rPr>
        <w:t>далее-соглашение в соотве</w:t>
      </w:r>
      <w:r w:rsidR="003E3DDB">
        <w:rPr>
          <w:rFonts w:ascii="Times New Roman" w:hAnsi="Times New Roman" w:cs="Times New Roman"/>
          <w:sz w:val="28"/>
          <w:szCs w:val="28"/>
        </w:rPr>
        <w:t>т</w:t>
      </w:r>
      <w:r w:rsidR="000E4455">
        <w:rPr>
          <w:rFonts w:ascii="Times New Roman" w:hAnsi="Times New Roman" w:cs="Times New Roman"/>
          <w:sz w:val="28"/>
          <w:szCs w:val="28"/>
        </w:rPr>
        <w:t>ствии с сертификатом);»;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информационная система «Навигатор дополнительного образования детей</w:t>
      </w:r>
      <w:r w:rsidR="0099013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</w:t>
      </w:r>
      <w:r w:rsidR="00990139">
        <w:rPr>
          <w:rFonts w:ascii="Times New Roman" w:eastAsia="Calibri" w:hAnsi="Times New Roman" w:cs="Times New Roman"/>
          <w:sz w:val="28"/>
          <w:szCs w:val="28"/>
        </w:rPr>
        <w:t>полнительного образования детей муниципального района «Бабаюртовский район»</w:t>
      </w:r>
      <w:r w:rsidRPr="00990139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990139">
        <w:rPr>
          <w:rFonts w:ascii="Times New Roman" w:eastAsia="Calibri" w:hAnsi="Times New Roman" w:cs="Times New Roman"/>
          <w:sz w:val="28"/>
          <w:szCs w:val="28"/>
        </w:rPr>
        <w:t>зе муниципального бюджетного учреждения дополнительного образования детей «Дом детского творчества»</w:t>
      </w:r>
      <w:r w:rsidRPr="00990139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990139" w:rsidRPr="00150F3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150F31">
        <w:rPr>
          <w:rFonts w:ascii="Times New Roman" w:eastAsia="Calibri" w:hAnsi="Times New Roman" w:cs="Times New Roman"/>
          <w:sz w:val="28"/>
          <w:szCs w:val="28"/>
        </w:rPr>
        <w:t xml:space="preserve"> от 05.04.2019 года </w:t>
      </w:r>
      <w:r w:rsidR="0041284B">
        <w:rPr>
          <w:rFonts w:ascii="Times New Roman" w:eastAsia="Calibri" w:hAnsi="Times New Roman" w:cs="Times New Roman"/>
          <w:sz w:val="28"/>
          <w:szCs w:val="28"/>
        </w:rPr>
        <w:t>№ 65</w:t>
      </w:r>
      <w:r w:rsidR="00150F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>,</w:t>
      </w:r>
      <w:r w:rsidR="007679C8">
        <w:rPr>
          <w:rFonts w:ascii="Times New Roman" w:hAnsi="Times New Roman" w:cs="Times New Roman"/>
          <w:sz w:val="28"/>
          <w:szCs w:val="28"/>
        </w:rPr>
        <w:t xml:space="preserve"> объем обеспечения социальных сертификатов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определенного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 w:rsidR="00FE4F2B">
        <w:rPr>
          <w:rFonts w:ascii="Times New Roman" w:hAnsi="Times New Roman" w:cs="Times New Roman"/>
          <w:sz w:val="28"/>
          <w:szCs w:val="28"/>
        </w:rPr>
        <w:t>электронной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</w:t>
      </w:r>
      <w:r w:rsidR="00BD16B2">
        <w:rPr>
          <w:rFonts w:ascii="Times New Roman" w:eastAsia="Calibri" w:hAnsi="Times New Roman" w:cs="Times New Roman"/>
          <w:sz w:val="28"/>
          <w:szCs w:val="28"/>
        </w:rPr>
        <w:t xml:space="preserve">е, если получатель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</w:t>
      </w:r>
      <w:r w:rsidR="0041284B"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получателем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D5667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566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56673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D5667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AE" w:rsidRPr="000E46EE" w:rsidRDefault="005508AE" w:rsidP="005508A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508AE" w:rsidRPr="000E46EE" w:rsidRDefault="005508AE" w:rsidP="005508A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«Бабаюртовский район»</w:t>
      </w:r>
    </w:p>
    <w:p w:rsidR="009C170E" w:rsidRPr="009C170E" w:rsidRDefault="009C170E" w:rsidP="009C1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9C1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2024 г. №_____</w:t>
      </w:r>
    </w:p>
    <w:p w:rsidR="004522EB" w:rsidRDefault="004522EB" w:rsidP="004522E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522EB" w:rsidRDefault="004522EB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4522EB">
        <w:rPr>
          <w:rFonts w:ascii="Times New Roman" w:hAnsi="Times New Roman" w:cs="Times New Roman"/>
          <w:sz w:val="28"/>
          <w:szCs w:val="28"/>
        </w:rPr>
        <w:t xml:space="preserve">Администрация МР «Бабаюртовский район»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C77CE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«Бабаюртовский район»</w:t>
      </w:r>
      <w:r w:rsidR="00C77CEB" w:rsidRPr="00990139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C77CEB">
        <w:rPr>
          <w:rFonts w:ascii="Times New Roman" w:eastAsia="Calibri" w:hAnsi="Times New Roman" w:cs="Times New Roman"/>
          <w:sz w:val="28"/>
          <w:szCs w:val="28"/>
        </w:rPr>
        <w:t xml:space="preserve">зе муниципального бюджетного учреждения дополнительного образования детей «Дом детского творчества»,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C77CEB" w:rsidRPr="00150F3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C77CEB">
        <w:rPr>
          <w:rFonts w:ascii="Times New Roman" w:eastAsia="Calibri" w:hAnsi="Times New Roman" w:cs="Times New Roman"/>
          <w:sz w:val="28"/>
          <w:szCs w:val="28"/>
        </w:rPr>
        <w:t xml:space="preserve"> от 05.04.2019 года № 65.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084DF7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</w:t>
      </w:r>
      <w:r w:rsidR="00084DF7">
        <w:rPr>
          <w:rFonts w:ascii="Times New Roman" w:hAnsi="Times New Roman" w:cs="Times New Roman"/>
          <w:sz w:val="28"/>
          <w:szCs w:val="28"/>
        </w:rPr>
        <w:t>» республики Дагестан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EE6E20" w:rsidRPr="000E46EE" w:rsidRDefault="00EE6E20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место реализации дополнительной общеразв</w:t>
      </w:r>
      <w:r w:rsidR="00084DF7">
        <w:rPr>
          <w:rFonts w:ascii="Times New Roman" w:eastAsia="Times New Roman" w:hAnsi="Times New Roman" w:cs="Times New Roman"/>
          <w:sz w:val="28"/>
          <w:szCs w:val="28"/>
        </w:rPr>
        <w:t xml:space="preserve">ивающей программы на территории МР «Бабаюртовский район»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 РФ от ______ № ____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осуществления автоматизированного учета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4.1 настоящего Порядка, </w:t>
      </w:r>
      <w:r w:rsidR="008C53D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0E46EE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C0254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F1D" w:rsidRDefault="00F72F1D" w:rsidP="00C2352F">
      <w:pPr>
        <w:spacing w:after="0" w:line="240" w:lineRule="auto"/>
      </w:pPr>
      <w:r>
        <w:separator/>
      </w:r>
    </w:p>
  </w:endnote>
  <w:endnote w:type="continuationSeparator" w:id="0">
    <w:p w:rsidR="00F72F1D" w:rsidRDefault="00F72F1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F1D" w:rsidRDefault="00F72F1D" w:rsidP="00C2352F">
      <w:pPr>
        <w:spacing w:after="0" w:line="240" w:lineRule="auto"/>
      </w:pPr>
      <w:r>
        <w:separator/>
      </w:r>
    </w:p>
  </w:footnote>
  <w:footnote w:type="continuationSeparator" w:id="0">
    <w:p w:rsidR="00F72F1D" w:rsidRDefault="00F72F1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1C211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CD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170E" w:rsidRDefault="009C170E" w:rsidP="009C170E">
    <w:pPr>
      <w:pStyle w:val="af"/>
      <w:ind w:left="822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432512680">
    <w:abstractNumId w:val="4"/>
  </w:num>
  <w:num w:numId="2" w16cid:durableId="2127118526">
    <w:abstractNumId w:val="0"/>
  </w:num>
  <w:num w:numId="3" w16cid:durableId="1677685875">
    <w:abstractNumId w:val="19"/>
  </w:num>
  <w:num w:numId="4" w16cid:durableId="148834364">
    <w:abstractNumId w:val="18"/>
  </w:num>
  <w:num w:numId="5" w16cid:durableId="970943112">
    <w:abstractNumId w:val="21"/>
  </w:num>
  <w:num w:numId="6" w16cid:durableId="116721677">
    <w:abstractNumId w:val="22"/>
  </w:num>
  <w:num w:numId="7" w16cid:durableId="72053279">
    <w:abstractNumId w:val="3"/>
  </w:num>
  <w:num w:numId="8" w16cid:durableId="695934737">
    <w:abstractNumId w:val="14"/>
  </w:num>
  <w:num w:numId="9" w16cid:durableId="52388250">
    <w:abstractNumId w:val="7"/>
  </w:num>
  <w:num w:numId="10" w16cid:durableId="1078283459">
    <w:abstractNumId w:val="6"/>
  </w:num>
  <w:num w:numId="11" w16cid:durableId="244726338">
    <w:abstractNumId w:val="9"/>
  </w:num>
  <w:num w:numId="12" w16cid:durableId="1342853745">
    <w:abstractNumId w:val="5"/>
  </w:num>
  <w:num w:numId="13" w16cid:durableId="1498158246">
    <w:abstractNumId w:val="10"/>
  </w:num>
  <w:num w:numId="14" w16cid:durableId="1350644640">
    <w:abstractNumId w:val="16"/>
  </w:num>
  <w:num w:numId="15" w16cid:durableId="661275604">
    <w:abstractNumId w:val="1"/>
  </w:num>
  <w:num w:numId="16" w16cid:durableId="1691568911">
    <w:abstractNumId w:val="25"/>
  </w:num>
  <w:num w:numId="17" w16cid:durableId="1092970402">
    <w:abstractNumId w:val="11"/>
  </w:num>
  <w:num w:numId="18" w16cid:durableId="158886775">
    <w:abstractNumId w:val="8"/>
  </w:num>
  <w:num w:numId="19" w16cid:durableId="1845049921">
    <w:abstractNumId w:val="24"/>
  </w:num>
  <w:num w:numId="20" w16cid:durableId="465397962">
    <w:abstractNumId w:val="2"/>
  </w:num>
  <w:num w:numId="21" w16cid:durableId="1033000894">
    <w:abstractNumId w:val="23"/>
  </w:num>
  <w:num w:numId="22" w16cid:durableId="1483427915">
    <w:abstractNumId w:val="20"/>
  </w:num>
  <w:num w:numId="23" w16cid:durableId="544760615">
    <w:abstractNumId w:val="17"/>
  </w:num>
  <w:num w:numId="24" w16cid:durableId="811603563">
    <w:abstractNumId w:val="13"/>
  </w:num>
  <w:num w:numId="25" w16cid:durableId="269581693">
    <w:abstractNumId w:val="12"/>
  </w:num>
  <w:num w:numId="26" w16cid:durableId="4923358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239FF"/>
    <w:rsid w:val="000434A9"/>
    <w:rsid w:val="00044E27"/>
    <w:rsid w:val="000728E2"/>
    <w:rsid w:val="00084DF7"/>
    <w:rsid w:val="00094C8E"/>
    <w:rsid w:val="000B6C7E"/>
    <w:rsid w:val="000E4455"/>
    <w:rsid w:val="000E46EE"/>
    <w:rsid w:val="000F187B"/>
    <w:rsid w:val="000F5B76"/>
    <w:rsid w:val="00104246"/>
    <w:rsid w:val="00126461"/>
    <w:rsid w:val="00130210"/>
    <w:rsid w:val="00150F31"/>
    <w:rsid w:val="001568AC"/>
    <w:rsid w:val="00166F63"/>
    <w:rsid w:val="001758B6"/>
    <w:rsid w:val="001A14FC"/>
    <w:rsid w:val="001C211A"/>
    <w:rsid w:val="001D3478"/>
    <w:rsid w:val="001D5DDC"/>
    <w:rsid w:val="001E4CA9"/>
    <w:rsid w:val="0020554D"/>
    <w:rsid w:val="00213C58"/>
    <w:rsid w:val="002245C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323C"/>
    <w:rsid w:val="00366B50"/>
    <w:rsid w:val="00373714"/>
    <w:rsid w:val="0038406A"/>
    <w:rsid w:val="00385B14"/>
    <w:rsid w:val="0038701E"/>
    <w:rsid w:val="00395E65"/>
    <w:rsid w:val="003969C7"/>
    <w:rsid w:val="0039729B"/>
    <w:rsid w:val="003A3563"/>
    <w:rsid w:val="003B47EB"/>
    <w:rsid w:val="003B595B"/>
    <w:rsid w:val="003B7BD6"/>
    <w:rsid w:val="003D1C25"/>
    <w:rsid w:val="003D7457"/>
    <w:rsid w:val="003E3DDB"/>
    <w:rsid w:val="003F3780"/>
    <w:rsid w:val="0041284B"/>
    <w:rsid w:val="004179F9"/>
    <w:rsid w:val="00426434"/>
    <w:rsid w:val="00434B3E"/>
    <w:rsid w:val="004522EB"/>
    <w:rsid w:val="004530F6"/>
    <w:rsid w:val="0045460E"/>
    <w:rsid w:val="00471C29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47FE6"/>
    <w:rsid w:val="005508AE"/>
    <w:rsid w:val="005568E8"/>
    <w:rsid w:val="005721FB"/>
    <w:rsid w:val="0057719C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1CD3"/>
    <w:rsid w:val="0072538D"/>
    <w:rsid w:val="00735223"/>
    <w:rsid w:val="00742A5B"/>
    <w:rsid w:val="007538F8"/>
    <w:rsid w:val="007549EF"/>
    <w:rsid w:val="0075633B"/>
    <w:rsid w:val="007679C8"/>
    <w:rsid w:val="007719D7"/>
    <w:rsid w:val="0077497F"/>
    <w:rsid w:val="0079230B"/>
    <w:rsid w:val="00792A47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61575"/>
    <w:rsid w:val="00874F10"/>
    <w:rsid w:val="00877E3E"/>
    <w:rsid w:val="00887C32"/>
    <w:rsid w:val="008A0903"/>
    <w:rsid w:val="008A634E"/>
    <w:rsid w:val="008B275F"/>
    <w:rsid w:val="008B575B"/>
    <w:rsid w:val="008C53DE"/>
    <w:rsid w:val="008C66E7"/>
    <w:rsid w:val="008D2976"/>
    <w:rsid w:val="008E6FD4"/>
    <w:rsid w:val="008F1396"/>
    <w:rsid w:val="008F2BDC"/>
    <w:rsid w:val="008F50A9"/>
    <w:rsid w:val="00923992"/>
    <w:rsid w:val="0094515D"/>
    <w:rsid w:val="00946516"/>
    <w:rsid w:val="009846E7"/>
    <w:rsid w:val="00990139"/>
    <w:rsid w:val="00997C4F"/>
    <w:rsid w:val="009B364F"/>
    <w:rsid w:val="009C170E"/>
    <w:rsid w:val="009E1A0F"/>
    <w:rsid w:val="009E4FCA"/>
    <w:rsid w:val="00A02634"/>
    <w:rsid w:val="00A16CEA"/>
    <w:rsid w:val="00A452E7"/>
    <w:rsid w:val="00A5414C"/>
    <w:rsid w:val="00A62EFF"/>
    <w:rsid w:val="00A72B4C"/>
    <w:rsid w:val="00A865E2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16B2"/>
    <w:rsid w:val="00BD27F8"/>
    <w:rsid w:val="00BD7092"/>
    <w:rsid w:val="00BE4885"/>
    <w:rsid w:val="00BF6CEE"/>
    <w:rsid w:val="00C01E54"/>
    <w:rsid w:val="00C0254D"/>
    <w:rsid w:val="00C12C8D"/>
    <w:rsid w:val="00C2352F"/>
    <w:rsid w:val="00C32184"/>
    <w:rsid w:val="00C33279"/>
    <w:rsid w:val="00C54D9A"/>
    <w:rsid w:val="00C73DFB"/>
    <w:rsid w:val="00C77CE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F7F21"/>
    <w:rsid w:val="00D04B56"/>
    <w:rsid w:val="00D56673"/>
    <w:rsid w:val="00D6256D"/>
    <w:rsid w:val="00D80A6E"/>
    <w:rsid w:val="00D946BE"/>
    <w:rsid w:val="00D96B3B"/>
    <w:rsid w:val="00DA0BEB"/>
    <w:rsid w:val="00DA354A"/>
    <w:rsid w:val="00DA41E4"/>
    <w:rsid w:val="00DD03F8"/>
    <w:rsid w:val="00DE63F1"/>
    <w:rsid w:val="00DE6C5B"/>
    <w:rsid w:val="00DF7CE8"/>
    <w:rsid w:val="00E22CF2"/>
    <w:rsid w:val="00E36A28"/>
    <w:rsid w:val="00E403F2"/>
    <w:rsid w:val="00E54DD3"/>
    <w:rsid w:val="00E75039"/>
    <w:rsid w:val="00EA15CC"/>
    <w:rsid w:val="00EC74F6"/>
    <w:rsid w:val="00ED00DF"/>
    <w:rsid w:val="00ED29CA"/>
    <w:rsid w:val="00EE147A"/>
    <w:rsid w:val="00EE6E20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561B2"/>
    <w:rsid w:val="00F72F1D"/>
    <w:rsid w:val="00F84E49"/>
    <w:rsid w:val="00FB0AD1"/>
    <w:rsid w:val="00FC68D7"/>
    <w:rsid w:val="00FC7403"/>
    <w:rsid w:val="00FE2BEF"/>
    <w:rsid w:val="00FE4F2B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D09188"/>
  <w15:docId w15:val="{E8562958-3271-424A-8FDC-62BF5E1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B4C7-DC76-4282-B910-D3CF1130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Адильхан Гаджиев</cp:lastModifiedBy>
  <cp:revision>4</cp:revision>
  <dcterms:created xsi:type="dcterms:W3CDTF">2025-02-19T11:37:00Z</dcterms:created>
  <dcterms:modified xsi:type="dcterms:W3CDTF">2025-05-19T06:17:00Z</dcterms:modified>
</cp:coreProperties>
</file>