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CB5" w:rsidRPr="009D7D0B" w:rsidRDefault="008D1CB5" w:rsidP="008D1CB5">
      <w:pPr>
        <w:pStyle w:val="1"/>
        <w:rPr>
          <w:b/>
          <w:sz w:val="40"/>
          <w:szCs w:val="40"/>
        </w:rPr>
      </w:pPr>
      <w:bookmarkStart w:id="0" w:name="_GoBack"/>
      <w:r w:rsidRPr="009D7D0B">
        <w:rPr>
          <w:b/>
          <w:noProof/>
        </w:rPr>
        <w:drawing>
          <wp:inline distT="0" distB="0" distL="0" distR="0" wp14:anchorId="1B8B601B" wp14:editId="4CF2A9D9">
            <wp:extent cx="727710" cy="727710"/>
            <wp:effectExtent l="19050" t="0" r="0" b="0"/>
            <wp:docPr id="5"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4" cstate="print"/>
                    <a:srcRect/>
                    <a:stretch>
                      <a:fillRect/>
                    </a:stretch>
                  </pic:blipFill>
                  <pic:spPr bwMode="auto">
                    <a:xfrm>
                      <a:off x="0" y="0"/>
                      <a:ext cx="727710" cy="727710"/>
                    </a:xfrm>
                    <a:prstGeom prst="rect">
                      <a:avLst/>
                    </a:prstGeom>
                    <a:noFill/>
                    <a:ln w="9525">
                      <a:noFill/>
                      <a:miter lim="800000"/>
                      <a:headEnd/>
                      <a:tailEnd/>
                    </a:ln>
                  </pic:spPr>
                </pic:pic>
              </a:graphicData>
            </a:graphic>
          </wp:inline>
        </w:drawing>
      </w:r>
      <w:bookmarkEnd w:id="0"/>
    </w:p>
    <w:p w:rsidR="008D1CB5" w:rsidRPr="009D7D0B" w:rsidRDefault="008D1CB5" w:rsidP="008D1CB5">
      <w:pPr>
        <w:pStyle w:val="1"/>
        <w:jc w:val="left"/>
        <w:rPr>
          <w:b/>
          <w:sz w:val="48"/>
          <w:szCs w:val="48"/>
        </w:rPr>
      </w:pPr>
      <w:r w:rsidRPr="009D7D0B">
        <w:rPr>
          <w:b/>
          <w:sz w:val="44"/>
          <w:szCs w:val="44"/>
        </w:rPr>
        <w:tab/>
      </w:r>
      <w:r w:rsidRPr="009D7D0B">
        <w:rPr>
          <w:b/>
          <w:sz w:val="44"/>
          <w:szCs w:val="44"/>
        </w:rPr>
        <w:tab/>
      </w:r>
      <w:r w:rsidRPr="009D7D0B">
        <w:rPr>
          <w:b/>
          <w:sz w:val="48"/>
          <w:szCs w:val="48"/>
        </w:rPr>
        <w:t>РЕСПУБЛИКА ДАГЕСТАН</w:t>
      </w:r>
    </w:p>
    <w:p w:rsidR="008D1CB5" w:rsidRPr="009D7D0B" w:rsidRDefault="008D1CB5" w:rsidP="008D1CB5">
      <w:pPr>
        <w:pStyle w:val="1"/>
        <w:jc w:val="left"/>
        <w:rPr>
          <w:b/>
          <w:sz w:val="48"/>
          <w:szCs w:val="48"/>
        </w:rPr>
      </w:pPr>
      <w:r w:rsidRPr="009D7D0B">
        <w:rPr>
          <w:b/>
          <w:sz w:val="48"/>
          <w:szCs w:val="48"/>
        </w:rPr>
        <w:tab/>
      </w:r>
      <w:r w:rsidRPr="009D7D0B">
        <w:rPr>
          <w:b/>
          <w:sz w:val="48"/>
          <w:szCs w:val="48"/>
        </w:rPr>
        <w:tab/>
        <w:t>Муниципальное образование</w:t>
      </w:r>
    </w:p>
    <w:p w:rsidR="008D1CB5" w:rsidRPr="009D7D0B" w:rsidRDefault="008D1CB5" w:rsidP="008D1CB5">
      <w:pPr>
        <w:pStyle w:val="1"/>
        <w:jc w:val="left"/>
        <w:rPr>
          <w:b/>
          <w:sz w:val="48"/>
          <w:szCs w:val="48"/>
        </w:rPr>
      </w:pPr>
      <w:r w:rsidRPr="009D7D0B">
        <w:rPr>
          <w:b/>
          <w:sz w:val="48"/>
          <w:szCs w:val="48"/>
        </w:rPr>
        <w:tab/>
      </w:r>
      <w:r w:rsidRPr="009D7D0B">
        <w:rPr>
          <w:b/>
          <w:sz w:val="48"/>
          <w:szCs w:val="48"/>
        </w:rPr>
        <w:tab/>
        <w:t xml:space="preserve"> «Бабаюртовский район»</w:t>
      </w:r>
    </w:p>
    <w:p w:rsidR="008D1CB5" w:rsidRPr="009D7D0B" w:rsidRDefault="008D1CB5" w:rsidP="008D1CB5">
      <w:pPr>
        <w:pStyle w:val="1"/>
        <w:jc w:val="left"/>
        <w:rPr>
          <w:b/>
          <w:sz w:val="44"/>
          <w:szCs w:val="44"/>
          <w:u w:val="single"/>
        </w:rPr>
      </w:pPr>
      <w:r w:rsidRPr="009D7D0B">
        <w:rPr>
          <w:b/>
          <w:sz w:val="44"/>
          <w:szCs w:val="44"/>
          <w:u w:val="single"/>
        </w:rPr>
        <w:t xml:space="preserve">Собрание депутатов муниципального района </w:t>
      </w:r>
    </w:p>
    <w:p w:rsidR="008D1CB5" w:rsidRPr="009D7D0B" w:rsidRDefault="008D1CB5" w:rsidP="008D1CB5">
      <w:pPr>
        <w:pStyle w:val="1"/>
        <w:jc w:val="left"/>
        <w:rPr>
          <w:b/>
          <w:sz w:val="20"/>
          <w:u w:val="single"/>
        </w:rPr>
      </w:pPr>
      <w:r w:rsidRPr="009D7D0B">
        <w:rPr>
          <w:b/>
          <w:sz w:val="20"/>
          <w:u w:val="single"/>
        </w:rPr>
        <w:t xml:space="preserve">                 с. Бабаюрт, ул. Ленина №29                       тел (87247) 2-13-31 факс 2-13-31</w:t>
      </w:r>
    </w:p>
    <w:p w:rsidR="008D1CB5" w:rsidRPr="009D7D0B" w:rsidRDefault="008D1CB5" w:rsidP="008D1CB5">
      <w:pPr>
        <w:pStyle w:val="1"/>
        <w:jc w:val="left"/>
        <w:rPr>
          <w:b/>
          <w:sz w:val="28"/>
          <w:szCs w:val="28"/>
        </w:rPr>
      </w:pPr>
      <w:r>
        <w:rPr>
          <w:b/>
          <w:noProof/>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19685</wp:posOffset>
                </wp:positionV>
                <wp:extent cx="5943600" cy="0"/>
                <wp:effectExtent l="31115" t="36830" r="35560" b="298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0EDC0"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5pt" to="47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" strokeweight="4.5pt">
                <v:stroke linestyle="thickThin"/>
              </v:line>
            </w:pict>
          </mc:Fallback>
        </mc:AlternateContent>
      </w:r>
      <w:r w:rsidRPr="009D7D0B">
        <w:rPr>
          <w:b/>
        </w:rPr>
        <w:tab/>
      </w:r>
      <w:r w:rsidRPr="009D7D0B">
        <w:rPr>
          <w:b/>
          <w:sz w:val="28"/>
          <w:szCs w:val="28"/>
        </w:rPr>
        <w:tab/>
      </w:r>
      <w:r w:rsidRPr="009D7D0B">
        <w:rPr>
          <w:b/>
          <w:sz w:val="28"/>
          <w:szCs w:val="28"/>
        </w:rPr>
        <w:tab/>
      </w:r>
      <w:r w:rsidRPr="009D7D0B">
        <w:rPr>
          <w:b/>
          <w:sz w:val="28"/>
          <w:szCs w:val="28"/>
        </w:rPr>
        <w:tab/>
        <w:t>РЕШЕНИЕ</w:t>
      </w:r>
    </w:p>
    <w:p w:rsidR="008D1CB5" w:rsidRPr="00CA6C7A" w:rsidRDefault="008D1CB5" w:rsidP="008D1CB5">
      <w:pPr>
        <w:pStyle w:val="2"/>
        <w:jc w:val="left"/>
        <w:rPr>
          <w:b/>
        </w:rPr>
      </w:pPr>
      <w:r>
        <w:rPr>
          <w:b/>
        </w:rPr>
        <w:t xml:space="preserve">  04 </w:t>
      </w:r>
      <w:r w:rsidRPr="00CA6C7A">
        <w:rPr>
          <w:b/>
        </w:rPr>
        <w:t>мая     2018 года</w:t>
      </w:r>
      <w:r w:rsidRPr="00CA6C7A">
        <w:rPr>
          <w:b/>
        </w:rPr>
        <w:tab/>
      </w:r>
      <w:r w:rsidRPr="00CA6C7A">
        <w:rPr>
          <w:b/>
        </w:rPr>
        <w:tab/>
      </w:r>
      <w:r w:rsidRPr="00CA6C7A">
        <w:rPr>
          <w:b/>
        </w:rPr>
        <w:tab/>
      </w:r>
      <w:r w:rsidRPr="00CA6C7A">
        <w:rPr>
          <w:b/>
        </w:rPr>
        <w:tab/>
      </w:r>
      <w:r w:rsidRPr="00CA6C7A">
        <w:rPr>
          <w:b/>
        </w:rPr>
        <w:tab/>
      </w:r>
      <w:r w:rsidRPr="00CA6C7A">
        <w:rPr>
          <w:b/>
        </w:rPr>
        <w:tab/>
      </w:r>
      <w:r w:rsidRPr="00CA6C7A">
        <w:rPr>
          <w:b/>
        </w:rPr>
        <w:tab/>
        <w:t>№214 -6РС</w:t>
      </w:r>
    </w:p>
    <w:p w:rsidR="008D1CB5" w:rsidRPr="00CA6C7A" w:rsidRDefault="008D1CB5" w:rsidP="008D1CB5">
      <w:pPr>
        <w:pStyle w:val="2"/>
        <w:jc w:val="left"/>
        <w:rPr>
          <w:b/>
        </w:rPr>
      </w:pPr>
    </w:p>
    <w:p w:rsidR="008D1CB5" w:rsidRPr="00CA6C7A" w:rsidRDefault="008D1CB5" w:rsidP="008D1CB5">
      <w:pPr>
        <w:pStyle w:val="2"/>
        <w:jc w:val="left"/>
        <w:rPr>
          <w:b/>
        </w:rPr>
      </w:pPr>
      <w:proofErr w:type="gramStart"/>
      <w:r w:rsidRPr="00CA6C7A">
        <w:rPr>
          <w:b/>
        </w:rPr>
        <w:t>О  принятии</w:t>
      </w:r>
      <w:proofErr w:type="gramEnd"/>
      <w:r w:rsidRPr="00CA6C7A">
        <w:rPr>
          <w:b/>
        </w:rPr>
        <w:t xml:space="preserve"> решения «О  внесения изменений и дополнений в Устав муниципального района  «Бабаюртовский район»»</w:t>
      </w:r>
    </w:p>
    <w:p w:rsidR="008D1CB5" w:rsidRPr="00CA6C7A" w:rsidRDefault="008D1CB5" w:rsidP="008D1CB5">
      <w:pPr>
        <w:pStyle w:val="2"/>
        <w:jc w:val="left"/>
        <w:rPr>
          <w:b/>
        </w:rPr>
      </w:pPr>
    </w:p>
    <w:p w:rsidR="008D1CB5" w:rsidRPr="00CA6C7A" w:rsidRDefault="008D1CB5" w:rsidP="008D1CB5">
      <w:pPr>
        <w:pStyle w:val="2"/>
        <w:jc w:val="left"/>
        <w:rPr>
          <w:rFonts w:ascii="Verdana" w:hAnsi="Verdana"/>
          <w:sz w:val="21"/>
          <w:szCs w:val="21"/>
        </w:rPr>
      </w:pPr>
      <w:r w:rsidRPr="009D7D0B">
        <w:rPr>
          <w:spacing w:val="-3"/>
        </w:rPr>
        <w:t xml:space="preserve">В целях приведение Устава </w:t>
      </w:r>
      <w:r w:rsidRPr="009D7D0B">
        <w:t>муниципального района «</w:t>
      </w:r>
      <w:proofErr w:type="spellStart"/>
      <w:r w:rsidRPr="009D7D0B">
        <w:t>Бабюртовский</w:t>
      </w:r>
      <w:proofErr w:type="spellEnd"/>
      <w:r w:rsidRPr="009D7D0B">
        <w:t xml:space="preserve"> район» </w:t>
      </w:r>
      <w:r w:rsidRPr="009D7D0B">
        <w:rPr>
          <w:spacing w:val="-3"/>
        </w:rPr>
        <w:t xml:space="preserve">в соответствие с Федеральным законом </w:t>
      </w:r>
      <w:r w:rsidRPr="009D7D0B">
        <w:t>от 06.10.2003г. №131-ФЗ «Об общих принципах организации местного самоуправления в Российской Федерации» (в редакции от 03.07.2016 N 361-ФЗ, от 05.12.2017 N 380-ФЗ, от 05.12.2017 N 392-ФЗ, от 29.12.2017 N 455-ФЗ</w:t>
      </w:r>
      <w:r>
        <w:t>,</w:t>
      </w:r>
      <w:r w:rsidRPr="00820820">
        <w:rPr>
          <w:color w:val="FF0000"/>
        </w:rPr>
        <w:t xml:space="preserve"> от 18.04.2018 N 83-</w:t>
      </w:r>
      <w:proofErr w:type="gramStart"/>
      <w:r w:rsidRPr="00820820">
        <w:rPr>
          <w:color w:val="FF0000"/>
        </w:rPr>
        <w:t>ФЗ</w:t>
      </w:r>
      <w:r w:rsidRPr="00CA6C7A">
        <w:t>,  от</w:t>
      </w:r>
      <w:proofErr w:type="gramEnd"/>
      <w:r w:rsidRPr="00CA6C7A">
        <w:t xml:space="preserve"> 05.02.2018 N 15-ФЗ</w:t>
      </w:r>
      <w:r>
        <w:t>,</w:t>
      </w:r>
      <w:r w:rsidRPr="00CA6C7A">
        <w:t xml:space="preserve">  Законом</w:t>
      </w:r>
      <w:r w:rsidRPr="009D7D0B">
        <w:t xml:space="preserve"> Республики Дагестан </w:t>
      </w:r>
      <w:r w:rsidRPr="009D7D0B">
        <w:rPr>
          <w:u w:val="single"/>
        </w:rPr>
        <w:t>от 02.10.2017 № 73,</w:t>
      </w:r>
      <w:r w:rsidRPr="009D7D0B">
        <w:t xml:space="preserve"> Собрание депутатов муниципального района решает:</w:t>
      </w:r>
      <w:r w:rsidRPr="009D7D0B">
        <w:tab/>
      </w:r>
    </w:p>
    <w:p w:rsidR="008D1CB5" w:rsidRPr="009D7D0B" w:rsidRDefault="008D1CB5" w:rsidP="008D1CB5">
      <w:pPr>
        <w:pStyle w:val="2"/>
        <w:jc w:val="left"/>
      </w:pPr>
      <w:r>
        <w:tab/>
      </w:r>
      <w:r w:rsidRPr="009D7D0B">
        <w:rPr>
          <w:lang w:val="en-US"/>
        </w:rPr>
        <w:t>I</w:t>
      </w:r>
      <w:r w:rsidRPr="009D7D0B">
        <w:t xml:space="preserve">.Внести в Устав муниципального </w:t>
      </w:r>
      <w:proofErr w:type="gramStart"/>
      <w:r w:rsidRPr="009D7D0B">
        <w:t>района  «</w:t>
      </w:r>
      <w:proofErr w:type="gramEnd"/>
      <w:r w:rsidRPr="009D7D0B">
        <w:t>Бабаюртовский район» следующие изменения и дополнения:</w:t>
      </w:r>
    </w:p>
    <w:p w:rsidR="008D1CB5" w:rsidRPr="009D7D0B" w:rsidRDefault="008D1CB5" w:rsidP="008D1CB5">
      <w:pPr>
        <w:pStyle w:val="2"/>
        <w:jc w:val="left"/>
      </w:pPr>
      <w:r>
        <w:tab/>
      </w:r>
      <w:r w:rsidRPr="00CA6C7A">
        <w:rPr>
          <w:b/>
          <w:u w:val="single"/>
        </w:rPr>
        <w:t xml:space="preserve">1 В части </w:t>
      </w:r>
      <w:proofErr w:type="gramStart"/>
      <w:r w:rsidRPr="00CA6C7A">
        <w:rPr>
          <w:b/>
          <w:u w:val="single"/>
        </w:rPr>
        <w:t>2  статьи</w:t>
      </w:r>
      <w:proofErr w:type="gramEnd"/>
      <w:r w:rsidRPr="00CA6C7A">
        <w:rPr>
          <w:b/>
          <w:u w:val="single"/>
        </w:rPr>
        <w:t xml:space="preserve"> 1</w:t>
      </w:r>
      <w:r w:rsidRPr="009D7D0B">
        <w:t xml:space="preserve"> слова «О статусе и границах муниципальных образований Республики Дагестан» заменить словами «О статусе  муниципальных образований Республики Дагестан »;</w:t>
      </w:r>
    </w:p>
    <w:p w:rsidR="008D1CB5" w:rsidRPr="00CA6C7A" w:rsidRDefault="008D1CB5" w:rsidP="008D1CB5">
      <w:pPr>
        <w:pStyle w:val="2"/>
        <w:jc w:val="left"/>
        <w:rPr>
          <w:b/>
          <w:u w:val="single"/>
        </w:rPr>
      </w:pPr>
      <w:r w:rsidRPr="009D7D0B">
        <w:tab/>
      </w:r>
      <w:r w:rsidRPr="00CA6C7A">
        <w:rPr>
          <w:b/>
          <w:u w:val="single"/>
        </w:rPr>
        <w:t xml:space="preserve">2. В части 1 статьи 7: </w:t>
      </w:r>
    </w:p>
    <w:p w:rsidR="008D1CB5" w:rsidRPr="00CA6C7A" w:rsidRDefault="008D1CB5" w:rsidP="008D1CB5">
      <w:pPr>
        <w:pStyle w:val="2"/>
        <w:jc w:val="left"/>
        <w:rPr>
          <w:rFonts w:ascii="Verdana" w:hAnsi="Verdana"/>
          <w:sz w:val="21"/>
          <w:szCs w:val="21"/>
        </w:rPr>
      </w:pPr>
      <w:r>
        <w:tab/>
      </w:r>
      <w:r w:rsidRPr="00CA6C7A">
        <w:rPr>
          <w:b/>
          <w:u w:val="single"/>
        </w:rPr>
        <w:t>а) пункт 29</w:t>
      </w:r>
      <w:r w:rsidRPr="00CA6C7A">
        <w:rPr>
          <w:u w:val="single"/>
        </w:rPr>
        <w:t xml:space="preserve"> дополнить</w:t>
      </w:r>
      <w:r>
        <w:t xml:space="preserve"> </w:t>
      </w:r>
      <w:r w:rsidRPr="00CA6C7A">
        <w:t>словом «((</w:t>
      </w:r>
      <w:proofErr w:type="spellStart"/>
      <w:r w:rsidRPr="00CA6C7A">
        <w:t>волонтерству</w:t>
      </w:r>
      <w:proofErr w:type="spellEnd"/>
      <w:r w:rsidRPr="00CA6C7A">
        <w:t>)»;</w:t>
      </w:r>
      <w:r w:rsidRPr="00CA6C7A">
        <w:tab/>
      </w:r>
      <w:r>
        <w:rPr>
          <w:rFonts w:ascii="Verdana" w:hAnsi="Verdana"/>
          <w:sz w:val="21"/>
          <w:szCs w:val="21"/>
        </w:rPr>
        <w:tab/>
      </w:r>
      <w:r>
        <w:rPr>
          <w:rFonts w:ascii="Verdana" w:hAnsi="Verdana"/>
          <w:sz w:val="21"/>
          <w:szCs w:val="21"/>
        </w:rPr>
        <w:tab/>
      </w:r>
      <w:r>
        <w:rPr>
          <w:rFonts w:ascii="Verdana" w:hAnsi="Verdana"/>
          <w:sz w:val="21"/>
          <w:szCs w:val="21"/>
        </w:rPr>
        <w:tab/>
      </w:r>
      <w:r>
        <w:rPr>
          <w:rFonts w:ascii="Verdana" w:hAnsi="Verdana"/>
          <w:sz w:val="21"/>
          <w:szCs w:val="21"/>
        </w:rPr>
        <w:tab/>
      </w:r>
      <w:r>
        <w:rPr>
          <w:rFonts w:ascii="Verdana" w:hAnsi="Verdana"/>
          <w:sz w:val="21"/>
          <w:szCs w:val="21"/>
        </w:rPr>
        <w:tab/>
      </w:r>
      <w:r w:rsidRPr="00CA6C7A">
        <w:rPr>
          <w:b/>
          <w:u w:val="single"/>
        </w:rPr>
        <w:t>б) в пункте 38</w:t>
      </w:r>
      <w:r>
        <w:rPr>
          <w:u w:val="single"/>
        </w:rPr>
        <w:t xml:space="preserve"> </w:t>
      </w:r>
      <w:r>
        <w:t>слова «</w:t>
      </w:r>
      <w:r w:rsidRPr="009D7D0B">
        <w:t>О госуда</w:t>
      </w:r>
      <w:r>
        <w:t xml:space="preserve">рственном кадастре </w:t>
      </w:r>
      <w:proofErr w:type="gramStart"/>
      <w:r>
        <w:t>недвижимости»</w:t>
      </w:r>
      <w:r w:rsidRPr="009D7D0B">
        <w:t xml:space="preserve">  заменить</w:t>
      </w:r>
      <w:proofErr w:type="gramEnd"/>
      <w:r w:rsidRPr="009D7D0B">
        <w:t xml:space="preserve"> словами</w:t>
      </w:r>
      <w:r>
        <w:t xml:space="preserve"> «О кадастровой деятельности»</w:t>
      </w:r>
      <w:r w:rsidRPr="009D7D0B">
        <w:t>;</w:t>
      </w:r>
    </w:p>
    <w:p w:rsidR="008D1CB5" w:rsidRPr="009D7D0B" w:rsidRDefault="008D1CB5" w:rsidP="008D1CB5">
      <w:pPr>
        <w:pStyle w:val="2"/>
        <w:jc w:val="left"/>
      </w:pPr>
      <w:r w:rsidRPr="009D7D0B">
        <w:tab/>
      </w:r>
      <w:r w:rsidRPr="00CA6C7A">
        <w:rPr>
          <w:b/>
          <w:u w:val="single"/>
        </w:rPr>
        <w:t>3.Пункт 11 части 1 статьи 8   изложить в следующей редакции</w:t>
      </w:r>
      <w:r w:rsidRPr="00CA6C7A">
        <w:rPr>
          <w:b/>
        </w:rPr>
        <w:t>:</w:t>
      </w:r>
      <w:r w:rsidRPr="009D7D0B">
        <w:t xml:space="preserve"> «11)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D1CB5" w:rsidRPr="009D7D0B" w:rsidRDefault="008D1CB5" w:rsidP="008D1CB5">
      <w:pPr>
        <w:pStyle w:val="2"/>
        <w:jc w:val="left"/>
      </w:pPr>
      <w:r w:rsidRPr="009D7D0B">
        <w:tab/>
      </w:r>
      <w:r w:rsidRPr="00CA6C7A">
        <w:rPr>
          <w:b/>
          <w:u w:val="single"/>
        </w:rPr>
        <w:t>4. Статью 17 изложить в следующей редакции</w:t>
      </w:r>
      <w:r w:rsidRPr="009D7D0B">
        <w:rPr>
          <w:u w:val="single"/>
        </w:rPr>
        <w:t>:</w:t>
      </w:r>
      <w:r w:rsidRPr="009D7D0B">
        <w:t xml:space="preserve"> «Статья 17. Публичные слушания, общественные обсуждения</w:t>
      </w:r>
    </w:p>
    <w:p w:rsidR="008D1CB5" w:rsidRPr="009D7D0B" w:rsidRDefault="008D1CB5" w:rsidP="008D1CB5">
      <w:pPr>
        <w:pStyle w:val="2"/>
        <w:jc w:val="left"/>
      </w:pPr>
      <w:r w:rsidRPr="009D7D0B">
        <w:lastRenderedPageBreak/>
        <w:tab/>
        <w:t xml:space="preserve">1. Для обсуждения проектов муниципальных правовых актов по вопросам местного значения с участием жителей муниципального района Собранием депутатов, Главой </w:t>
      </w:r>
      <w:r w:rsidRPr="009D7D0B">
        <w:rPr>
          <w:kern w:val="16"/>
        </w:rPr>
        <w:t>муниципального района</w:t>
      </w:r>
      <w:r w:rsidRPr="009D7D0B">
        <w:t xml:space="preserve"> могут проводиться публичные слушания. </w:t>
      </w:r>
    </w:p>
    <w:p w:rsidR="008D1CB5" w:rsidRPr="009D7D0B" w:rsidRDefault="008D1CB5" w:rsidP="008D1CB5">
      <w:pPr>
        <w:pStyle w:val="2"/>
        <w:jc w:val="left"/>
      </w:pPr>
      <w:bookmarkStart w:id="1" w:name="Par1053"/>
      <w:bookmarkEnd w:id="1"/>
      <w:r w:rsidRPr="009D7D0B">
        <w:tab/>
        <w:t xml:space="preserve">2. Публичные слушания проводятся по инициативе населения, Собрания </w:t>
      </w:r>
      <w:proofErr w:type="gramStart"/>
      <w:r w:rsidRPr="009D7D0B">
        <w:t>депутатов  или</w:t>
      </w:r>
      <w:proofErr w:type="gramEnd"/>
      <w:r w:rsidRPr="009D7D0B">
        <w:t xml:space="preserve"> Главы муниципального района. </w:t>
      </w:r>
    </w:p>
    <w:p w:rsidR="008D1CB5" w:rsidRPr="009D7D0B" w:rsidRDefault="008D1CB5" w:rsidP="008D1CB5">
      <w:pPr>
        <w:pStyle w:val="2"/>
        <w:jc w:val="left"/>
      </w:pPr>
      <w:r w:rsidRPr="009D7D0B">
        <w:tab/>
        <w:t>Публичные слушания, проводимые по инициативе населения или Собрания депутатов, назначаются Собранием депутатов, а по инициативе Главы муниципального района - Главой муниципального района.</w:t>
      </w:r>
    </w:p>
    <w:p w:rsidR="008D1CB5" w:rsidRPr="009D7D0B" w:rsidRDefault="008D1CB5" w:rsidP="008D1CB5">
      <w:pPr>
        <w:pStyle w:val="2"/>
        <w:jc w:val="left"/>
      </w:pPr>
      <w:bookmarkStart w:id="2" w:name="Par1055"/>
      <w:bookmarkEnd w:id="2"/>
      <w:r w:rsidRPr="009D7D0B">
        <w:tab/>
        <w:t xml:space="preserve">3. На публичные слушания должны выноситься: </w:t>
      </w:r>
    </w:p>
    <w:p w:rsidR="008D1CB5" w:rsidRPr="009D7D0B" w:rsidRDefault="008D1CB5" w:rsidP="008D1CB5">
      <w:pPr>
        <w:pStyle w:val="2"/>
        <w:jc w:val="left"/>
      </w:pPr>
      <w:r w:rsidRPr="009D7D0B">
        <w:rPr>
          <w:color w:val="FF0000"/>
        </w:rPr>
        <w:tab/>
      </w:r>
      <w:r w:rsidRPr="009D7D0B">
        <w:t xml:space="preserve">1) проект Устава муниципального района, а также проект решения Собрания депутатов о внесении изменений и дополнений </w:t>
      </w:r>
      <w:proofErr w:type="gramStart"/>
      <w:r w:rsidRPr="009D7D0B">
        <w:t>в  данный</w:t>
      </w:r>
      <w:proofErr w:type="gramEnd"/>
      <w:r w:rsidRPr="009D7D0B">
        <w:t xml:space="preserve"> Устав, кроме случаев,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8D1CB5" w:rsidRPr="009D7D0B" w:rsidRDefault="008D1CB5" w:rsidP="008D1CB5">
      <w:pPr>
        <w:pStyle w:val="2"/>
        <w:jc w:val="left"/>
      </w:pPr>
      <w:r w:rsidRPr="009D7D0B">
        <w:tab/>
        <w:t>2) проект местного бюджета и отчета о его исполнении;</w:t>
      </w:r>
    </w:p>
    <w:p w:rsidR="008D1CB5" w:rsidRPr="009D7D0B" w:rsidRDefault="008D1CB5" w:rsidP="008D1CB5">
      <w:pPr>
        <w:pStyle w:val="2"/>
        <w:jc w:val="left"/>
      </w:pPr>
      <w:r>
        <w:tab/>
      </w:r>
      <w:r w:rsidRPr="009D7D0B">
        <w:t>3) проект стратегии социально-экономического развития муниципального района;</w:t>
      </w:r>
    </w:p>
    <w:p w:rsidR="008D1CB5" w:rsidRPr="009D7D0B" w:rsidRDefault="008D1CB5" w:rsidP="008D1CB5">
      <w:pPr>
        <w:pStyle w:val="2"/>
        <w:jc w:val="left"/>
      </w:pPr>
      <w:r w:rsidRPr="009D7D0B">
        <w:tab/>
      </w:r>
      <w:r w:rsidRPr="009D7D0B">
        <w:rPr>
          <w:color w:val="C00000"/>
        </w:rPr>
        <w:t xml:space="preserve"> </w:t>
      </w:r>
      <w:r w:rsidRPr="009D7D0B">
        <w:t xml:space="preserve">4) вопросы о преобразовании муниципального района, за исключением случаев, если в соответствии со </w:t>
      </w:r>
      <w:hyperlink r:id="rId5" w:history="1">
        <w:r w:rsidRPr="009D7D0B">
          <w:t>статьей 13 Федерального закона</w:t>
        </w:r>
      </w:hyperlink>
      <w:r w:rsidRPr="009D7D0B">
        <w:t xml:space="preserve">  №131-ФЗдля преобразования муниципального района требуется получение согласия населения муниципального района, выраженного путем голосования.</w:t>
      </w:r>
    </w:p>
    <w:p w:rsidR="008D1CB5" w:rsidRPr="009D7D0B" w:rsidRDefault="008D1CB5" w:rsidP="008D1CB5">
      <w:pPr>
        <w:pStyle w:val="2"/>
        <w:jc w:val="left"/>
      </w:pPr>
      <w:r w:rsidRPr="009D7D0B">
        <w:tab/>
      </w:r>
      <w:bookmarkStart w:id="3" w:name="Par1064"/>
      <w:bookmarkEnd w:id="3"/>
      <w:r w:rsidRPr="009D7D0B">
        <w:t xml:space="preserve">4. Порядок организации и проведения публичных слушаний по проектам и вопросам, указанным в </w:t>
      </w:r>
      <w:hyperlink w:anchor="Par1055" w:tooltip="3. На публичные слушания должны выноситься:" w:history="1">
        <w:r w:rsidRPr="009D7D0B">
          <w:rPr>
            <w:color w:val="0000FF"/>
          </w:rPr>
          <w:t>части 3</w:t>
        </w:r>
      </w:hyperlink>
      <w:r w:rsidRPr="009D7D0B">
        <w:t xml:space="preserve"> настоящей статьи, определяется  нормативными правовыми актами Собрания депутатов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опубликование результатов публичных слушаний, включая мотивированное обоснование принятых решений.</w:t>
      </w:r>
    </w:p>
    <w:p w:rsidR="008D1CB5" w:rsidRDefault="008D1CB5" w:rsidP="008D1CB5">
      <w:pPr>
        <w:pStyle w:val="2"/>
        <w:jc w:val="left"/>
      </w:pPr>
      <w:r w:rsidRPr="009D7D0B">
        <w:tab/>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w:t>
      </w:r>
      <w:r w:rsidRPr="009D7D0B">
        <w:lastRenderedPageBreak/>
        <w:t>депутатов   с учетом положений законодательства о градостроительной деятельности.»;</w:t>
      </w:r>
    </w:p>
    <w:p w:rsidR="008D1CB5" w:rsidRPr="00CA6C7A" w:rsidRDefault="008D1CB5" w:rsidP="008D1CB5">
      <w:pPr>
        <w:pStyle w:val="2"/>
        <w:jc w:val="left"/>
      </w:pPr>
      <w:r w:rsidRPr="00820820">
        <w:rPr>
          <w:color w:val="FF0000"/>
        </w:rPr>
        <w:tab/>
      </w:r>
      <w:r w:rsidRPr="00CA6C7A">
        <w:rPr>
          <w:b/>
          <w:u w:val="single"/>
        </w:rPr>
        <w:t>5. Статью 29 дополнить частью 2.1. в следующей редакции:</w:t>
      </w:r>
      <w:r w:rsidRPr="00CA6C7A">
        <w:rPr>
          <w:u w:val="single"/>
        </w:rPr>
        <w:t xml:space="preserve"> </w:t>
      </w:r>
      <w:r w:rsidRPr="00CA6C7A">
        <w:t>«2.1.Полномочия депутата Собрания депутатов  муниципального района, состоящего  из  депутатов Собраний  сельских поселений, начинаются  со дня  избрания депутата Собрания депутатов данного сельского поселения депутатом Собрания депутатов муниципального района, в состав которого входит данное сельское поселение, и прекращаются  со дня вступления в силу решения об очередном избрании в состав Собрания депутатов  муниципального района депутата от данного поселения.»;</w:t>
      </w:r>
    </w:p>
    <w:p w:rsidR="008D1CB5" w:rsidRPr="00CA6C7A" w:rsidRDefault="008D1CB5" w:rsidP="008D1CB5">
      <w:pPr>
        <w:pStyle w:val="2"/>
        <w:jc w:val="left"/>
        <w:rPr>
          <w:b/>
          <w:u w:val="single"/>
        </w:rPr>
      </w:pPr>
      <w:r w:rsidRPr="009D7D0B">
        <w:tab/>
      </w:r>
      <w:r w:rsidRPr="00CA6C7A">
        <w:rPr>
          <w:b/>
          <w:u w:val="single"/>
        </w:rPr>
        <w:t>6. В статье 31:</w:t>
      </w:r>
    </w:p>
    <w:p w:rsidR="008D1CB5" w:rsidRDefault="008D1CB5" w:rsidP="008D1CB5">
      <w:pPr>
        <w:pStyle w:val="2"/>
        <w:jc w:val="left"/>
      </w:pPr>
      <w:r w:rsidRPr="009D7D0B">
        <w:tab/>
      </w:r>
      <w:r w:rsidRPr="00CA6C7A">
        <w:rPr>
          <w:b/>
          <w:u w:val="single"/>
        </w:rPr>
        <w:t>а) часть 13 изложить в следующей редакции:</w:t>
      </w:r>
      <w:r w:rsidRPr="009D7D0B">
        <w:rPr>
          <w:u w:val="single"/>
        </w:rPr>
        <w:t xml:space="preserve"> «</w:t>
      </w:r>
      <w:r w:rsidRPr="009D7D0B">
        <w:t>13. В случае, если Глава муниципального района, полномочия которого прекращены досрочно на основании правового акта Главы Республики Дагестан об отрешении от должности Главы муниципального района либо на основании решения Собрания депутатов муниципального района об удалении Главы муниципального района в отставку, обжалует данные правовой акт или решение в судебном порядке, Собрания депутатов муниципального района не вправе принимать решение об избрании Главы муниципального  района, избираемого Собранием депутатов муниципального района из числа кандидатов, представленных конкурсной комиссией по результатам конкурса, до вступления решения суда в законную силу.»</w:t>
      </w:r>
      <w:r>
        <w:t>;</w:t>
      </w:r>
    </w:p>
    <w:p w:rsidR="008D1CB5" w:rsidRPr="009D7D0B" w:rsidRDefault="008D1CB5" w:rsidP="008D1CB5">
      <w:pPr>
        <w:pStyle w:val="2"/>
        <w:jc w:val="left"/>
      </w:pPr>
      <w:r w:rsidRPr="009D7D0B">
        <w:tab/>
      </w:r>
      <w:r w:rsidRPr="00CA6C7A">
        <w:rPr>
          <w:b/>
          <w:u w:val="single"/>
        </w:rPr>
        <w:t>б) часть 15</w:t>
      </w:r>
      <w:r w:rsidRPr="009D7D0B">
        <w:rPr>
          <w:u w:val="single"/>
        </w:rPr>
        <w:t xml:space="preserve"> </w:t>
      </w:r>
      <w:r>
        <w:rPr>
          <w:u w:val="single"/>
        </w:rPr>
        <w:t xml:space="preserve">- </w:t>
      </w:r>
      <w:r w:rsidRPr="009D7D0B">
        <w:rPr>
          <w:u w:val="single"/>
        </w:rPr>
        <w:t xml:space="preserve"> </w:t>
      </w:r>
      <w:r w:rsidRPr="009D7D0B">
        <w:t>исключить</w:t>
      </w:r>
      <w:r>
        <w:t>;</w:t>
      </w:r>
    </w:p>
    <w:p w:rsidR="008D1CB5" w:rsidRDefault="008D1CB5" w:rsidP="008D1CB5">
      <w:pPr>
        <w:pStyle w:val="2"/>
        <w:jc w:val="left"/>
      </w:pPr>
      <w:r w:rsidRPr="009D7D0B">
        <w:tab/>
      </w:r>
    </w:p>
    <w:p w:rsidR="008D1CB5" w:rsidRPr="00CA6C7A" w:rsidRDefault="008D1CB5" w:rsidP="008D1CB5">
      <w:pPr>
        <w:pStyle w:val="2"/>
        <w:jc w:val="left"/>
        <w:rPr>
          <w:b/>
          <w:u w:val="single"/>
        </w:rPr>
      </w:pPr>
      <w:r>
        <w:tab/>
      </w:r>
      <w:r w:rsidRPr="00CA6C7A">
        <w:rPr>
          <w:b/>
          <w:u w:val="single"/>
        </w:rPr>
        <w:t>7. В статье 48:</w:t>
      </w:r>
    </w:p>
    <w:p w:rsidR="008D1CB5" w:rsidRPr="00CA6C7A" w:rsidRDefault="008D1CB5" w:rsidP="008D1CB5">
      <w:pPr>
        <w:pStyle w:val="2"/>
        <w:jc w:val="left"/>
      </w:pPr>
      <w:r>
        <w:tab/>
      </w:r>
      <w:r w:rsidRPr="00CA6C7A">
        <w:rPr>
          <w:b/>
          <w:u w:val="single"/>
        </w:rPr>
        <w:t>а) часть 5 изложить в следующей редакции:</w:t>
      </w:r>
      <w:r w:rsidRPr="00CA6C7A">
        <w:t xml:space="preserve"> «5.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районе.</w:t>
      </w:r>
    </w:p>
    <w:p w:rsidR="008D1CB5" w:rsidRPr="00CA6C7A" w:rsidRDefault="008D1CB5" w:rsidP="008D1CB5">
      <w:pPr>
        <w:pStyle w:val="2"/>
        <w:jc w:val="left"/>
      </w:pPr>
      <w:r>
        <w:tab/>
      </w:r>
      <w:r w:rsidRPr="00CA6C7A">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D1CB5" w:rsidRPr="00CA6C7A" w:rsidRDefault="008D1CB5" w:rsidP="008D1CB5">
      <w:pPr>
        <w:pStyle w:val="2"/>
        <w:jc w:val="left"/>
      </w:pPr>
      <w:r>
        <w:tab/>
      </w:r>
      <w:r w:rsidRPr="00CA6C7A">
        <w:rPr>
          <w:b/>
          <w:u w:val="single"/>
        </w:rPr>
        <w:t>б) дополнить частью 6 следующего содержания:</w:t>
      </w:r>
      <w:r w:rsidRPr="00CA6C7A">
        <w:t xml:space="preserve"> «6. 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D1CB5" w:rsidRDefault="008D1CB5" w:rsidP="008D1CB5">
      <w:pPr>
        <w:pStyle w:val="2"/>
        <w:jc w:val="left"/>
        <w:rPr>
          <w:u w:val="single"/>
        </w:rPr>
      </w:pPr>
    </w:p>
    <w:p w:rsidR="008D1CB5" w:rsidRPr="00CA6C7A" w:rsidRDefault="008D1CB5" w:rsidP="008D1CB5">
      <w:pPr>
        <w:pStyle w:val="2"/>
        <w:jc w:val="left"/>
        <w:rPr>
          <w:b/>
          <w:kern w:val="2"/>
        </w:rPr>
      </w:pPr>
      <w:r w:rsidRPr="00CA6C7A">
        <w:tab/>
      </w:r>
      <w:r w:rsidRPr="00CA6C7A">
        <w:rPr>
          <w:b/>
          <w:u w:val="single"/>
        </w:rPr>
        <w:t xml:space="preserve">7. Статью 64 </w:t>
      </w:r>
      <w:r w:rsidRPr="00CA6C7A">
        <w:rPr>
          <w:b/>
          <w:kern w:val="2"/>
          <w:u w:val="single"/>
        </w:rPr>
        <w:t>–</w:t>
      </w:r>
      <w:r w:rsidRPr="00CA6C7A">
        <w:rPr>
          <w:b/>
          <w:kern w:val="2"/>
        </w:rPr>
        <w:t xml:space="preserve"> исключить.</w:t>
      </w:r>
    </w:p>
    <w:p w:rsidR="008D1CB5" w:rsidRPr="00CA6C7A" w:rsidRDefault="008D1CB5" w:rsidP="008D1CB5">
      <w:pPr>
        <w:pStyle w:val="2"/>
        <w:jc w:val="left"/>
        <w:rPr>
          <w:b/>
        </w:rPr>
      </w:pPr>
    </w:p>
    <w:p w:rsidR="008D1CB5" w:rsidRPr="00F33949" w:rsidRDefault="008D1CB5" w:rsidP="008D1CB5">
      <w:pPr>
        <w:pStyle w:val="2"/>
        <w:jc w:val="left"/>
        <w:rPr>
          <w:spacing w:val="-3"/>
        </w:rPr>
      </w:pPr>
      <w:r>
        <w:rPr>
          <w:spacing w:val="-3"/>
        </w:rPr>
        <w:lastRenderedPageBreak/>
        <w:tab/>
      </w:r>
      <w:r w:rsidRPr="00F33949">
        <w:rPr>
          <w:spacing w:val="-3"/>
          <w:lang w:val="en-US"/>
        </w:rPr>
        <w:t>II</w:t>
      </w:r>
      <w:r w:rsidRPr="00F33949">
        <w:rPr>
          <w:spacing w:val="-3"/>
        </w:rPr>
        <w:t xml:space="preserve">. Главе </w:t>
      </w:r>
      <w:r w:rsidRPr="00F33949">
        <w:t>муниципального района</w:t>
      </w:r>
      <w:r w:rsidRPr="00F33949">
        <w:rPr>
          <w:spacing w:val="-3"/>
        </w:rPr>
        <w:t xml:space="preserve"> 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sidRPr="00F33949">
        <w:rPr>
          <w:color w:val="000000"/>
          <w:spacing w:val="7"/>
        </w:rPr>
        <w:t xml:space="preserve">Решение «О внесении изменений и дополнений в Устав </w:t>
      </w:r>
      <w:r w:rsidRPr="00F33949">
        <w:rPr>
          <w:bCs/>
        </w:rPr>
        <w:t>муниципального района «Бабаюртовский район»</w:t>
      </w:r>
      <w:r w:rsidRPr="00F33949">
        <w:rPr>
          <w:color w:val="000000"/>
          <w:spacing w:val="7"/>
        </w:rPr>
        <w:t>»</w:t>
      </w:r>
      <w:r w:rsidRPr="00F33949">
        <w:rPr>
          <w:spacing w:val="-3"/>
        </w:rPr>
        <w:t xml:space="preserve"> на государственную регистрацию в Управление Министерства юстиции Российской Федерации по Республике Дагестан.</w:t>
      </w:r>
    </w:p>
    <w:p w:rsidR="008D1CB5" w:rsidRPr="00F33949" w:rsidRDefault="008D1CB5" w:rsidP="008D1CB5">
      <w:pPr>
        <w:pStyle w:val="2"/>
        <w:jc w:val="left"/>
        <w:rPr>
          <w:spacing w:val="-3"/>
        </w:rPr>
      </w:pPr>
      <w:r>
        <w:rPr>
          <w:spacing w:val="-3"/>
        </w:rPr>
        <w:tab/>
      </w:r>
      <w:r w:rsidRPr="00F33949">
        <w:rPr>
          <w:spacing w:val="-3"/>
          <w:lang w:val="en-US"/>
        </w:rPr>
        <w:t>III</w:t>
      </w:r>
      <w:r w:rsidRPr="00F33949">
        <w:rPr>
          <w:spacing w:val="-3"/>
        </w:rPr>
        <w:t xml:space="preserve">. Главе </w:t>
      </w:r>
      <w:r w:rsidRPr="00F33949">
        <w:rPr>
          <w:bCs/>
        </w:rPr>
        <w:t>муниципального района «Бабаюртовский район</w:t>
      </w:r>
      <w:proofErr w:type="gramStart"/>
      <w:r w:rsidRPr="00F33949">
        <w:rPr>
          <w:bCs/>
        </w:rPr>
        <w:t>»</w:t>
      </w:r>
      <w:r w:rsidRPr="00F33949">
        <w:rPr>
          <w:spacing w:val="-3"/>
        </w:rPr>
        <w:t xml:space="preserve">  обнародовать</w:t>
      </w:r>
      <w:proofErr w:type="gramEnd"/>
      <w:r w:rsidRPr="00F33949">
        <w:rPr>
          <w:spacing w:val="-3"/>
        </w:rPr>
        <w:t xml:space="preserve"> </w:t>
      </w:r>
      <w:r w:rsidRPr="00F33949">
        <w:rPr>
          <w:color w:val="000000"/>
          <w:spacing w:val="7"/>
        </w:rPr>
        <w:t xml:space="preserve">Решение «О внесении изменений и дополнений в Устав </w:t>
      </w:r>
      <w:r w:rsidRPr="00F33949">
        <w:rPr>
          <w:bCs/>
        </w:rPr>
        <w:t>муниципального района «Бабаюртовский район»</w:t>
      </w:r>
      <w:r w:rsidRPr="00F33949">
        <w:rPr>
          <w:spacing w:val="-3"/>
        </w:rPr>
        <w:t xml:space="preserve"> в </w:t>
      </w:r>
      <w:r w:rsidRPr="00F33949">
        <w:t xml:space="preserve">течение 7 дней со дня его поступления </w:t>
      </w:r>
      <w:r w:rsidRPr="00F33949">
        <w:rPr>
          <w:spacing w:val="-3"/>
        </w:rPr>
        <w:t>после его государственной регистрации</w:t>
      </w:r>
      <w:r w:rsidRPr="00F33949">
        <w:t xml:space="preserve"> с </w:t>
      </w:r>
      <w:r w:rsidRPr="00F33949">
        <w:rPr>
          <w:spacing w:val="-3"/>
        </w:rPr>
        <w:t>Управления Министерства юстиции Российской Федерации по Республике Дагестан.</w:t>
      </w:r>
    </w:p>
    <w:p w:rsidR="008D1CB5" w:rsidRPr="00195FEB" w:rsidRDefault="008D1CB5" w:rsidP="008D1CB5">
      <w:pPr>
        <w:pStyle w:val="2"/>
        <w:jc w:val="left"/>
        <w:rPr>
          <w:rStyle w:val="a3"/>
          <w:bCs w:val="0"/>
          <w:color w:val="000000"/>
          <w:spacing w:val="7"/>
          <w:szCs w:val="28"/>
        </w:rPr>
      </w:pPr>
      <w:r>
        <w:rPr>
          <w:spacing w:val="-3"/>
        </w:rPr>
        <w:tab/>
      </w:r>
      <w:r w:rsidRPr="00F33949">
        <w:rPr>
          <w:spacing w:val="-3"/>
          <w:lang w:val="en-US"/>
        </w:rPr>
        <w:t>IV</w:t>
      </w:r>
      <w:r w:rsidRPr="00F33949">
        <w:rPr>
          <w:spacing w:val="-3"/>
        </w:rPr>
        <w:t>. Настоящее Решение вступает в силу со дня его официального обнародования, произведенного после его государственной регистрации</w:t>
      </w:r>
      <w:r w:rsidRPr="00F33949">
        <w:rPr>
          <w:color w:val="000000"/>
          <w:spacing w:val="7"/>
        </w:rPr>
        <w:t>.</w:t>
      </w:r>
    </w:p>
    <w:p w:rsidR="008D1CB5" w:rsidRDefault="008D1CB5" w:rsidP="008D1CB5">
      <w:pPr>
        <w:pStyle w:val="2"/>
        <w:jc w:val="left"/>
      </w:pPr>
    </w:p>
    <w:p w:rsidR="008D1CB5" w:rsidRPr="00E90858" w:rsidRDefault="008D1CB5" w:rsidP="008D1CB5">
      <w:pPr>
        <w:pStyle w:val="2"/>
        <w:jc w:val="left"/>
        <w:rPr>
          <w:rStyle w:val="a3"/>
          <w:szCs w:val="28"/>
        </w:rPr>
      </w:pPr>
      <w:r w:rsidRPr="00E90858">
        <w:rPr>
          <w:rStyle w:val="a3"/>
          <w:szCs w:val="28"/>
        </w:rPr>
        <w:t xml:space="preserve">   Председатель Собрания депутатов                                           А.А. </w:t>
      </w:r>
      <w:proofErr w:type="spellStart"/>
      <w:r w:rsidRPr="00E90858">
        <w:rPr>
          <w:rStyle w:val="a3"/>
          <w:szCs w:val="28"/>
        </w:rPr>
        <w:t>Акмурзаев</w:t>
      </w:r>
      <w:proofErr w:type="spellEnd"/>
    </w:p>
    <w:p w:rsidR="008D1CB5" w:rsidRPr="00CA6C7A" w:rsidRDefault="008D1CB5" w:rsidP="008D1CB5">
      <w:pPr>
        <w:pStyle w:val="2"/>
        <w:jc w:val="left"/>
        <w:rPr>
          <w:b/>
        </w:rPr>
      </w:pPr>
      <w:r w:rsidRPr="00CA6C7A">
        <w:rPr>
          <w:b/>
        </w:rPr>
        <w:t xml:space="preserve">   муниципального района</w:t>
      </w:r>
    </w:p>
    <w:p w:rsidR="008D1CB5" w:rsidRPr="00CA6C7A" w:rsidRDefault="008D1CB5" w:rsidP="008D1CB5">
      <w:pPr>
        <w:pStyle w:val="2"/>
        <w:jc w:val="left"/>
        <w:rPr>
          <w:b/>
        </w:rPr>
      </w:pPr>
      <w:r w:rsidRPr="00CA6C7A">
        <w:rPr>
          <w:b/>
        </w:rPr>
        <w:t xml:space="preserve">  Глава муниципального района            </w:t>
      </w:r>
      <w:r>
        <w:rPr>
          <w:b/>
        </w:rPr>
        <w:t xml:space="preserve">                          </w:t>
      </w:r>
      <w:r>
        <w:rPr>
          <w:b/>
        </w:rPr>
        <w:tab/>
        <w:t xml:space="preserve">        </w:t>
      </w:r>
      <w:r w:rsidRPr="00CA6C7A">
        <w:rPr>
          <w:b/>
        </w:rPr>
        <w:t xml:space="preserve">Э.Г. </w:t>
      </w:r>
      <w:proofErr w:type="spellStart"/>
      <w:r w:rsidRPr="00CA6C7A">
        <w:rPr>
          <w:b/>
        </w:rPr>
        <w:t>Карагишиев</w:t>
      </w:r>
      <w:proofErr w:type="spellEnd"/>
      <w:r w:rsidRPr="00CA6C7A">
        <w:rPr>
          <w:b/>
        </w:rPr>
        <w:t xml:space="preserve"> </w:t>
      </w:r>
    </w:p>
    <w:p w:rsidR="008D1CB5" w:rsidRPr="00CA6C7A" w:rsidRDefault="008D1CB5" w:rsidP="008D1CB5">
      <w:pPr>
        <w:pStyle w:val="2"/>
        <w:jc w:val="left"/>
        <w:rPr>
          <w:b/>
          <w:sz w:val="24"/>
        </w:rPr>
      </w:pPr>
    </w:p>
    <w:p w:rsidR="008D1CB5" w:rsidRPr="00CA6C7A" w:rsidRDefault="008D1CB5" w:rsidP="008D1CB5">
      <w:pPr>
        <w:pStyle w:val="2"/>
        <w:jc w:val="left"/>
        <w:rPr>
          <w:b/>
          <w:sz w:val="24"/>
        </w:rPr>
      </w:pPr>
      <w:r w:rsidRPr="00CA6C7A">
        <w:rPr>
          <w:b/>
          <w:sz w:val="24"/>
        </w:rPr>
        <w:tab/>
      </w:r>
      <w:r w:rsidRPr="00CA6C7A">
        <w:rPr>
          <w:b/>
          <w:sz w:val="24"/>
        </w:rPr>
        <w:tab/>
      </w:r>
      <w:r w:rsidRPr="00CA6C7A">
        <w:rPr>
          <w:b/>
          <w:sz w:val="24"/>
        </w:rPr>
        <w:tab/>
      </w:r>
      <w:r w:rsidRPr="00CA6C7A">
        <w:rPr>
          <w:b/>
          <w:sz w:val="24"/>
        </w:rPr>
        <w:tab/>
      </w:r>
      <w:r w:rsidRPr="00CA6C7A">
        <w:rPr>
          <w:b/>
          <w:sz w:val="24"/>
        </w:rPr>
        <w:tab/>
      </w:r>
    </w:p>
    <w:p w:rsidR="008D1CB5" w:rsidRPr="00CA6C7A" w:rsidRDefault="008D1CB5" w:rsidP="008D1CB5">
      <w:pPr>
        <w:pStyle w:val="2"/>
        <w:jc w:val="left"/>
        <w:rPr>
          <w:b/>
          <w:lang w:eastAsia="en-US"/>
        </w:rPr>
      </w:pPr>
    </w:p>
    <w:p w:rsidR="008D1CB5" w:rsidRDefault="008D1CB5" w:rsidP="008D1CB5">
      <w:pPr>
        <w:rPr>
          <w:lang w:eastAsia="en-US"/>
        </w:rPr>
      </w:pPr>
    </w:p>
    <w:p w:rsidR="00870F4C" w:rsidRDefault="00870F4C"/>
    <w:sectPr w:rsidR="00870F4C" w:rsidSect="008D1CB5">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B5"/>
    <w:rsid w:val="00001B1F"/>
    <w:rsid w:val="000055A8"/>
    <w:rsid w:val="00005B94"/>
    <w:rsid w:val="000135BB"/>
    <w:rsid w:val="00014046"/>
    <w:rsid w:val="00016845"/>
    <w:rsid w:val="00017916"/>
    <w:rsid w:val="000206EE"/>
    <w:rsid w:val="00021679"/>
    <w:rsid w:val="00024701"/>
    <w:rsid w:val="00035F31"/>
    <w:rsid w:val="00037A42"/>
    <w:rsid w:val="00042E6A"/>
    <w:rsid w:val="00045557"/>
    <w:rsid w:val="000474D8"/>
    <w:rsid w:val="00051536"/>
    <w:rsid w:val="00057F85"/>
    <w:rsid w:val="000606AB"/>
    <w:rsid w:val="00064E4D"/>
    <w:rsid w:val="00065C48"/>
    <w:rsid w:val="00065C7B"/>
    <w:rsid w:val="00066F5B"/>
    <w:rsid w:val="00077737"/>
    <w:rsid w:val="00077DAE"/>
    <w:rsid w:val="0008495B"/>
    <w:rsid w:val="00092B17"/>
    <w:rsid w:val="00094251"/>
    <w:rsid w:val="00094920"/>
    <w:rsid w:val="00095999"/>
    <w:rsid w:val="00096F49"/>
    <w:rsid w:val="00097DC1"/>
    <w:rsid w:val="000A0324"/>
    <w:rsid w:val="000A0766"/>
    <w:rsid w:val="000A6AE1"/>
    <w:rsid w:val="000A7521"/>
    <w:rsid w:val="000B17DA"/>
    <w:rsid w:val="000B6B11"/>
    <w:rsid w:val="000C2275"/>
    <w:rsid w:val="000C2ADC"/>
    <w:rsid w:val="000C7C5D"/>
    <w:rsid w:val="000D3ABE"/>
    <w:rsid w:val="000D4F11"/>
    <w:rsid w:val="000D6490"/>
    <w:rsid w:val="000E10BA"/>
    <w:rsid w:val="000E1296"/>
    <w:rsid w:val="000E2101"/>
    <w:rsid w:val="000E2AE2"/>
    <w:rsid w:val="000E305C"/>
    <w:rsid w:val="000F0B27"/>
    <w:rsid w:val="000F40B4"/>
    <w:rsid w:val="000F4F2D"/>
    <w:rsid w:val="000F6232"/>
    <w:rsid w:val="000F6EEF"/>
    <w:rsid w:val="00100CD8"/>
    <w:rsid w:val="0010150C"/>
    <w:rsid w:val="0010221A"/>
    <w:rsid w:val="00104189"/>
    <w:rsid w:val="001041DA"/>
    <w:rsid w:val="001044CF"/>
    <w:rsid w:val="00110643"/>
    <w:rsid w:val="00112665"/>
    <w:rsid w:val="00112C5B"/>
    <w:rsid w:val="001130EF"/>
    <w:rsid w:val="00115100"/>
    <w:rsid w:val="00121886"/>
    <w:rsid w:val="00121F56"/>
    <w:rsid w:val="00123B79"/>
    <w:rsid w:val="001262C1"/>
    <w:rsid w:val="00130910"/>
    <w:rsid w:val="001324EA"/>
    <w:rsid w:val="00135F8E"/>
    <w:rsid w:val="00136CAB"/>
    <w:rsid w:val="00140E12"/>
    <w:rsid w:val="00141DB3"/>
    <w:rsid w:val="001426D1"/>
    <w:rsid w:val="001436F3"/>
    <w:rsid w:val="001534E1"/>
    <w:rsid w:val="0015684F"/>
    <w:rsid w:val="001573EA"/>
    <w:rsid w:val="00160BD0"/>
    <w:rsid w:val="00161606"/>
    <w:rsid w:val="0016540B"/>
    <w:rsid w:val="00172B5C"/>
    <w:rsid w:val="001732DC"/>
    <w:rsid w:val="001777E3"/>
    <w:rsid w:val="00180D89"/>
    <w:rsid w:val="00181CB7"/>
    <w:rsid w:val="001841E0"/>
    <w:rsid w:val="00186C60"/>
    <w:rsid w:val="00191E2B"/>
    <w:rsid w:val="001A05DF"/>
    <w:rsid w:val="001A06A5"/>
    <w:rsid w:val="001A1961"/>
    <w:rsid w:val="001A1F74"/>
    <w:rsid w:val="001A2224"/>
    <w:rsid w:val="001A4283"/>
    <w:rsid w:val="001A4B26"/>
    <w:rsid w:val="001B3570"/>
    <w:rsid w:val="001B4FF1"/>
    <w:rsid w:val="001B7AF8"/>
    <w:rsid w:val="001C02F6"/>
    <w:rsid w:val="001C0BC2"/>
    <w:rsid w:val="001C411C"/>
    <w:rsid w:val="001D1A44"/>
    <w:rsid w:val="001D43A3"/>
    <w:rsid w:val="001D7835"/>
    <w:rsid w:val="001E46F9"/>
    <w:rsid w:val="001E64BF"/>
    <w:rsid w:val="001E795F"/>
    <w:rsid w:val="001F4243"/>
    <w:rsid w:val="001F6D8D"/>
    <w:rsid w:val="00200BF3"/>
    <w:rsid w:val="00201DBF"/>
    <w:rsid w:val="00201F84"/>
    <w:rsid w:val="0020409B"/>
    <w:rsid w:val="00210767"/>
    <w:rsid w:val="00210CE5"/>
    <w:rsid w:val="002123FB"/>
    <w:rsid w:val="00214901"/>
    <w:rsid w:val="00214C69"/>
    <w:rsid w:val="00221434"/>
    <w:rsid w:val="00224459"/>
    <w:rsid w:val="00224988"/>
    <w:rsid w:val="00230EB2"/>
    <w:rsid w:val="002362B1"/>
    <w:rsid w:val="0023642F"/>
    <w:rsid w:val="0023644A"/>
    <w:rsid w:val="00237002"/>
    <w:rsid w:val="002371E0"/>
    <w:rsid w:val="0024106B"/>
    <w:rsid w:val="00242E65"/>
    <w:rsid w:val="0024585A"/>
    <w:rsid w:val="00245B34"/>
    <w:rsid w:val="00250D04"/>
    <w:rsid w:val="00250E58"/>
    <w:rsid w:val="002512A6"/>
    <w:rsid w:val="00253B4E"/>
    <w:rsid w:val="002559A9"/>
    <w:rsid w:val="002570C1"/>
    <w:rsid w:val="00257AB8"/>
    <w:rsid w:val="00261174"/>
    <w:rsid w:val="00262962"/>
    <w:rsid w:val="00264718"/>
    <w:rsid w:val="00271733"/>
    <w:rsid w:val="0028028C"/>
    <w:rsid w:val="00281FE8"/>
    <w:rsid w:val="002822DC"/>
    <w:rsid w:val="0028422B"/>
    <w:rsid w:val="002842D6"/>
    <w:rsid w:val="00285FB1"/>
    <w:rsid w:val="0029102A"/>
    <w:rsid w:val="00296145"/>
    <w:rsid w:val="002A6B76"/>
    <w:rsid w:val="002A7D4D"/>
    <w:rsid w:val="002B29E5"/>
    <w:rsid w:val="002B49FB"/>
    <w:rsid w:val="002B566F"/>
    <w:rsid w:val="002B7814"/>
    <w:rsid w:val="002C0977"/>
    <w:rsid w:val="002C4705"/>
    <w:rsid w:val="002C4CD4"/>
    <w:rsid w:val="002C6126"/>
    <w:rsid w:val="002D2B0D"/>
    <w:rsid w:val="002D4BFF"/>
    <w:rsid w:val="002D4F6C"/>
    <w:rsid w:val="002D6467"/>
    <w:rsid w:val="002E1B0C"/>
    <w:rsid w:val="002E2CFC"/>
    <w:rsid w:val="002E3EF3"/>
    <w:rsid w:val="002E3FD3"/>
    <w:rsid w:val="002E4656"/>
    <w:rsid w:val="002E5CCD"/>
    <w:rsid w:val="002E6857"/>
    <w:rsid w:val="002E6EA4"/>
    <w:rsid w:val="002F3259"/>
    <w:rsid w:val="002F3BE5"/>
    <w:rsid w:val="002F5F0C"/>
    <w:rsid w:val="002F71C1"/>
    <w:rsid w:val="00300B45"/>
    <w:rsid w:val="0030642A"/>
    <w:rsid w:val="003068B6"/>
    <w:rsid w:val="0030724B"/>
    <w:rsid w:val="00307E2E"/>
    <w:rsid w:val="003136A4"/>
    <w:rsid w:val="003161A0"/>
    <w:rsid w:val="00316417"/>
    <w:rsid w:val="003165DC"/>
    <w:rsid w:val="00317BC1"/>
    <w:rsid w:val="003249BC"/>
    <w:rsid w:val="0032626B"/>
    <w:rsid w:val="00331E66"/>
    <w:rsid w:val="00333415"/>
    <w:rsid w:val="00335A4F"/>
    <w:rsid w:val="003377DA"/>
    <w:rsid w:val="00337E61"/>
    <w:rsid w:val="00340F46"/>
    <w:rsid w:val="00354138"/>
    <w:rsid w:val="0035789E"/>
    <w:rsid w:val="00357A68"/>
    <w:rsid w:val="003606AD"/>
    <w:rsid w:val="00360CB2"/>
    <w:rsid w:val="00363289"/>
    <w:rsid w:val="00363874"/>
    <w:rsid w:val="00373726"/>
    <w:rsid w:val="00376228"/>
    <w:rsid w:val="00377C20"/>
    <w:rsid w:val="00381D95"/>
    <w:rsid w:val="00384D13"/>
    <w:rsid w:val="00385597"/>
    <w:rsid w:val="00392ABC"/>
    <w:rsid w:val="00393C7F"/>
    <w:rsid w:val="0039434A"/>
    <w:rsid w:val="00395A10"/>
    <w:rsid w:val="003A2949"/>
    <w:rsid w:val="003A7B9D"/>
    <w:rsid w:val="003B4776"/>
    <w:rsid w:val="003B6289"/>
    <w:rsid w:val="003C13C2"/>
    <w:rsid w:val="003C5A9D"/>
    <w:rsid w:val="003D5C7D"/>
    <w:rsid w:val="003D625C"/>
    <w:rsid w:val="003D629E"/>
    <w:rsid w:val="003D6D29"/>
    <w:rsid w:val="003D7146"/>
    <w:rsid w:val="003E38B1"/>
    <w:rsid w:val="003E5F75"/>
    <w:rsid w:val="003E7624"/>
    <w:rsid w:val="003F140A"/>
    <w:rsid w:val="003F173C"/>
    <w:rsid w:val="003F60B2"/>
    <w:rsid w:val="003F6F7D"/>
    <w:rsid w:val="004056AA"/>
    <w:rsid w:val="004067E1"/>
    <w:rsid w:val="00406C4F"/>
    <w:rsid w:val="0040775E"/>
    <w:rsid w:val="004103E6"/>
    <w:rsid w:val="004111EC"/>
    <w:rsid w:val="00411E9B"/>
    <w:rsid w:val="00414ED0"/>
    <w:rsid w:val="00416265"/>
    <w:rsid w:val="004225C5"/>
    <w:rsid w:val="0042554E"/>
    <w:rsid w:val="00427955"/>
    <w:rsid w:val="00430906"/>
    <w:rsid w:val="004344E0"/>
    <w:rsid w:val="004363F3"/>
    <w:rsid w:val="00440A5B"/>
    <w:rsid w:val="00443956"/>
    <w:rsid w:val="004464D2"/>
    <w:rsid w:val="004501C8"/>
    <w:rsid w:val="00450EBE"/>
    <w:rsid w:val="00453CE1"/>
    <w:rsid w:val="004547C2"/>
    <w:rsid w:val="00455543"/>
    <w:rsid w:val="00464161"/>
    <w:rsid w:val="00466F80"/>
    <w:rsid w:val="00470ED1"/>
    <w:rsid w:val="00471727"/>
    <w:rsid w:val="00471913"/>
    <w:rsid w:val="00473EC6"/>
    <w:rsid w:val="00474B7C"/>
    <w:rsid w:val="004815C4"/>
    <w:rsid w:val="004816B7"/>
    <w:rsid w:val="00483370"/>
    <w:rsid w:val="00484F6C"/>
    <w:rsid w:val="0048641E"/>
    <w:rsid w:val="00487057"/>
    <w:rsid w:val="00490FF2"/>
    <w:rsid w:val="00493C88"/>
    <w:rsid w:val="004941F9"/>
    <w:rsid w:val="00494F66"/>
    <w:rsid w:val="00497F1A"/>
    <w:rsid w:val="004A2B34"/>
    <w:rsid w:val="004A3C99"/>
    <w:rsid w:val="004A484A"/>
    <w:rsid w:val="004B0109"/>
    <w:rsid w:val="004B10E3"/>
    <w:rsid w:val="004B1263"/>
    <w:rsid w:val="004B1928"/>
    <w:rsid w:val="004B1D96"/>
    <w:rsid w:val="004B1F7F"/>
    <w:rsid w:val="004B2C85"/>
    <w:rsid w:val="004B3136"/>
    <w:rsid w:val="004C4B84"/>
    <w:rsid w:val="004C543A"/>
    <w:rsid w:val="004C5E07"/>
    <w:rsid w:val="004D4C54"/>
    <w:rsid w:val="004E6F5A"/>
    <w:rsid w:val="004F1207"/>
    <w:rsid w:val="004F221B"/>
    <w:rsid w:val="004F6852"/>
    <w:rsid w:val="004F6C4D"/>
    <w:rsid w:val="005030AE"/>
    <w:rsid w:val="005105FB"/>
    <w:rsid w:val="005113F0"/>
    <w:rsid w:val="005140D0"/>
    <w:rsid w:val="00516C51"/>
    <w:rsid w:val="0052331D"/>
    <w:rsid w:val="00526D94"/>
    <w:rsid w:val="005275D9"/>
    <w:rsid w:val="005276ED"/>
    <w:rsid w:val="00527848"/>
    <w:rsid w:val="00534C00"/>
    <w:rsid w:val="00544919"/>
    <w:rsid w:val="005504C9"/>
    <w:rsid w:val="00555968"/>
    <w:rsid w:val="00555FAD"/>
    <w:rsid w:val="0055724F"/>
    <w:rsid w:val="005655DF"/>
    <w:rsid w:val="00567BD5"/>
    <w:rsid w:val="00572399"/>
    <w:rsid w:val="00572C33"/>
    <w:rsid w:val="005739B5"/>
    <w:rsid w:val="0057483F"/>
    <w:rsid w:val="0057679B"/>
    <w:rsid w:val="005767E4"/>
    <w:rsid w:val="00576E0F"/>
    <w:rsid w:val="00577F89"/>
    <w:rsid w:val="00584561"/>
    <w:rsid w:val="00584AF1"/>
    <w:rsid w:val="0058691C"/>
    <w:rsid w:val="00593D02"/>
    <w:rsid w:val="005A281F"/>
    <w:rsid w:val="005A4D3D"/>
    <w:rsid w:val="005A702B"/>
    <w:rsid w:val="005A75DE"/>
    <w:rsid w:val="005B1C35"/>
    <w:rsid w:val="005B3EC5"/>
    <w:rsid w:val="005B512F"/>
    <w:rsid w:val="005B534A"/>
    <w:rsid w:val="005B6075"/>
    <w:rsid w:val="005C0CAF"/>
    <w:rsid w:val="005C32A8"/>
    <w:rsid w:val="005C59C5"/>
    <w:rsid w:val="005C6B0A"/>
    <w:rsid w:val="005C7B50"/>
    <w:rsid w:val="005D2132"/>
    <w:rsid w:val="005D247C"/>
    <w:rsid w:val="005D36D9"/>
    <w:rsid w:val="005D4365"/>
    <w:rsid w:val="005D7263"/>
    <w:rsid w:val="005E10F2"/>
    <w:rsid w:val="005E3169"/>
    <w:rsid w:val="005E7CB4"/>
    <w:rsid w:val="005F28E1"/>
    <w:rsid w:val="005F2B26"/>
    <w:rsid w:val="005F6BC7"/>
    <w:rsid w:val="005F7EB6"/>
    <w:rsid w:val="00604C66"/>
    <w:rsid w:val="00606BAA"/>
    <w:rsid w:val="00611265"/>
    <w:rsid w:val="00616E95"/>
    <w:rsid w:val="00617442"/>
    <w:rsid w:val="006214D4"/>
    <w:rsid w:val="00626074"/>
    <w:rsid w:val="0062698A"/>
    <w:rsid w:val="006272E2"/>
    <w:rsid w:val="006278EB"/>
    <w:rsid w:val="00627913"/>
    <w:rsid w:val="00630B10"/>
    <w:rsid w:val="00632897"/>
    <w:rsid w:val="00632B4A"/>
    <w:rsid w:val="00640BC4"/>
    <w:rsid w:val="00641052"/>
    <w:rsid w:val="0064154C"/>
    <w:rsid w:val="00644564"/>
    <w:rsid w:val="00644DBC"/>
    <w:rsid w:val="00645B60"/>
    <w:rsid w:val="00646CC7"/>
    <w:rsid w:val="00650B08"/>
    <w:rsid w:val="0065357C"/>
    <w:rsid w:val="0065477B"/>
    <w:rsid w:val="0065573F"/>
    <w:rsid w:val="00667189"/>
    <w:rsid w:val="0066736D"/>
    <w:rsid w:val="006702C2"/>
    <w:rsid w:val="00672BEE"/>
    <w:rsid w:val="0067382D"/>
    <w:rsid w:val="00674DF3"/>
    <w:rsid w:val="00675005"/>
    <w:rsid w:val="0067540B"/>
    <w:rsid w:val="00680540"/>
    <w:rsid w:val="0068084D"/>
    <w:rsid w:val="006841EC"/>
    <w:rsid w:val="00691323"/>
    <w:rsid w:val="006914C6"/>
    <w:rsid w:val="006A0C68"/>
    <w:rsid w:val="006A3AF4"/>
    <w:rsid w:val="006A58B3"/>
    <w:rsid w:val="006B16A5"/>
    <w:rsid w:val="006B2746"/>
    <w:rsid w:val="006B56D6"/>
    <w:rsid w:val="006C30AF"/>
    <w:rsid w:val="006C67C1"/>
    <w:rsid w:val="006C7554"/>
    <w:rsid w:val="006D2312"/>
    <w:rsid w:val="006D4A0E"/>
    <w:rsid w:val="006E0E72"/>
    <w:rsid w:val="006E70F2"/>
    <w:rsid w:val="006E79A4"/>
    <w:rsid w:val="006F30C4"/>
    <w:rsid w:val="00701113"/>
    <w:rsid w:val="00702AD0"/>
    <w:rsid w:val="007038C7"/>
    <w:rsid w:val="00704287"/>
    <w:rsid w:val="0070585E"/>
    <w:rsid w:val="007121A3"/>
    <w:rsid w:val="00722FAA"/>
    <w:rsid w:val="00730683"/>
    <w:rsid w:val="007358DB"/>
    <w:rsid w:val="007370DF"/>
    <w:rsid w:val="007465F7"/>
    <w:rsid w:val="00747D10"/>
    <w:rsid w:val="0075376D"/>
    <w:rsid w:val="00754370"/>
    <w:rsid w:val="00754854"/>
    <w:rsid w:val="00761AAD"/>
    <w:rsid w:val="007717DF"/>
    <w:rsid w:val="00773574"/>
    <w:rsid w:val="00773EA1"/>
    <w:rsid w:val="00774202"/>
    <w:rsid w:val="00775E76"/>
    <w:rsid w:val="00787990"/>
    <w:rsid w:val="00790504"/>
    <w:rsid w:val="00792A3A"/>
    <w:rsid w:val="0079379F"/>
    <w:rsid w:val="00794EEF"/>
    <w:rsid w:val="00797501"/>
    <w:rsid w:val="00797F01"/>
    <w:rsid w:val="007A04CA"/>
    <w:rsid w:val="007A4385"/>
    <w:rsid w:val="007A61B6"/>
    <w:rsid w:val="007A6E22"/>
    <w:rsid w:val="007A703D"/>
    <w:rsid w:val="007B5615"/>
    <w:rsid w:val="007B7197"/>
    <w:rsid w:val="007B7942"/>
    <w:rsid w:val="007B7EAE"/>
    <w:rsid w:val="007C1BA8"/>
    <w:rsid w:val="007C5199"/>
    <w:rsid w:val="007C7834"/>
    <w:rsid w:val="007C78D3"/>
    <w:rsid w:val="007C7AF7"/>
    <w:rsid w:val="007D4C91"/>
    <w:rsid w:val="007E0F7B"/>
    <w:rsid w:val="007E306D"/>
    <w:rsid w:val="007E7019"/>
    <w:rsid w:val="007F7876"/>
    <w:rsid w:val="008109CB"/>
    <w:rsid w:val="00812BFC"/>
    <w:rsid w:val="00814465"/>
    <w:rsid w:val="00816C96"/>
    <w:rsid w:val="0082090A"/>
    <w:rsid w:val="00821229"/>
    <w:rsid w:val="008212CB"/>
    <w:rsid w:val="00821C6E"/>
    <w:rsid w:val="00823A60"/>
    <w:rsid w:val="008257AA"/>
    <w:rsid w:val="00825931"/>
    <w:rsid w:val="0083280B"/>
    <w:rsid w:val="00845D3E"/>
    <w:rsid w:val="00846E37"/>
    <w:rsid w:val="008511ED"/>
    <w:rsid w:val="008559BA"/>
    <w:rsid w:val="00857247"/>
    <w:rsid w:val="00857560"/>
    <w:rsid w:val="00857BF2"/>
    <w:rsid w:val="008628AF"/>
    <w:rsid w:val="0086293E"/>
    <w:rsid w:val="0086388F"/>
    <w:rsid w:val="00864471"/>
    <w:rsid w:val="00870F4C"/>
    <w:rsid w:val="00872B01"/>
    <w:rsid w:val="008805BC"/>
    <w:rsid w:val="00881685"/>
    <w:rsid w:val="00881855"/>
    <w:rsid w:val="00885BFD"/>
    <w:rsid w:val="008905E3"/>
    <w:rsid w:val="00890966"/>
    <w:rsid w:val="00891DE8"/>
    <w:rsid w:val="0089454E"/>
    <w:rsid w:val="00896146"/>
    <w:rsid w:val="008966AB"/>
    <w:rsid w:val="008A07F7"/>
    <w:rsid w:val="008A0B46"/>
    <w:rsid w:val="008A3DBB"/>
    <w:rsid w:val="008A4AF3"/>
    <w:rsid w:val="008B0F65"/>
    <w:rsid w:val="008B1814"/>
    <w:rsid w:val="008B430F"/>
    <w:rsid w:val="008B73DA"/>
    <w:rsid w:val="008B7A35"/>
    <w:rsid w:val="008C255E"/>
    <w:rsid w:val="008C333B"/>
    <w:rsid w:val="008C383B"/>
    <w:rsid w:val="008C6FAC"/>
    <w:rsid w:val="008D1CB5"/>
    <w:rsid w:val="008D1D0B"/>
    <w:rsid w:val="008D4750"/>
    <w:rsid w:val="008D53F1"/>
    <w:rsid w:val="008D652E"/>
    <w:rsid w:val="008E30A8"/>
    <w:rsid w:val="008E61C0"/>
    <w:rsid w:val="008F223E"/>
    <w:rsid w:val="008F265A"/>
    <w:rsid w:val="00900471"/>
    <w:rsid w:val="00906320"/>
    <w:rsid w:val="00910919"/>
    <w:rsid w:val="00913364"/>
    <w:rsid w:val="0091670C"/>
    <w:rsid w:val="00917E41"/>
    <w:rsid w:val="0092277F"/>
    <w:rsid w:val="00925AB4"/>
    <w:rsid w:val="00927EDE"/>
    <w:rsid w:val="009310C6"/>
    <w:rsid w:val="00931F2C"/>
    <w:rsid w:val="0093487C"/>
    <w:rsid w:val="009355E8"/>
    <w:rsid w:val="009357F5"/>
    <w:rsid w:val="009362D5"/>
    <w:rsid w:val="0093686B"/>
    <w:rsid w:val="00941094"/>
    <w:rsid w:val="00941A7B"/>
    <w:rsid w:val="00950494"/>
    <w:rsid w:val="00957D6B"/>
    <w:rsid w:val="00961A1B"/>
    <w:rsid w:val="00961E70"/>
    <w:rsid w:val="0096594D"/>
    <w:rsid w:val="009670BE"/>
    <w:rsid w:val="00967CB6"/>
    <w:rsid w:val="00972598"/>
    <w:rsid w:val="009752EC"/>
    <w:rsid w:val="00975CBF"/>
    <w:rsid w:val="009765B0"/>
    <w:rsid w:val="00977AE6"/>
    <w:rsid w:val="0098318C"/>
    <w:rsid w:val="0099546F"/>
    <w:rsid w:val="009958F3"/>
    <w:rsid w:val="009961BB"/>
    <w:rsid w:val="00996AFB"/>
    <w:rsid w:val="009A1EB3"/>
    <w:rsid w:val="009A7C88"/>
    <w:rsid w:val="009B029B"/>
    <w:rsid w:val="009B2FE8"/>
    <w:rsid w:val="009B3A97"/>
    <w:rsid w:val="009B6DDD"/>
    <w:rsid w:val="009C56A1"/>
    <w:rsid w:val="009C6C5C"/>
    <w:rsid w:val="009D01D6"/>
    <w:rsid w:val="009D1E4E"/>
    <w:rsid w:val="009E0A12"/>
    <w:rsid w:val="009E3486"/>
    <w:rsid w:val="009E3BC4"/>
    <w:rsid w:val="009E44D6"/>
    <w:rsid w:val="009E467F"/>
    <w:rsid w:val="009E6B26"/>
    <w:rsid w:val="009E6E9A"/>
    <w:rsid w:val="009E741E"/>
    <w:rsid w:val="009E7C85"/>
    <w:rsid w:val="009F477E"/>
    <w:rsid w:val="00A0221D"/>
    <w:rsid w:val="00A03C0A"/>
    <w:rsid w:val="00A04C43"/>
    <w:rsid w:val="00A05E06"/>
    <w:rsid w:val="00A066F2"/>
    <w:rsid w:val="00A06C17"/>
    <w:rsid w:val="00A07D21"/>
    <w:rsid w:val="00A108A9"/>
    <w:rsid w:val="00A12038"/>
    <w:rsid w:val="00A16687"/>
    <w:rsid w:val="00A2166A"/>
    <w:rsid w:val="00A3068C"/>
    <w:rsid w:val="00A31387"/>
    <w:rsid w:val="00A4068E"/>
    <w:rsid w:val="00A41754"/>
    <w:rsid w:val="00A43E94"/>
    <w:rsid w:val="00A4515E"/>
    <w:rsid w:val="00A5254F"/>
    <w:rsid w:val="00A53279"/>
    <w:rsid w:val="00A538C1"/>
    <w:rsid w:val="00A54343"/>
    <w:rsid w:val="00A54ECB"/>
    <w:rsid w:val="00A57526"/>
    <w:rsid w:val="00A61E19"/>
    <w:rsid w:val="00A64EFB"/>
    <w:rsid w:val="00A731C2"/>
    <w:rsid w:val="00A756DE"/>
    <w:rsid w:val="00A80A2F"/>
    <w:rsid w:val="00A8233B"/>
    <w:rsid w:val="00A86184"/>
    <w:rsid w:val="00A92209"/>
    <w:rsid w:val="00A9224A"/>
    <w:rsid w:val="00A92B55"/>
    <w:rsid w:val="00A94B3A"/>
    <w:rsid w:val="00A954BF"/>
    <w:rsid w:val="00AA1382"/>
    <w:rsid w:val="00AA4BC5"/>
    <w:rsid w:val="00AA6C7E"/>
    <w:rsid w:val="00AB130F"/>
    <w:rsid w:val="00AB433F"/>
    <w:rsid w:val="00AB54A8"/>
    <w:rsid w:val="00AB62BC"/>
    <w:rsid w:val="00AC3047"/>
    <w:rsid w:val="00AD09AF"/>
    <w:rsid w:val="00AD28F4"/>
    <w:rsid w:val="00AD5282"/>
    <w:rsid w:val="00AD6AC2"/>
    <w:rsid w:val="00AE1636"/>
    <w:rsid w:val="00AE3C64"/>
    <w:rsid w:val="00AE74BC"/>
    <w:rsid w:val="00AE763C"/>
    <w:rsid w:val="00AF360F"/>
    <w:rsid w:val="00B00C7A"/>
    <w:rsid w:val="00B00DE9"/>
    <w:rsid w:val="00B127F9"/>
    <w:rsid w:val="00B22777"/>
    <w:rsid w:val="00B37447"/>
    <w:rsid w:val="00B424A1"/>
    <w:rsid w:val="00B500C2"/>
    <w:rsid w:val="00B54235"/>
    <w:rsid w:val="00B5478D"/>
    <w:rsid w:val="00B623C3"/>
    <w:rsid w:val="00B64607"/>
    <w:rsid w:val="00B64733"/>
    <w:rsid w:val="00B65BD4"/>
    <w:rsid w:val="00B708FE"/>
    <w:rsid w:val="00B76A20"/>
    <w:rsid w:val="00B84A97"/>
    <w:rsid w:val="00B90E25"/>
    <w:rsid w:val="00B91BB3"/>
    <w:rsid w:val="00B92B3D"/>
    <w:rsid w:val="00B9319E"/>
    <w:rsid w:val="00B979B9"/>
    <w:rsid w:val="00BA3C6A"/>
    <w:rsid w:val="00BA61D7"/>
    <w:rsid w:val="00BA6D36"/>
    <w:rsid w:val="00BB0BB0"/>
    <w:rsid w:val="00BB17CC"/>
    <w:rsid w:val="00BB470B"/>
    <w:rsid w:val="00BC1814"/>
    <w:rsid w:val="00BD05D0"/>
    <w:rsid w:val="00BD1199"/>
    <w:rsid w:val="00BD2812"/>
    <w:rsid w:val="00BD5D8F"/>
    <w:rsid w:val="00BE1C17"/>
    <w:rsid w:val="00BE4DD6"/>
    <w:rsid w:val="00BF5FA2"/>
    <w:rsid w:val="00BF73E6"/>
    <w:rsid w:val="00C023DA"/>
    <w:rsid w:val="00C02E94"/>
    <w:rsid w:val="00C04B35"/>
    <w:rsid w:val="00C04D29"/>
    <w:rsid w:val="00C05DFA"/>
    <w:rsid w:val="00C17C40"/>
    <w:rsid w:val="00C23F5D"/>
    <w:rsid w:val="00C27EEA"/>
    <w:rsid w:val="00C311BA"/>
    <w:rsid w:val="00C31259"/>
    <w:rsid w:val="00C313FF"/>
    <w:rsid w:val="00C3447D"/>
    <w:rsid w:val="00C374FB"/>
    <w:rsid w:val="00C4391D"/>
    <w:rsid w:val="00C55E9D"/>
    <w:rsid w:val="00C5756C"/>
    <w:rsid w:val="00C62B85"/>
    <w:rsid w:val="00C65F32"/>
    <w:rsid w:val="00C70510"/>
    <w:rsid w:val="00C7185A"/>
    <w:rsid w:val="00C7251C"/>
    <w:rsid w:val="00C72F89"/>
    <w:rsid w:val="00C73919"/>
    <w:rsid w:val="00C73943"/>
    <w:rsid w:val="00C74490"/>
    <w:rsid w:val="00C74B27"/>
    <w:rsid w:val="00C80D62"/>
    <w:rsid w:val="00C82976"/>
    <w:rsid w:val="00C86243"/>
    <w:rsid w:val="00C86EC1"/>
    <w:rsid w:val="00C8748A"/>
    <w:rsid w:val="00C87F8F"/>
    <w:rsid w:val="00C87FDA"/>
    <w:rsid w:val="00C91D93"/>
    <w:rsid w:val="00C93445"/>
    <w:rsid w:val="00C9381D"/>
    <w:rsid w:val="00C94AED"/>
    <w:rsid w:val="00CA13DE"/>
    <w:rsid w:val="00CA34DC"/>
    <w:rsid w:val="00CA3A50"/>
    <w:rsid w:val="00CA719C"/>
    <w:rsid w:val="00CA7734"/>
    <w:rsid w:val="00CC0145"/>
    <w:rsid w:val="00CC5ED6"/>
    <w:rsid w:val="00CD03BF"/>
    <w:rsid w:val="00CD0E75"/>
    <w:rsid w:val="00CD3806"/>
    <w:rsid w:val="00CD3D34"/>
    <w:rsid w:val="00CE0888"/>
    <w:rsid w:val="00CF278C"/>
    <w:rsid w:val="00CF38AF"/>
    <w:rsid w:val="00CF4996"/>
    <w:rsid w:val="00D01498"/>
    <w:rsid w:val="00D018E2"/>
    <w:rsid w:val="00D0392B"/>
    <w:rsid w:val="00D07A06"/>
    <w:rsid w:val="00D151DD"/>
    <w:rsid w:val="00D27A63"/>
    <w:rsid w:val="00D33A68"/>
    <w:rsid w:val="00D375D1"/>
    <w:rsid w:val="00D37779"/>
    <w:rsid w:val="00D4293D"/>
    <w:rsid w:val="00D50EE6"/>
    <w:rsid w:val="00D51097"/>
    <w:rsid w:val="00D51ED3"/>
    <w:rsid w:val="00D554DF"/>
    <w:rsid w:val="00D561B4"/>
    <w:rsid w:val="00D620DF"/>
    <w:rsid w:val="00D64DC8"/>
    <w:rsid w:val="00D65489"/>
    <w:rsid w:val="00D6717B"/>
    <w:rsid w:val="00D72A12"/>
    <w:rsid w:val="00D733F1"/>
    <w:rsid w:val="00D74828"/>
    <w:rsid w:val="00D8650A"/>
    <w:rsid w:val="00D91AF1"/>
    <w:rsid w:val="00D92732"/>
    <w:rsid w:val="00D95BCC"/>
    <w:rsid w:val="00DA3457"/>
    <w:rsid w:val="00DB07EC"/>
    <w:rsid w:val="00DB08F4"/>
    <w:rsid w:val="00DB5624"/>
    <w:rsid w:val="00DB763E"/>
    <w:rsid w:val="00DC0809"/>
    <w:rsid w:val="00DC42EF"/>
    <w:rsid w:val="00DC5AC1"/>
    <w:rsid w:val="00DC5C01"/>
    <w:rsid w:val="00DD32B0"/>
    <w:rsid w:val="00DD4B0B"/>
    <w:rsid w:val="00DE25F9"/>
    <w:rsid w:val="00DE5085"/>
    <w:rsid w:val="00DE6645"/>
    <w:rsid w:val="00E0193F"/>
    <w:rsid w:val="00E0368D"/>
    <w:rsid w:val="00E05294"/>
    <w:rsid w:val="00E10FAC"/>
    <w:rsid w:val="00E1266C"/>
    <w:rsid w:val="00E21F9C"/>
    <w:rsid w:val="00E22A46"/>
    <w:rsid w:val="00E32A09"/>
    <w:rsid w:val="00E33A5B"/>
    <w:rsid w:val="00E3544D"/>
    <w:rsid w:val="00E40287"/>
    <w:rsid w:val="00E412CE"/>
    <w:rsid w:val="00E426FC"/>
    <w:rsid w:val="00E45453"/>
    <w:rsid w:val="00E50C53"/>
    <w:rsid w:val="00E50E90"/>
    <w:rsid w:val="00E62F73"/>
    <w:rsid w:val="00E63D2B"/>
    <w:rsid w:val="00E6697E"/>
    <w:rsid w:val="00E723E9"/>
    <w:rsid w:val="00E740A2"/>
    <w:rsid w:val="00E7673C"/>
    <w:rsid w:val="00E77370"/>
    <w:rsid w:val="00E774F1"/>
    <w:rsid w:val="00E805D0"/>
    <w:rsid w:val="00E81C35"/>
    <w:rsid w:val="00E83881"/>
    <w:rsid w:val="00E83C06"/>
    <w:rsid w:val="00E84E31"/>
    <w:rsid w:val="00E87B29"/>
    <w:rsid w:val="00E950C4"/>
    <w:rsid w:val="00E96960"/>
    <w:rsid w:val="00E97CE3"/>
    <w:rsid w:val="00EA1CC9"/>
    <w:rsid w:val="00EA34A7"/>
    <w:rsid w:val="00EA392B"/>
    <w:rsid w:val="00EA3961"/>
    <w:rsid w:val="00EA4713"/>
    <w:rsid w:val="00EA6051"/>
    <w:rsid w:val="00EB0F71"/>
    <w:rsid w:val="00EB1044"/>
    <w:rsid w:val="00EB1D4E"/>
    <w:rsid w:val="00EB27A8"/>
    <w:rsid w:val="00EB2CAC"/>
    <w:rsid w:val="00EB31B1"/>
    <w:rsid w:val="00EB6ADF"/>
    <w:rsid w:val="00EB7D36"/>
    <w:rsid w:val="00EC12DA"/>
    <w:rsid w:val="00EC3ED7"/>
    <w:rsid w:val="00EC7C25"/>
    <w:rsid w:val="00ED05DC"/>
    <w:rsid w:val="00ED54E6"/>
    <w:rsid w:val="00ED6FC0"/>
    <w:rsid w:val="00EF7102"/>
    <w:rsid w:val="00F04741"/>
    <w:rsid w:val="00F0493D"/>
    <w:rsid w:val="00F05593"/>
    <w:rsid w:val="00F11045"/>
    <w:rsid w:val="00F12D3C"/>
    <w:rsid w:val="00F15CFD"/>
    <w:rsid w:val="00F1703E"/>
    <w:rsid w:val="00F20059"/>
    <w:rsid w:val="00F20C1B"/>
    <w:rsid w:val="00F20C79"/>
    <w:rsid w:val="00F2149A"/>
    <w:rsid w:val="00F21B69"/>
    <w:rsid w:val="00F2377C"/>
    <w:rsid w:val="00F25923"/>
    <w:rsid w:val="00F37F53"/>
    <w:rsid w:val="00F41524"/>
    <w:rsid w:val="00F51D04"/>
    <w:rsid w:val="00F5250D"/>
    <w:rsid w:val="00F54407"/>
    <w:rsid w:val="00F55443"/>
    <w:rsid w:val="00F56596"/>
    <w:rsid w:val="00F5779E"/>
    <w:rsid w:val="00F6200D"/>
    <w:rsid w:val="00F631A7"/>
    <w:rsid w:val="00F63AA3"/>
    <w:rsid w:val="00F66519"/>
    <w:rsid w:val="00F66D3A"/>
    <w:rsid w:val="00F75F65"/>
    <w:rsid w:val="00F768E9"/>
    <w:rsid w:val="00F8111F"/>
    <w:rsid w:val="00F857C6"/>
    <w:rsid w:val="00F85CEF"/>
    <w:rsid w:val="00F90F5F"/>
    <w:rsid w:val="00F915B8"/>
    <w:rsid w:val="00F931AD"/>
    <w:rsid w:val="00F93FB8"/>
    <w:rsid w:val="00F969A5"/>
    <w:rsid w:val="00F96F3C"/>
    <w:rsid w:val="00FA23BC"/>
    <w:rsid w:val="00FA31B9"/>
    <w:rsid w:val="00FA3CC6"/>
    <w:rsid w:val="00FA4395"/>
    <w:rsid w:val="00FB0D93"/>
    <w:rsid w:val="00FB10D5"/>
    <w:rsid w:val="00FB1DC0"/>
    <w:rsid w:val="00FC0CEC"/>
    <w:rsid w:val="00FC1A78"/>
    <w:rsid w:val="00FC7FCF"/>
    <w:rsid w:val="00FD159F"/>
    <w:rsid w:val="00FD39F6"/>
    <w:rsid w:val="00FD43D2"/>
    <w:rsid w:val="00FD61BC"/>
    <w:rsid w:val="00FE1E07"/>
    <w:rsid w:val="00FE201B"/>
    <w:rsid w:val="00FE3585"/>
    <w:rsid w:val="00FE45CF"/>
    <w:rsid w:val="00FE5BD7"/>
    <w:rsid w:val="00FF15AB"/>
    <w:rsid w:val="00FF48D2"/>
    <w:rsid w:val="00FF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20EA1-6E78-4B30-83B6-DDA38A9D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C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1CB5"/>
    <w:pPr>
      <w:keepNext/>
      <w:jc w:val="center"/>
      <w:outlineLvl w:val="0"/>
    </w:pPr>
    <w:rPr>
      <w:rFonts w:eastAsia="Calibri"/>
      <w:sz w:val="36"/>
      <w:szCs w:val="20"/>
    </w:rPr>
  </w:style>
  <w:style w:type="paragraph" w:styleId="2">
    <w:name w:val="heading 2"/>
    <w:basedOn w:val="a"/>
    <w:next w:val="a"/>
    <w:link w:val="20"/>
    <w:unhideWhenUsed/>
    <w:qFormat/>
    <w:rsid w:val="008D1CB5"/>
    <w:pPr>
      <w:keepNext/>
      <w:jc w:val="center"/>
      <w:outlineLvl w:val="1"/>
    </w:pPr>
    <w:rPr>
      <w:rFonts w:eastAsia="Calibri"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1CB5"/>
    <w:rPr>
      <w:rFonts w:ascii="Times New Roman" w:eastAsia="Calibri" w:hAnsi="Times New Roman" w:cs="Times New Roman"/>
      <w:sz w:val="36"/>
      <w:szCs w:val="20"/>
      <w:lang w:eastAsia="ru-RU"/>
    </w:rPr>
  </w:style>
  <w:style w:type="character" w:customStyle="1" w:styleId="20">
    <w:name w:val="Заголовок 2 Знак"/>
    <w:basedOn w:val="a0"/>
    <w:link w:val="2"/>
    <w:rsid w:val="008D1CB5"/>
    <w:rPr>
      <w:rFonts w:ascii="Times New Roman" w:eastAsia="Calibri" w:hAnsi="Times New Roman" w:cs="Arial"/>
      <w:sz w:val="28"/>
      <w:szCs w:val="24"/>
      <w:lang w:eastAsia="ru-RU"/>
    </w:rPr>
  </w:style>
  <w:style w:type="character" w:styleId="a3">
    <w:name w:val="Strong"/>
    <w:basedOn w:val="a0"/>
    <w:uiPriority w:val="22"/>
    <w:qFormat/>
    <w:rsid w:val="008D1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1876063"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1296</Words>
  <Characters>7388</Characters>
  <Application>Microsoft Office Word</Application>
  <DocSecurity>0</DocSecurity>
  <Lines>61</Lines>
  <Paragraphs>17</Paragraphs>
  <ScaleCrop>false</ScaleCrop>
  <Company>Microsoft</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Сооолнышко</dc:creator>
  <cp:keywords/>
  <dc:description/>
  <cp:lastModifiedBy>Сооолнышко</cp:lastModifiedBy>
  <cp:revision>1</cp:revision>
  <dcterms:created xsi:type="dcterms:W3CDTF">2018-06-04T17:57:00Z</dcterms:created>
  <dcterms:modified xsi:type="dcterms:W3CDTF">2018-06-04T17:58:00Z</dcterms:modified>
</cp:coreProperties>
</file>