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18" w:rsidRDefault="007F1C18" w:rsidP="007F1C18">
      <w:pPr>
        <w:pStyle w:val="a4"/>
        <w:jc w:val="center"/>
        <w:rPr>
          <w:b/>
          <w:sz w:val="40"/>
          <w:szCs w:val="40"/>
        </w:rPr>
      </w:pPr>
    </w:p>
    <w:p w:rsidR="007F1C18" w:rsidRPr="00DC5B7D" w:rsidRDefault="007F1C18" w:rsidP="007F1C18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  <w:lang w:eastAsia="ru-RU"/>
        </w:rPr>
        <w:drawing>
          <wp:inline distT="0" distB="0" distL="0" distR="0" wp14:anchorId="6BC71741" wp14:editId="4FD40C14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18" w:rsidRPr="0055089C" w:rsidRDefault="007F1C18" w:rsidP="007F1C18">
      <w:pPr>
        <w:pStyle w:val="a6"/>
      </w:pPr>
      <w:r w:rsidRPr="0055089C">
        <w:t>РЕСПУБЛИКА  ДАГЕСТАН</w:t>
      </w:r>
    </w:p>
    <w:p w:rsidR="007F1C18" w:rsidRPr="0055089C" w:rsidRDefault="007F1C18" w:rsidP="007F1C18">
      <w:pPr>
        <w:pStyle w:val="a6"/>
      </w:pPr>
      <w:r w:rsidRPr="0055089C">
        <w:t xml:space="preserve"> муниципальное  образование   </w:t>
      </w:r>
    </w:p>
    <w:p w:rsidR="007F1C18" w:rsidRDefault="007F1C18" w:rsidP="007F1C18">
      <w:pPr>
        <w:pStyle w:val="a6"/>
      </w:pPr>
      <w:r w:rsidRPr="0055089C">
        <w:t>«Бабаюртовский  район»</w:t>
      </w:r>
    </w:p>
    <w:p w:rsidR="007F1C18" w:rsidRPr="00C42149" w:rsidRDefault="007F1C18" w:rsidP="007F1C18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7F1C18" w:rsidRDefault="007F1C18" w:rsidP="007F1C18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3655" r="31115" b="330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6E20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44e39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7F1C18" w:rsidRPr="00C42149" w:rsidRDefault="007F1C18" w:rsidP="007F1C18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7F1C18" w:rsidRPr="006227CB" w:rsidRDefault="007F1C18" w:rsidP="007F1C18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0480" r="31750" b="361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6E18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7F1C18" w:rsidRPr="006227CB" w:rsidRDefault="007F1C18" w:rsidP="007F1C18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 октября </w:t>
      </w:r>
      <w:r w:rsidRPr="006227CB">
        <w:rPr>
          <w:sz w:val="24"/>
          <w:szCs w:val="24"/>
        </w:rPr>
        <w:t>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№248</w:t>
      </w:r>
      <w:r w:rsidRPr="006227CB">
        <w:rPr>
          <w:sz w:val="24"/>
          <w:szCs w:val="24"/>
        </w:rPr>
        <w:t xml:space="preserve"> -6РС</w:t>
      </w:r>
    </w:p>
    <w:p w:rsidR="007F1C18" w:rsidRPr="0081123B" w:rsidRDefault="007F1C18" w:rsidP="007F1C18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rStyle w:val="a3"/>
          <w:rFonts w:eastAsiaTheme="majorEastAsia"/>
          <w:sz w:val="24"/>
          <w:szCs w:val="24"/>
        </w:rPr>
        <w:t>Отчет администрации  муниципального района «Бабаюртовский район» о ходе исполнения районного бюджета за девять месяцев  2018 года</w:t>
      </w:r>
    </w:p>
    <w:p w:rsidR="007F1C18" w:rsidRPr="009C2109" w:rsidRDefault="007F1C18" w:rsidP="007F1C18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  <w:r w:rsidRPr="009C2109">
        <w:rPr>
          <w:rStyle w:val="a3"/>
          <w:rFonts w:eastAsiaTheme="majorEastAsia"/>
          <w:sz w:val="24"/>
          <w:szCs w:val="24"/>
        </w:rPr>
        <w:tab/>
      </w:r>
    </w:p>
    <w:p w:rsidR="007F1C18" w:rsidRPr="0081123B" w:rsidRDefault="007F1C18" w:rsidP="007F1C18">
      <w:pPr>
        <w:pStyle w:val="a6"/>
        <w:jc w:val="left"/>
        <w:rPr>
          <w:rStyle w:val="a3"/>
          <w:rFonts w:eastAsiaTheme="majorEastAsia"/>
          <w:sz w:val="24"/>
          <w:szCs w:val="24"/>
        </w:rPr>
      </w:pPr>
      <w:r w:rsidRPr="0081123B">
        <w:rPr>
          <w:rStyle w:val="a3"/>
          <w:rFonts w:eastAsiaTheme="majorEastAsia"/>
          <w:sz w:val="24"/>
          <w:szCs w:val="24"/>
        </w:rPr>
        <w:t xml:space="preserve">   Рассмотрев  отчет  администрации муниципального </w:t>
      </w:r>
      <w:r>
        <w:rPr>
          <w:rStyle w:val="a3"/>
          <w:rFonts w:eastAsiaTheme="majorEastAsia"/>
          <w:sz w:val="24"/>
          <w:szCs w:val="24"/>
        </w:rPr>
        <w:t xml:space="preserve">района   </w:t>
      </w:r>
      <w:r w:rsidRPr="0081123B">
        <w:rPr>
          <w:rStyle w:val="a3"/>
          <w:rFonts w:eastAsiaTheme="majorEastAsia"/>
          <w:sz w:val="24"/>
          <w:szCs w:val="24"/>
        </w:rPr>
        <w:t>«Бабаюртовский  район»  об  исполнении консолидированного бюджета муниципального образования «Бабаюртовский  район»   за 9-месяцев 2018 года,   Собрание депутатов муниципального района    «Бабаюртовский  район»  Республики  Дагестан  р  е  ш  а  е т :</w:t>
      </w:r>
    </w:p>
    <w:p w:rsidR="007F1C18" w:rsidRPr="0081123B" w:rsidRDefault="007F1C18" w:rsidP="007F1C18">
      <w:pPr>
        <w:pStyle w:val="a6"/>
        <w:jc w:val="left"/>
        <w:rPr>
          <w:rStyle w:val="a3"/>
          <w:rFonts w:eastAsiaTheme="majorEastAsia"/>
          <w:sz w:val="24"/>
          <w:szCs w:val="24"/>
        </w:rPr>
      </w:pPr>
      <w:r w:rsidRPr="0081123B">
        <w:rPr>
          <w:rStyle w:val="a3"/>
          <w:rFonts w:eastAsiaTheme="majorEastAsia"/>
          <w:sz w:val="24"/>
          <w:szCs w:val="24"/>
        </w:rPr>
        <w:t xml:space="preserve">            1. 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9-месяцев   2018 года  по доходам 560707,9  тыс.  рублей,  с превышением  доходов  над расходами  в сумме   1120,8 тыс. рублей, согласно приложению №1,  в том числе</w:t>
      </w:r>
      <w:r>
        <w:rPr>
          <w:rStyle w:val="a3"/>
          <w:rFonts w:eastAsiaTheme="majorEastAsia"/>
          <w:sz w:val="24"/>
          <w:szCs w:val="24"/>
        </w:rPr>
        <w:t>:</w:t>
      </w:r>
      <w:r w:rsidRPr="0081123B">
        <w:rPr>
          <w:rStyle w:val="a3"/>
          <w:rFonts w:eastAsiaTheme="majorEastAsia"/>
          <w:sz w:val="24"/>
          <w:szCs w:val="24"/>
        </w:rPr>
        <w:t xml:space="preserve"> исполнение районного бюджета муниципального района «Бабаюртовский район» по доходам 546337,6 тыс.  рублей, согласно приложению №2, исполнение   бюджета сельских  поселений муниципального образования  «Бабаюртовский район» по доходам  14371,3 тыс.  рублей, согласно приложению №3.</w:t>
      </w:r>
    </w:p>
    <w:p w:rsidR="007F1C18" w:rsidRPr="0081123B" w:rsidRDefault="007F1C18" w:rsidP="007F1C18">
      <w:pPr>
        <w:pStyle w:val="a6"/>
        <w:jc w:val="left"/>
        <w:rPr>
          <w:rStyle w:val="a3"/>
          <w:rFonts w:eastAsiaTheme="majorEastAsia"/>
          <w:sz w:val="24"/>
          <w:szCs w:val="24"/>
        </w:rPr>
      </w:pPr>
      <w:r w:rsidRPr="0081123B">
        <w:rPr>
          <w:rStyle w:val="a3"/>
          <w:rFonts w:eastAsiaTheme="majorEastAsia"/>
          <w:sz w:val="24"/>
          <w:szCs w:val="24"/>
        </w:rPr>
        <w:tab/>
        <w:t>2. 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9-месяцев   2018 года по расходам в сумме  559587,1 тыс. рублей, согласно приложению №4.</w:t>
      </w: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81123B">
        <w:rPr>
          <w:rStyle w:val="a3"/>
          <w:rFonts w:eastAsiaTheme="majorEastAsia"/>
          <w:sz w:val="24"/>
          <w:szCs w:val="24"/>
        </w:rPr>
        <w:t xml:space="preserve">           3</w:t>
      </w:r>
      <w:r>
        <w:rPr>
          <w:rStyle w:val="a3"/>
          <w:rFonts w:eastAsiaTheme="majorEastAsia"/>
          <w:sz w:val="24"/>
          <w:szCs w:val="24"/>
        </w:rPr>
        <w:t>.</w:t>
      </w:r>
      <w:r>
        <w:rPr>
          <w:b w:val="0"/>
          <w:sz w:val="24"/>
          <w:szCs w:val="24"/>
        </w:rPr>
        <w:t>Настоящее  Р</w:t>
      </w:r>
      <w:r w:rsidRPr="006227CB">
        <w:rPr>
          <w:b w:val="0"/>
          <w:sz w:val="24"/>
          <w:szCs w:val="24"/>
        </w:rPr>
        <w:t>ешение направить Главе муниципального района для подписания и обнародования.</w:t>
      </w:r>
    </w:p>
    <w:p w:rsidR="007F1C18" w:rsidRPr="0081123B" w:rsidRDefault="007F1C18" w:rsidP="007F1C18">
      <w:pPr>
        <w:pStyle w:val="a6"/>
        <w:jc w:val="left"/>
        <w:rPr>
          <w:b w:val="0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ab/>
        <w:t>4.</w:t>
      </w:r>
      <w:r>
        <w:rPr>
          <w:rStyle w:val="a3"/>
          <w:rFonts w:eastAsiaTheme="majorEastAsia"/>
          <w:sz w:val="24"/>
          <w:szCs w:val="24"/>
        </w:rPr>
        <w:t>Настоящее Р</w:t>
      </w:r>
      <w:r w:rsidRPr="0081123B">
        <w:rPr>
          <w:rStyle w:val="a3"/>
          <w:rFonts w:eastAsiaTheme="majorEastAsia"/>
          <w:sz w:val="24"/>
          <w:szCs w:val="24"/>
        </w:rPr>
        <w:t>ешение опубликовать в районной газете «Бабаюртовские вести» и разместить в сети Ин</w:t>
      </w:r>
      <w:r>
        <w:rPr>
          <w:rStyle w:val="a3"/>
          <w:rFonts w:eastAsiaTheme="majorEastAsia"/>
          <w:sz w:val="24"/>
          <w:szCs w:val="24"/>
        </w:rPr>
        <w:t>тернет на официальном сайте МО «Бабаюртовский район»</w:t>
      </w:r>
      <w:r w:rsidRPr="0081123B">
        <w:rPr>
          <w:rStyle w:val="a3"/>
          <w:rFonts w:eastAsiaTheme="majorEastAsia"/>
          <w:sz w:val="24"/>
          <w:szCs w:val="24"/>
        </w:rPr>
        <w:t>: </w:t>
      </w:r>
      <w:hyperlink r:id="rId6" w:history="1">
        <w:r w:rsidRPr="0081123B">
          <w:rPr>
            <w:rStyle w:val="a3"/>
            <w:rFonts w:eastAsiaTheme="majorEastAsia"/>
            <w:sz w:val="24"/>
            <w:szCs w:val="24"/>
          </w:rPr>
          <w:t>www.babaurt.ru</w:t>
        </w:r>
      </w:hyperlink>
    </w:p>
    <w:p w:rsidR="007F1C18" w:rsidRPr="0081123B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81123B" w:rsidRDefault="007F1C18" w:rsidP="007F1C18">
      <w:pPr>
        <w:pStyle w:val="a6"/>
        <w:jc w:val="left"/>
        <w:rPr>
          <w:rStyle w:val="a3"/>
          <w:rFonts w:eastAsiaTheme="majorEastAsia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  <w:r w:rsidRPr="009C2109">
        <w:rPr>
          <w:rStyle w:val="a3"/>
          <w:rFonts w:eastAsiaTheme="majorEastAsia"/>
          <w:sz w:val="24"/>
          <w:szCs w:val="24"/>
        </w:rPr>
        <w:t xml:space="preserve">      Председатель Собрания депутатов</w:t>
      </w:r>
    </w:p>
    <w:p w:rsidR="007F1C18" w:rsidRPr="009C2109" w:rsidRDefault="007F1C18" w:rsidP="007F1C18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  <w:r w:rsidRPr="009C2109">
        <w:rPr>
          <w:rStyle w:val="a3"/>
          <w:rFonts w:eastAsiaTheme="majorEastAsia"/>
          <w:sz w:val="24"/>
          <w:szCs w:val="24"/>
        </w:rPr>
        <w:t xml:space="preserve">      муниципального района                                                         Акмурзаев А.А.</w:t>
      </w:r>
    </w:p>
    <w:p w:rsidR="007F1C18" w:rsidRPr="009C2109" w:rsidRDefault="007F1C18" w:rsidP="007F1C18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</w:p>
    <w:p w:rsidR="007F1C18" w:rsidRPr="0081123B" w:rsidRDefault="007F1C18" w:rsidP="007F1C18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  <w:r w:rsidRPr="0081123B">
        <w:rPr>
          <w:sz w:val="24"/>
          <w:szCs w:val="24"/>
        </w:rPr>
        <w:t xml:space="preserve">      Глава муниципального района                                             Карагишиев Э.Г.    </w:t>
      </w:r>
    </w:p>
    <w:p w:rsidR="007F1C18" w:rsidRPr="0081123B" w:rsidRDefault="007F1C18" w:rsidP="007F1C18">
      <w:pPr>
        <w:pStyle w:val="a6"/>
        <w:jc w:val="left"/>
        <w:rPr>
          <w:sz w:val="24"/>
          <w:szCs w:val="24"/>
        </w:rPr>
      </w:pPr>
    </w:p>
    <w:p w:rsidR="007F1C18" w:rsidRPr="0081123B" w:rsidRDefault="007F1C18" w:rsidP="007F1C18">
      <w:pPr>
        <w:pStyle w:val="a4"/>
        <w:rPr>
          <w:b/>
        </w:rPr>
      </w:pPr>
    </w:p>
    <w:p w:rsidR="007F1C18" w:rsidRDefault="007F1C18" w:rsidP="007F1C18">
      <w:pPr>
        <w:pStyle w:val="a4"/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Приложение №1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к решению  Собрания депутатов муниципального района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«Бабаюртовский район»       от 17.10. 2018  г.  №248</w:t>
      </w:r>
      <w:r>
        <w:rPr>
          <w:b w:val="0"/>
          <w:sz w:val="24"/>
          <w:szCs w:val="24"/>
        </w:rPr>
        <w:t xml:space="preserve">-6РС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</w:t>
      </w:r>
      <w:r w:rsidRPr="009C2109"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Председатель Собрания депутатов муниципального района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__________________ Акмурзаев А.А.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Глава муниципального района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_________________ Карагишиев Э. Г.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>СВЕДЕНИЯ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>об исполнении консолидированного  бюджета муниципального района «Бабаюртовский район» по доходам за 9-месяцев 2018 год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709"/>
        <w:gridCol w:w="1417"/>
        <w:gridCol w:w="1701"/>
      </w:tblGrid>
      <w:tr w:rsidR="007F1C18" w:rsidRPr="009C2109" w:rsidTr="00ED1231">
        <w:trPr>
          <w:trHeight w:val="142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  <w:lang w:val="en-US"/>
              </w:rPr>
              <w:t xml:space="preserve">         </w:t>
            </w:r>
            <w:r w:rsidRPr="009C2109">
              <w:rPr>
                <w:b w:val="0"/>
                <w:sz w:val="24"/>
                <w:szCs w:val="24"/>
              </w:rPr>
              <w:t>Код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Утверждено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  9- месяцев.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Исполнено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за 9-месяцев.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Процент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исполнения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00010102000010000110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57915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58737,4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101,4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00110102040010000110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105,5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00010302230010000110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00010302240010000110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00010302250010000110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 уплаты акцизов на прямогонный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00010302260010000110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C2109">
              <w:rPr>
                <w:b w:val="0"/>
                <w:sz w:val="24"/>
                <w:szCs w:val="24"/>
                <w:lang w:val="en-US"/>
              </w:rPr>
              <w:t>00010500000000000110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8507,7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6532,2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76,8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92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00010501011010000110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00010501012010000110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00010501021010000110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00010501022010000110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00010502010020000110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00010502020020000110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1807,5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48,9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127,9</w:t>
            </w:r>
          </w:p>
        </w:tc>
      </w:tr>
      <w:tr w:rsidR="007F1C18" w:rsidRPr="009C2109" w:rsidTr="00ED1231">
        <w:trPr>
          <w:cantSplit/>
          <w:trHeight w:val="68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6703,5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118,6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00010601030100000110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84,6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5033,5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136,8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00010606010000000110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00010606013100000110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00010606023100000110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00010606033100000110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00010606043050000110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00010606043100000110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3931,5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106,9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101,6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101,6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00010807140010000110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прибыль организаций,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00010901030050000110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00010904053050000110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00010907033050000110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00011105013050000120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00011105025100000120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00011105035050000120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00011201010010000120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00011201040010000120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00011201042010000120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доходы от оказания платных услуг (работ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3189,6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82,3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00011301995050000130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3189,6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82,3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00011400000000000000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00011406013050000430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00011406025050000430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00011603010010000140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00011603030010000140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00011608010010000140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00011608020010000140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00011620000000000000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00011621050050000140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00011625020010000140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00011628000010000140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00011630000000000000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00011630030010000140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00011641000010000140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00011690000000000140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00011690050050000140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12757,5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8316,2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65,2</w:t>
            </w: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00011701050050000180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00011701050100000180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00011705050050000180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1699,6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</w:t>
            </w: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00011705050100000180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82,2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96782,2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91970,5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95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468737,4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468737,4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00020201001050000151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94385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94385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00020202999050000151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21121,6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21121,6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00020203000000000151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357018,7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357018,7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00020204012050000151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00021805010050000151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</w:tr>
      <w:tr w:rsidR="007F1C18" w:rsidRPr="009C2109" w:rsidTr="00ED1231">
        <w:trPr>
          <w:trHeight w:val="41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Возврат остатков субсидий (район)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00021905000050000151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-3787,9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-3787,9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41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Возврат остатков субсидий (поселения)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00021905000100000151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00085000000000000000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565519,6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560707,9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99,1</w:t>
            </w:r>
          </w:p>
        </w:tc>
      </w:tr>
    </w:tbl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Приложение №2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к решению  Собрания депутатов муниципального района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«Бабаюртовский район»       от 17.10. 2018  г.  №248-6РС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</w:t>
      </w:r>
      <w:r w:rsidRPr="009C2109"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Председатель Собрания депутатов муниципального района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__________________ Акмурзаев А.А.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Глава муниципального района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  _________________ Карагишиев Э. Г.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>СВЕДЕНИЯ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>об исполнении   бюджета муниципального района «Бабаюртовский район»  по доходам за 9-меяцев 2018 год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в тыс. рублях               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693"/>
        <w:gridCol w:w="1559"/>
        <w:gridCol w:w="1418"/>
        <w:gridCol w:w="1559"/>
      </w:tblGrid>
      <w:tr w:rsidR="007F1C18" w:rsidRPr="009C2109" w:rsidTr="00ED1231">
        <w:trPr>
          <w:trHeight w:val="6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      Наименование 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         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Утверждено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 9-месяц.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Исполнено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за 9-месяц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Процент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исполнения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Налог на доходы физических лиц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56901,9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101,8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7936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105,5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Доходы от  уплаты акцизов на прямогонный бензин  подлежащее распределению между бюджетами субъектами РФ и местными бюджетами с учетом 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Налоги на совокупный доход – 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C2109">
              <w:rPr>
                <w:b w:val="0"/>
                <w:sz w:val="24"/>
                <w:szCs w:val="24"/>
                <w:lang w:val="en-US"/>
              </w:rPr>
              <w:t>00010500000000000110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6210,9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88,5</w:t>
            </w: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92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00010501011010000110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00010501012010000110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00010501021010000110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00010502010020000110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00010502020020000110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1807,5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48,9</w:t>
            </w: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127,3</w:t>
            </w: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00010503020010000110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00010606010000000110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00010606023100000110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00010606043050000110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101,6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101,6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00010807140010000110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00010904053050000110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00010907033050000110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00011105025100000120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00011105013050000120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00011105035050000120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00011201010010000120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Плата за размещение отходов производства и потребление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00011201040010000120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00011201042010000120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доходы от оказания платных услуг (работ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82,3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00011301995050000130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82,3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Доходы от продажи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00011400000000000000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00011406013050000430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00011406025050000430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Штрафы, санкции, возмещения ущерба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00011603010010000140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00011603030010000140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30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</w:t>
            </w:r>
            <w:r w:rsidRPr="009C2109">
              <w:rPr>
                <w:b w:val="0"/>
                <w:sz w:val="24"/>
                <w:szCs w:val="24"/>
              </w:rPr>
              <w:lastRenderedPageBreak/>
              <w:t>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00011618010010000140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00011608020010000140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00011620000000000000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00011621050050000140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00011625020010000140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00011628000010000140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00011630000000000000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00011630000010000140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00011630030010000140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00011635030050000140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00011641000010000140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00011690000000000140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00011690050050000140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1704,2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36,1</w:t>
            </w:r>
          </w:p>
        </w:tc>
      </w:tr>
      <w:tr w:rsidR="007F1C18" w:rsidRPr="009C2109" w:rsidTr="00ED1231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00011701050050000180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00011705050050000180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1670,6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</w:t>
            </w:r>
          </w:p>
        </w:tc>
      </w:tr>
      <w:tr w:rsidR="007F1C18" w:rsidRPr="009C2109" w:rsidTr="00ED1231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00011705050100000180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80811,5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77600,2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96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Финансовая помощь из РБ 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468737,4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468737,4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00020201001050000151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94385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94385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00020202999050000151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21121,6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21121,6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Субвенция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00020203000000000151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357018,7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357018,7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 xml:space="preserve">Взаимные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00020204012050000151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00021805010050000151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00021905000050000151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-3787,9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-3787,9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Всего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00085000000000000000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549548,9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546337,6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99,4</w:t>
            </w:r>
          </w:p>
        </w:tc>
      </w:tr>
    </w:tbl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 Приложение №3                                                                                                                                                   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к решению  Собрания депутатов муниципального района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«Бабаюртовский район»       от 17.10. 2018  г.  №248-6РС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</w:t>
      </w:r>
      <w:r w:rsidRPr="009C2109"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Председатель Собрания депутатов муниципального района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__________________ Акмурзаев А.А.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Глава муниципального района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 _________________ Карагишиев Э. Г.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>СВЕДЕНИЯ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>об исполнении   бюджета муниципальных поселений района «Бабаюртовский район» по доходам за 9-месяцев 2018 год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494"/>
        <w:gridCol w:w="1485"/>
        <w:gridCol w:w="1558"/>
      </w:tblGrid>
      <w:tr w:rsidR="007F1C18" w:rsidRPr="009C2109" w:rsidTr="00ED1231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  <w:lang w:val="en-US"/>
              </w:rPr>
              <w:t xml:space="preserve">         </w:t>
            </w:r>
            <w:r w:rsidRPr="009C2109">
              <w:rPr>
                <w:b w:val="0"/>
                <w:sz w:val="24"/>
                <w:szCs w:val="24"/>
              </w:rPr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Утверждено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 9-месяц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Исполнено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за 9-месяц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Процент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исполнения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1835,5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90,7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C2109">
              <w:rPr>
                <w:b w:val="0"/>
                <w:sz w:val="24"/>
                <w:szCs w:val="24"/>
                <w:lang w:val="en-US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248,7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321,3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129,2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00010501020010000110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00010502000020000110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  <w:trHeight w:val="4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248,7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321,3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129,2</w:t>
            </w:r>
          </w:p>
        </w:tc>
      </w:tr>
      <w:tr w:rsidR="007F1C18" w:rsidRPr="009C2109" w:rsidTr="00ED1231">
        <w:trPr>
          <w:cantSplit/>
          <w:trHeight w:val="55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00010503020010000110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5654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5601,5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99,07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1975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1670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84,6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Транспортный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00010604000020000110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00010604011020000110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00010604012020000110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00010606033100000110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3931,5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106,9</w:t>
            </w:r>
          </w:p>
        </w:tc>
      </w:tr>
      <w:tr w:rsidR="007F1C18" w:rsidRPr="009C2109" w:rsidTr="00ED1231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00010606043100000110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3679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3931,5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106,9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555,6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101,6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555,6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101,6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00010904005050000110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Земельный налог( по обязательствам, возникшим до 1 января 2006 года) мобилизуемый  на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00010904053100000110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Денежные взыскания за нарушение бюджетного законодательства РФ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00011618000000000140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8044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6613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82,2</w:t>
            </w: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15970,7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14371,3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21166,2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21166,2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18870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18870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1432,2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1432,2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</w:tr>
      <w:tr w:rsidR="007F1C18" w:rsidRPr="009C2109" w:rsidTr="00ED1231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37136,9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35537,5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95,7</w:t>
            </w:r>
          </w:p>
        </w:tc>
      </w:tr>
    </w:tbl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  <w:sectPr w:rsidR="007F1C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F1C18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Приложение №4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к решению  Собрания депутатов муниципального района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«Бабаюртовский район»       от 17.10. 2018  г.  №248-6РС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</w:t>
      </w:r>
      <w:r w:rsidRPr="009C2109"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Председатель Собрания депутатов муниципального района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__________________ Акмурзаев А.А.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>Глава муниципального района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 xml:space="preserve">  _________________ Карагишиев Э. Г.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>СВЕДЕНИЯ</w:t>
      </w:r>
    </w:p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  <w:r w:rsidRPr="009C2109">
        <w:rPr>
          <w:b w:val="0"/>
          <w:sz w:val="24"/>
          <w:szCs w:val="24"/>
        </w:rPr>
        <w:t xml:space="preserve">об исполнении консолидированного бюджета муниципального района «Бабаюртовский район» по расходам за 9-месяцев  2018 год </w:t>
      </w:r>
      <w:r w:rsidRPr="009C2109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</w:r>
      <w:r w:rsidRPr="009C2109">
        <w:rPr>
          <w:b w:val="0"/>
          <w:sz w:val="24"/>
          <w:szCs w:val="24"/>
        </w:rPr>
        <w:tab/>
        <w:t>тыс. руб.</w:t>
      </w:r>
    </w:p>
    <w:tbl>
      <w:tblPr>
        <w:tblpPr w:leftFromText="180" w:rightFromText="180" w:bottomFromText="200" w:vertAnchor="text" w:horzAnchor="margin" w:tblpXSpec="center" w:tblpY="15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0"/>
        <w:gridCol w:w="1490"/>
        <w:gridCol w:w="1842"/>
        <w:gridCol w:w="1913"/>
        <w:gridCol w:w="1560"/>
      </w:tblGrid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Разд.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Целевая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Утверждено на  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 9-месяцев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Исполнено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 за 9-месяцев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Процент исполнения</w:t>
            </w:r>
          </w:p>
        </w:tc>
      </w:tr>
      <w:tr w:rsidR="007F1C18" w:rsidRPr="009C2109" w:rsidTr="00ED1231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</w:t>
            </w:r>
          </w:p>
        </w:tc>
      </w:tr>
      <w:tr w:rsidR="007F1C18" w:rsidRPr="009C2109" w:rsidTr="00ED1231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99,7</w:t>
            </w: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Собрание депутатов зарплата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1945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97,8</w:t>
            </w: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Собрание депутатов материальные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91,8</w:t>
            </w: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fldChar w:fldCharType="begin"/>
            </w:r>
            <w:r w:rsidRPr="009C2109">
              <w:rPr>
                <w:b w:val="0"/>
                <w:sz w:val="24"/>
                <w:szCs w:val="24"/>
              </w:rPr>
              <w:instrText xml:space="preserve"> =SUM(ABOVE) </w:instrText>
            </w:r>
            <w:r w:rsidRPr="009C2109">
              <w:rPr>
                <w:b w:val="0"/>
                <w:sz w:val="24"/>
                <w:szCs w:val="24"/>
              </w:rPr>
              <w:fldChar w:fldCharType="separate"/>
            </w:r>
            <w:r w:rsidRPr="009C2109">
              <w:rPr>
                <w:b w:val="0"/>
                <w:noProof/>
                <w:sz w:val="24"/>
                <w:szCs w:val="24"/>
              </w:rPr>
              <w:t>3205</w:t>
            </w:r>
            <w:r w:rsidRPr="009C2109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98,3</w:t>
            </w: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Аппарат</w:t>
            </w:r>
            <w:r w:rsidRPr="009C21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C2109">
              <w:rPr>
                <w:b w:val="0"/>
                <w:sz w:val="24"/>
                <w:szCs w:val="24"/>
              </w:rPr>
              <w:t>районной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20782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98,4</w:t>
            </w: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Административная комиссия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9980077710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Комиссия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9980077720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9980051200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1635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116,5</w:t>
            </w:r>
          </w:p>
        </w:tc>
      </w:tr>
      <w:tr w:rsidR="007F1C18" w:rsidRPr="009C2109" w:rsidTr="00ED1231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C2109">
              <w:rPr>
                <w:b w:val="0"/>
                <w:sz w:val="24"/>
                <w:szCs w:val="24"/>
              </w:rPr>
              <w:t xml:space="preserve">Выборы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  <w:lang w:val="en-US"/>
              </w:rPr>
              <w:t>01</w:t>
            </w:r>
            <w:r w:rsidRPr="009C2109">
              <w:rPr>
                <w:b w:val="0"/>
                <w:sz w:val="24"/>
                <w:szCs w:val="24"/>
              </w:rPr>
              <w:t>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9900020010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98,7</w:t>
            </w:r>
          </w:p>
        </w:tc>
      </w:tr>
      <w:tr w:rsidR="007F1C18" w:rsidRPr="009C2109" w:rsidTr="00ED1231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Содержание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9980077730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Снижение административных барьеров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5203105000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Финансирование МФЦ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ВУС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0203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ГО МЧС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98,2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Ликвидация стихийного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9900040320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Перепись в Бабаюртовском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14Б0053910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0</w:t>
            </w: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Ремонт и 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0409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9900040200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12101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7427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Мероприятие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Аппарат 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1663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97,8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Комиссия по опеке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9980077740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МБУ «ЦБМУ»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Государственные капвложения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5225050000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Аппарат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0804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Доплата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9900090010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Пособие на детей сирот, единовременные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Обесп. Детей жильем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3091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Пособие для детей - 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2230781520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2757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2757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Мероприятия по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Аппарат ФК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 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57866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57760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99,8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Хозяйственно 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10800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10746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99,5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хозяйственно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10800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10746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99,5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99,7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99,7</w:t>
            </w:r>
          </w:p>
        </w:tc>
      </w:tr>
      <w:tr w:rsidR="007F1C18" w:rsidRPr="009C2109" w:rsidTr="00ED1231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lastRenderedPageBreak/>
              <w:t>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Детсад «Елочка»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99,5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Детсад «Солнышко»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99,2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Детсад «Дружба»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96,2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334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Детсад «Ласточка» 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98,2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Детсад «Сказка» 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96,0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lastRenderedPageBreak/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Детсад «Радуга» 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4600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96,2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 xml:space="preserve"> Детсад «Соколёнок» 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98,7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Детсад «Буратино» 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7000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6967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99,5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fldChar w:fldCharType="begin"/>
            </w:r>
            <w:r w:rsidRPr="009C2109">
              <w:rPr>
                <w:b w:val="0"/>
                <w:sz w:val="24"/>
                <w:szCs w:val="24"/>
              </w:rPr>
              <w:instrText xml:space="preserve"> =SUM(ABOVE) </w:instrText>
            </w:r>
            <w:r w:rsidRPr="009C2109">
              <w:rPr>
                <w:b w:val="0"/>
                <w:sz w:val="24"/>
                <w:szCs w:val="24"/>
              </w:rPr>
              <w:fldChar w:fldCharType="separate"/>
            </w:r>
            <w:r w:rsidRPr="009C2109">
              <w:rPr>
                <w:b w:val="0"/>
                <w:noProof/>
                <w:sz w:val="24"/>
                <w:szCs w:val="24"/>
              </w:rPr>
              <w:t>48476</w:t>
            </w:r>
            <w:r w:rsidRPr="009C2109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fldChar w:fldCharType="begin"/>
            </w:r>
            <w:r w:rsidRPr="009C2109">
              <w:rPr>
                <w:b w:val="0"/>
                <w:sz w:val="24"/>
                <w:szCs w:val="24"/>
              </w:rPr>
              <w:instrText xml:space="preserve"> =SUM(ABOVE) </w:instrText>
            </w:r>
            <w:r w:rsidRPr="009C2109">
              <w:rPr>
                <w:b w:val="0"/>
                <w:sz w:val="24"/>
                <w:szCs w:val="24"/>
              </w:rPr>
              <w:fldChar w:fldCharType="separate"/>
            </w:r>
            <w:r w:rsidRPr="009C2109">
              <w:rPr>
                <w:b w:val="0"/>
                <w:noProof/>
                <w:sz w:val="24"/>
                <w:szCs w:val="24"/>
              </w:rPr>
              <w:t>47581</w:t>
            </w:r>
            <w:r w:rsidRPr="009C2109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95,3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в том числе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1376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Уцмиюрт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23200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23076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99,4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Хамаматюрт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17050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16951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99,4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Хамаматюрт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14950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14899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99,6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Адиль-янгиюрт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24111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99,2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Туршунай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98,7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Советское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98,2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Бабаюрт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26200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26077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99,5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Бабаюрт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25991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25840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99,4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Бабаюрт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16200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16134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99,5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Люксембург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14299,3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14149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98,9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Герменчик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16700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16549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99,0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Геметюбе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13062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98,2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Тюпкутан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98,8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Татаюрт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14998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98,6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Новокара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12132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98,6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Тамазатюбе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14193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Новокаса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9400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98,5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Львовское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98,6</w:t>
            </w:r>
          </w:p>
        </w:tc>
      </w:tr>
      <w:tr w:rsidR="007F1C18" w:rsidRPr="009C2109" w:rsidTr="00ED1231">
        <w:trPr>
          <w:trHeight w:val="3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Хасанай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98,4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Мужукай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98,8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fldChar w:fldCharType="begin"/>
            </w:r>
            <w:r w:rsidRPr="009C2109">
              <w:rPr>
                <w:b w:val="0"/>
                <w:sz w:val="24"/>
                <w:szCs w:val="24"/>
              </w:rPr>
              <w:instrText xml:space="preserve"> =SUM(ABOVE) </w:instrText>
            </w:r>
            <w:r w:rsidRPr="009C2109">
              <w:rPr>
                <w:b w:val="0"/>
                <w:sz w:val="24"/>
                <w:szCs w:val="24"/>
              </w:rPr>
              <w:fldChar w:fldCharType="separate"/>
            </w:r>
            <w:r w:rsidRPr="009C2109">
              <w:rPr>
                <w:b w:val="0"/>
                <w:noProof/>
                <w:sz w:val="24"/>
                <w:szCs w:val="24"/>
              </w:rPr>
              <w:t>304040,3</w:t>
            </w:r>
            <w:r w:rsidRPr="009C2109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fldChar w:fldCharType="begin"/>
            </w:r>
            <w:r w:rsidRPr="009C2109">
              <w:rPr>
                <w:b w:val="0"/>
                <w:sz w:val="24"/>
                <w:szCs w:val="24"/>
              </w:rPr>
              <w:instrText xml:space="preserve"> =SUM(ABOVE) </w:instrText>
            </w:r>
            <w:r w:rsidRPr="009C2109">
              <w:rPr>
                <w:b w:val="0"/>
                <w:sz w:val="24"/>
                <w:szCs w:val="24"/>
              </w:rPr>
              <w:fldChar w:fldCharType="separate"/>
            </w:r>
            <w:r w:rsidRPr="009C2109">
              <w:rPr>
                <w:b w:val="0"/>
                <w:noProof/>
                <w:sz w:val="24"/>
                <w:szCs w:val="24"/>
              </w:rPr>
              <w:t>301350,4</w:t>
            </w:r>
            <w:r w:rsidRPr="009C2109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99,1</w:t>
            </w: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ДОМ ДЕСКОГО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9400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98,7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дом детского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9400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98,7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20650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20489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99,2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20650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20489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99,2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13350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13058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97,8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Итого 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13350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13058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97,8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ШКОЛА 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Детсад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15550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98,4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iCs/>
                <w:sz w:val="24"/>
                <w:szCs w:val="24"/>
              </w:rPr>
            </w:pPr>
            <w:r w:rsidRPr="009C2109">
              <w:rPr>
                <w:b w:val="0"/>
                <w:iCs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359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5053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95,3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школа-сад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fldChar w:fldCharType="begin"/>
            </w:r>
            <w:r w:rsidRPr="009C2109">
              <w:rPr>
                <w:b w:val="0"/>
                <w:sz w:val="24"/>
                <w:szCs w:val="24"/>
              </w:rPr>
              <w:instrText xml:space="preserve"> =SUM(ABOVE) </w:instrText>
            </w:r>
            <w:r w:rsidRPr="009C2109">
              <w:rPr>
                <w:b w:val="0"/>
                <w:sz w:val="24"/>
                <w:szCs w:val="24"/>
              </w:rPr>
              <w:fldChar w:fldCharType="separate"/>
            </w:r>
            <w:r w:rsidRPr="009C2109">
              <w:rPr>
                <w:b w:val="0"/>
                <w:noProof/>
                <w:sz w:val="24"/>
                <w:szCs w:val="24"/>
              </w:rPr>
              <w:t>21209</w:t>
            </w:r>
            <w:r w:rsidRPr="009C2109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20727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97,7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96,2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96,2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КУЛЬТУРНО – ДОСУГОВЫЙ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17500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17304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98,8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 xml:space="preserve">Культурно – досуговый центр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17500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17304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98,8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Редакция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98,8</w:t>
            </w:r>
          </w:p>
        </w:tc>
      </w:tr>
      <w:tr w:rsidR="007F1C18" w:rsidRPr="009C2109" w:rsidTr="00ED1231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5600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98,8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96,2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96,2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Многофункциональный Молодёжный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9900070060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100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Едино дежурно-диспетчерская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1750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91,0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1750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91,0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Всего  расходов по муниципальным учреждениям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531166,3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525511,4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98,9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 xml:space="preserve">   СЕЛЬСКИЕ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2188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1685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77,0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3800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3161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83,1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Адильянгиюрт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3300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2787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84,4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Туршунай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1938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84,2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8700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7821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89,8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85,2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Герменчик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77,4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lastRenderedPageBreak/>
              <w:t>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1738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75,5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2450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1925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78,5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Ново</w:t>
            </w:r>
            <w:r w:rsidRPr="009C2109">
              <w:rPr>
                <w:b w:val="0"/>
                <w:sz w:val="24"/>
                <w:szCs w:val="24"/>
                <w:lang w:val="en-US"/>
              </w:rPr>
              <w:t xml:space="preserve"> - </w:t>
            </w:r>
            <w:r w:rsidRPr="009C2109">
              <w:rPr>
                <w:b w:val="0"/>
                <w:sz w:val="24"/>
                <w:szCs w:val="24"/>
              </w:rPr>
              <w:t>кара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1960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84,6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Тамазатюбе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2560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2313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90,3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Ново</w:t>
            </w:r>
            <w:r w:rsidRPr="009C2109">
              <w:rPr>
                <w:b w:val="0"/>
                <w:sz w:val="24"/>
                <w:szCs w:val="24"/>
                <w:lang w:val="en-US"/>
              </w:rPr>
              <w:t xml:space="preserve"> - </w:t>
            </w:r>
            <w:r w:rsidRPr="009C2109">
              <w:rPr>
                <w:b w:val="0"/>
                <w:sz w:val="24"/>
                <w:szCs w:val="24"/>
              </w:rPr>
              <w:t>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93,5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Львовское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1480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91,8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84,0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Мужукай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1506,7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1333,6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88,5</w:t>
            </w:r>
          </w:p>
        </w:tc>
      </w:tr>
      <w:tr w:rsidR="007F1C18" w:rsidRPr="009C2109" w:rsidTr="00ED1231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Итого расходов по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fldChar w:fldCharType="begin"/>
            </w:r>
            <w:r w:rsidRPr="009C2109">
              <w:rPr>
                <w:b w:val="0"/>
                <w:sz w:val="24"/>
                <w:szCs w:val="24"/>
              </w:rPr>
              <w:instrText xml:space="preserve"> =SUM(ABOVE) </w:instrText>
            </w:r>
            <w:r w:rsidRPr="009C2109">
              <w:rPr>
                <w:b w:val="0"/>
                <w:sz w:val="24"/>
                <w:szCs w:val="24"/>
              </w:rPr>
              <w:fldChar w:fldCharType="separate"/>
            </w:r>
            <w:r w:rsidRPr="009C2109">
              <w:rPr>
                <w:b w:val="0"/>
                <w:noProof/>
                <w:sz w:val="24"/>
                <w:szCs w:val="24"/>
              </w:rPr>
              <w:t>40084,7</w:t>
            </w:r>
            <w:r w:rsidRPr="009C2109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fldChar w:fldCharType="begin"/>
            </w:r>
            <w:r w:rsidRPr="009C2109">
              <w:rPr>
                <w:b w:val="0"/>
                <w:color w:val="002060"/>
                <w:sz w:val="24"/>
                <w:szCs w:val="24"/>
              </w:rPr>
              <w:instrText xml:space="preserve"> =SUM(ABOVE) </w:instrText>
            </w:r>
            <w:r w:rsidRPr="009C2109">
              <w:rPr>
                <w:b w:val="0"/>
                <w:color w:val="002060"/>
                <w:sz w:val="24"/>
                <w:szCs w:val="24"/>
              </w:rPr>
              <w:fldChar w:fldCharType="separate"/>
            </w:r>
            <w:r w:rsidRPr="009C2109">
              <w:rPr>
                <w:b w:val="0"/>
                <w:noProof/>
                <w:color w:val="002060"/>
                <w:sz w:val="24"/>
                <w:szCs w:val="24"/>
              </w:rPr>
              <w:t>34075,6</w:t>
            </w:r>
            <w:r w:rsidRPr="009C2109">
              <w:rPr>
                <w:b w:val="0"/>
                <w:color w:val="00206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85</w:t>
            </w:r>
          </w:p>
        </w:tc>
      </w:tr>
      <w:tr w:rsidR="007F1C18" w:rsidRPr="009C2109" w:rsidTr="00ED1231">
        <w:trPr>
          <w:trHeight w:val="14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Всего расходов консолидированного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571251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9C2109">
              <w:rPr>
                <w:b w:val="0"/>
                <w:sz w:val="24"/>
                <w:szCs w:val="24"/>
              </w:rPr>
              <w:t>559587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18" w:rsidRPr="009C2109" w:rsidRDefault="007F1C18" w:rsidP="00ED1231">
            <w:pPr>
              <w:pStyle w:val="a6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9C2109">
              <w:rPr>
                <w:b w:val="0"/>
                <w:color w:val="002060"/>
                <w:sz w:val="24"/>
                <w:szCs w:val="24"/>
              </w:rPr>
              <w:t>97,9</w:t>
            </w:r>
          </w:p>
        </w:tc>
      </w:tr>
    </w:tbl>
    <w:p w:rsidR="007F1C18" w:rsidRPr="009C2109" w:rsidRDefault="007F1C18" w:rsidP="007F1C18">
      <w:pPr>
        <w:pStyle w:val="a6"/>
        <w:jc w:val="left"/>
        <w:rPr>
          <w:b w:val="0"/>
          <w:sz w:val="24"/>
          <w:szCs w:val="24"/>
        </w:rPr>
      </w:pPr>
    </w:p>
    <w:p w:rsidR="007F1C18" w:rsidRDefault="007F1C18" w:rsidP="007F1C18">
      <w:pPr>
        <w:pStyle w:val="a4"/>
      </w:pPr>
    </w:p>
    <w:p w:rsidR="007F1C18" w:rsidRDefault="007F1C18" w:rsidP="007F1C18">
      <w:pPr>
        <w:pStyle w:val="a4"/>
      </w:pPr>
    </w:p>
    <w:p w:rsidR="007F1C18" w:rsidRDefault="007F1C18" w:rsidP="007F1C18">
      <w:pPr>
        <w:sectPr w:rsidR="007F1C18" w:rsidSect="007F1C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0F4C" w:rsidRPr="007F1C18" w:rsidRDefault="00870F4C" w:rsidP="007F1C18"/>
    <w:sectPr w:rsidR="00870F4C" w:rsidRPr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F13"/>
    <w:multiLevelType w:val="multilevel"/>
    <w:tmpl w:val="EE1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22B8"/>
    <w:multiLevelType w:val="hybridMultilevel"/>
    <w:tmpl w:val="3B881F6C"/>
    <w:lvl w:ilvl="0" w:tplc="EBB2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4B0A4F"/>
    <w:multiLevelType w:val="multilevel"/>
    <w:tmpl w:val="3E66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B2BD6"/>
    <w:multiLevelType w:val="multilevel"/>
    <w:tmpl w:val="ABCA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E4328"/>
    <w:multiLevelType w:val="hybridMultilevel"/>
    <w:tmpl w:val="EC2AAF64"/>
    <w:lvl w:ilvl="0" w:tplc="520C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05E7"/>
    <w:multiLevelType w:val="multilevel"/>
    <w:tmpl w:val="574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F0F7F"/>
    <w:multiLevelType w:val="multilevel"/>
    <w:tmpl w:val="7738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01AE9"/>
    <w:multiLevelType w:val="multilevel"/>
    <w:tmpl w:val="200E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B57FE"/>
    <w:multiLevelType w:val="multilevel"/>
    <w:tmpl w:val="002E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70DD3"/>
    <w:multiLevelType w:val="hybridMultilevel"/>
    <w:tmpl w:val="21DAF454"/>
    <w:lvl w:ilvl="0" w:tplc="EBCC8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5B55D3"/>
    <w:multiLevelType w:val="multilevel"/>
    <w:tmpl w:val="7D2A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A748B"/>
    <w:multiLevelType w:val="multilevel"/>
    <w:tmpl w:val="B682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AB0E18"/>
    <w:multiLevelType w:val="multilevel"/>
    <w:tmpl w:val="C966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01722"/>
    <w:multiLevelType w:val="hybridMultilevel"/>
    <w:tmpl w:val="1E68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351D"/>
    <w:multiLevelType w:val="multilevel"/>
    <w:tmpl w:val="A94C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04421"/>
    <w:multiLevelType w:val="multilevel"/>
    <w:tmpl w:val="E76A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5"/>
  </w:num>
  <w:num w:numId="10">
    <w:abstractNumId w:val="5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E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1C18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470E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31A9"/>
  <w15:chartTrackingRefBased/>
  <w15:docId w15:val="{14C191FE-427F-4790-A063-8371632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18"/>
  </w:style>
  <w:style w:type="paragraph" w:styleId="1">
    <w:name w:val="heading 1"/>
    <w:basedOn w:val="a"/>
    <w:next w:val="a"/>
    <w:link w:val="10"/>
    <w:uiPriority w:val="9"/>
    <w:qFormat/>
    <w:rsid w:val="007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470E"/>
    <w:rPr>
      <w:b/>
      <w:bCs/>
    </w:rPr>
  </w:style>
  <w:style w:type="paragraph" w:styleId="a4">
    <w:name w:val="No Spacing"/>
    <w:link w:val="a5"/>
    <w:uiPriority w:val="1"/>
    <w:qFormat/>
    <w:rsid w:val="00A747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7470E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A747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1C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7F1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F1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F1C18"/>
    <w:rPr>
      <w:color w:val="0000FF"/>
      <w:u w:val="single"/>
    </w:rPr>
  </w:style>
  <w:style w:type="character" w:customStyle="1" w:styleId="label">
    <w:name w:val="label"/>
    <w:basedOn w:val="a0"/>
    <w:rsid w:val="007F1C18"/>
  </w:style>
  <w:style w:type="paragraph" w:styleId="ac">
    <w:name w:val="Normal (Web)"/>
    <w:basedOn w:val="a"/>
    <w:uiPriority w:val="99"/>
    <w:unhideWhenUsed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1C18"/>
    <w:pPr>
      <w:ind w:left="720"/>
      <w:contextualSpacing/>
    </w:pPr>
  </w:style>
  <w:style w:type="table" w:styleId="ae">
    <w:name w:val="Table Grid"/>
    <w:basedOn w:val="a1"/>
    <w:uiPriority w:val="59"/>
    <w:rsid w:val="007F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7F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a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6604</Words>
  <Characters>37644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2018-10-30T10:46:00Z</dcterms:created>
  <dcterms:modified xsi:type="dcterms:W3CDTF">2018-10-30T10:46:00Z</dcterms:modified>
</cp:coreProperties>
</file>