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45" w:rsidRPr="00F47AFB" w:rsidRDefault="00D22D45" w:rsidP="00D22D45">
      <w:pPr>
        <w:pStyle w:val="a3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45" w:rsidRPr="00F47AFB" w:rsidRDefault="00D22D45" w:rsidP="00D22D45">
      <w:pPr>
        <w:pStyle w:val="a3"/>
      </w:pPr>
      <w:r w:rsidRPr="00F47AFB">
        <w:t>РЕСПУБЛИКА  ДАГЕСТАН</w:t>
      </w:r>
    </w:p>
    <w:p w:rsidR="00D22D45" w:rsidRPr="00F47AFB" w:rsidRDefault="00D22D45" w:rsidP="00D22D45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D22D45" w:rsidRPr="00F47AFB" w:rsidRDefault="00D22D45" w:rsidP="00D22D45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D22D45" w:rsidRPr="00F47AFB" w:rsidRDefault="00D22D45" w:rsidP="00D22D45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D22D45" w:rsidRPr="00F47AFB" w:rsidRDefault="00D22D45" w:rsidP="00D22D45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D22D45" w:rsidRPr="00FC3F6A" w:rsidRDefault="00D22D45" w:rsidP="00D22D45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61312;mso-position-horizontal-relative:text;mso-position-vertical-relative:text" from="-3pt,0" to="465pt,0" strokeweight="4.5pt">
            <v:stroke linestyle="thickThin"/>
          </v:line>
        </w:pict>
      </w:r>
    </w:p>
    <w:p w:rsidR="00D22D45" w:rsidRPr="009F27EC" w:rsidRDefault="00D22D45" w:rsidP="00D22D45">
      <w:pPr>
        <w:pStyle w:val="a3"/>
        <w:rPr>
          <w:sz w:val="24"/>
          <w:szCs w:val="24"/>
        </w:rPr>
      </w:pPr>
      <w:r w:rsidRPr="009F27EC">
        <w:rPr>
          <w:sz w:val="24"/>
          <w:szCs w:val="24"/>
        </w:rPr>
        <w:t>РЕШЕНИЕ</w:t>
      </w:r>
    </w:p>
    <w:p w:rsidR="00D22D45" w:rsidRPr="009F27EC" w:rsidRDefault="00D22D45" w:rsidP="00D22D45">
      <w:pPr>
        <w:pStyle w:val="a3"/>
        <w:rPr>
          <w:sz w:val="24"/>
          <w:szCs w:val="24"/>
        </w:rPr>
      </w:pPr>
      <w:r w:rsidRPr="009F27EC">
        <w:rPr>
          <w:sz w:val="24"/>
          <w:szCs w:val="24"/>
        </w:rPr>
        <w:t>27 декабря    2018 года</w:t>
      </w:r>
      <w:r w:rsidRPr="009F27EC">
        <w:rPr>
          <w:sz w:val="24"/>
          <w:szCs w:val="24"/>
        </w:rPr>
        <w:tab/>
      </w:r>
      <w:r w:rsidRPr="009F27EC">
        <w:rPr>
          <w:sz w:val="24"/>
          <w:szCs w:val="24"/>
        </w:rPr>
        <w:tab/>
      </w:r>
      <w:r w:rsidRPr="009F27EC">
        <w:rPr>
          <w:sz w:val="24"/>
          <w:szCs w:val="24"/>
        </w:rPr>
        <w:tab/>
      </w:r>
      <w:r w:rsidRPr="009F27EC">
        <w:rPr>
          <w:sz w:val="24"/>
          <w:szCs w:val="24"/>
        </w:rPr>
        <w:tab/>
      </w:r>
      <w:r w:rsidRPr="009F27EC">
        <w:rPr>
          <w:sz w:val="24"/>
          <w:szCs w:val="24"/>
        </w:rPr>
        <w:tab/>
      </w:r>
      <w:r w:rsidRPr="009F27EC">
        <w:rPr>
          <w:sz w:val="24"/>
          <w:szCs w:val="24"/>
        </w:rPr>
        <w:tab/>
      </w:r>
      <w:r w:rsidRPr="009F27EC">
        <w:rPr>
          <w:sz w:val="24"/>
          <w:szCs w:val="24"/>
        </w:rPr>
        <w:tab/>
        <w:t>№272-6РС</w:t>
      </w:r>
    </w:p>
    <w:p w:rsidR="00D22D45" w:rsidRPr="009F27EC" w:rsidRDefault="00D22D45" w:rsidP="00D22D45">
      <w:pPr>
        <w:tabs>
          <w:tab w:val="left" w:pos="-142"/>
        </w:tabs>
        <w:ind w:firstLine="567"/>
        <w:jc w:val="both"/>
        <w:rPr>
          <w:b/>
          <w:spacing w:val="-1"/>
          <w:bdr w:val="none" w:sz="0" w:space="0" w:color="auto" w:frame="1"/>
        </w:rPr>
      </w:pPr>
    </w:p>
    <w:p w:rsidR="00D22D45" w:rsidRPr="009F27EC" w:rsidRDefault="00D22D45" w:rsidP="00D22D45">
      <w:pPr>
        <w:pStyle w:val="a3"/>
        <w:jc w:val="left"/>
        <w:rPr>
          <w:sz w:val="24"/>
          <w:szCs w:val="24"/>
        </w:rPr>
      </w:pPr>
      <w:r w:rsidRPr="009F27EC">
        <w:rPr>
          <w:sz w:val="24"/>
          <w:szCs w:val="24"/>
        </w:rPr>
        <w:t>О внесении изменений и дополнений в Положение об   Общественной палате муниципального образования  «Бабаюртовский район»</w:t>
      </w:r>
    </w:p>
    <w:p w:rsidR="00D22D45" w:rsidRPr="009F27EC" w:rsidRDefault="00D22D45" w:rsidP="00D22D45">
      <w:pPr>
        <w:tabs>
          <w:tab w:val="left" w:pos="6804"/>
          <w:tab w:val="left" w:pos="7371"/>
          <w:tab w:val="right" w:pos="9356"/>
        </w:tabs>
        <w:rPr>
          <w:b/>
        </w:rPr>
      </w:pPr>
    </w:p>
    <w:p w:rsidR="00D22D45" w:rsidRPr="00147A94" w:rsidRDefault="00D22D45" w:rsidP="00D22D45">
      <w:pPr>
        <w:tabs>
          <w:tab w:val="left" w:pos="-142"/>
        </w:tabs>
      </w:pPr>
      <w:r w:rsidRPr="009F27EC">
        <w:tab/>
        <w:t>В   Положения об Общественной палате муниципального образования  «Бабаюртовский район», принятым Собранием депутатов муниципального района</w:t>
      </w:r>
      <w:r w:rsidRPr="00147A94">
        <w:t xml:space="preserve"> </w:t>
      </w:r>
      <w:r w:rsidRPr="00147A94">
        <w:rPr>
          <w:spacing w:val="-1"/>
          <w:bdr w:val="none" w:sz="0" w:space="0" w:color="auto" w:frame="1"/>
        </w:rPr>
        <w:t>от 9.10.2014 №358-5РС</w:t>
      </w:r>
      <w:r w:rsidRPr="00147A94">
        <w:t>, Собрание депутатов муниципального района «Бабаюртовский район» решает:</w:t>
      </w:r>
    </w:p>
    <w:p w:rsidR="00D22D45" w:rsidRPr="00147A94" w:rsidRDefault="00D22D45" w:rsidP="00D22D45">
      <w:pPr>
        <w:tabs>
          <w:tab w:val="left" w:pos="-142"/>
        </w:tabs>
      </w:pPr>
      <w:r w:rsidRPr="00147A94">
        <w:t>1.В Положение об  Общественной палате муниципального образования  «Бабаюртовский район» внести следующие изменения и дополнения:</w:t>
      </w:r>
    </w:p>
    <w:p w:rsidR="00D22D45" w:rsidRPr="00147A94" w:rsidRDefault="00D22D45" w:rsidP="00D22D45">
      <w:pPr>
        <w:pStyle w:val="a3"/>
        <w:jc w:val="left"/>
        <w:rPr>
          <w:sz w:val="24"/>
          <w:szCs w:val="24"/>
          <w:u w:val="single"/>
        </w:rPr>
      </w:pPr>
      <w:r w:rsidRPr="00147A94">
        <w:rPr>
          <w:b w:val="0"/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1. В Статье 1: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  <w:r w:rsidRPr="00147A94">
        <w:rPr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а)  пункт 3 изложить в следующей редакции:</w:t>
      </w:r>
      <w:r w:rsidRPr="00147A94">
        <w:rPr>
          <w:b w:val="0"/>
          <w:sz w:val="24"/>
          <w:szCs w:val="24"/>
        </w:rPr>
        <w:t xml:space="preserve"> «</w:t>
      </w:r>
      <w:r w:rsidRPr="00147A94">
        <w:rPr>
          <w:b w:val="0"/>
          <w:sz w:val="24"/>
          <w:szCs w:val="24"/>
          <w:shd w:val="clear" w:color="auto" w:fill="FFFFFF"/>
        </w:rPr>
        <w:t xml:space="preserve">1. Основными формами деятельности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являются заседания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, комиссий и рабочих групп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, слушания и круглые столы по общественно важным проблемам, опросы населения муниципального района, форумы, семинары. Регламентом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могут быть предусмотрены иные формы деятельности, не противоречащие законодательству.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  <w:shd w:val="clear" w:color="auto" w:fill="FFFFFF"/>
        </w:rPr>
        <w:tab/>
        <w:t xml:space="preserve"> Заседания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проводятся не реже двух раз в год.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  <w:shd w:val="clear" w:color="auto" w:fill="FFFFFF"/>
        </w:rPr>
        <w:tab/>
        <w:t xml:space="preserve">Внеочередное заседание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может быть созвано по решению Совета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или по инициативе не менее одной трети от установленного числа членов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>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</w:rPr>
        <w:tab/>
      </w:r>
      <w:r w:rsidRPr="00147A94">
        <w:rPr>
          <w:b w:val="0"/>
          <w:sz w:val="24"/>
          <w:szCs w:val="24"/>
          <w:shd w:val="clear" w:color="auto" w:fill="FFFFFF"/>
        </w:rPr>
        <w:t xml:space="preserve"> В работе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могут принимать участие глава муниципального района, заместители главы администрации муниципального района, председатель и депутаты Собрания депутатов  муниципального района, иные должностные лица органов местного самоуправления  муниципального района.</w:t>
      </w:r>
      <w:r w:rsidRPr="00147A94">
        <w:rPr>
          <w:b w:val="0"/>
          <w:sz w:val="24"/>
          <w:szCs w:val="24"/>
        </w:rPr>
        <w:t>»</w:t>
      </w:r>
    </w:p>
    <w:p w:rsidR="00D22D45" w:rsidRPr="00147A94" w:rsidRDefault="00D22D45" w:rsidP="00D22D45">
      <w:pPr>
        <w:pStyle w:val="a3"/>
        <w:jc w:val="left"/>
        <w:rPr>
          <w:sz w:val="24"/>
          <w:szCs w:val="24"/>
          <w:u w:val="single"/>
        </w:rPr>
      </w:pPr>
      <w:r w:rsidRPr="00147A94">
        <w:rPr>
          <w:sz w:val="24"/>
          <w:szCs w:val="24"/>
        </w:rPr>
        <w:tab/>
        <w:t xml:space="preserve">б) </w:t>
      </w:r>
      <w:r w:rsidRPr="00147A94">
        <w:rPr>
          <w:sz w:val="24"/>
          <w:szCs w:val="24"/>
          <w:u w:val="single"/>
        </w:rPr>
        <w:t xml:space="preserve"> дополнить пунктом 7 следующего содержания:</w:t>
      </w:r>
      <w:r w:rsidRPr="00147A94">
        <w:rPr>
          <w:b w:val="0"/>
          <w:sz w:val="24"/>
          <w:szCs w:val="24"/>
        </w:rPr>
        <w:t xml:space="preserve"> «7</w:t>
      </w:r>
      <w:r w:rsidRPr="00147A94">
        <w:rPr>
          <w:b w:val="0"/>
          <w:sz w:val="24"/>
          <w:szCs w:val="24"/>
          <w:u w:val="single"/>
        </w:rPr>
        <w:t>.</w:t>
      </w:r>
      <w:r>
        <w:rPr>
          <w:b w:val="0"/>
          <w:sz w:val="24"/>
          <w:szCs w:val="24"/>
          <w:u w:val="single"/>
        </w:rPr>
        <w:t xml:space="preserve"> </w:t>
      </w:r>
      <w:r w:rsidRPr="00147A94">
        <w:rPr>
          <w:b w:val="0"/>
          <w:sz w:val="24"/>
          <w:szCs w:val="24"/>
        </w:rPr>
        <w:t>Место нахождение ОП МР: 368060, Республика Дагестан, Бабаюртовский район, село Бабаюрт, ул. Ленина, дом 29»;</w:t>
      </w:r>
    </w:p>
    <w:p w:rsidR="00D22D45" w:rsidRPr="00147A94" w:rsidRDefault="00D22D45" w:rsidP="00D22D45"/>
    <w:p w:rsidR="00D22D45" w:rsidRPr="00147A94" w:rsidRDefault="00D22D45" w:rsidP="00D22D45">
      <w:pPr>
        <w:pStyle w:val="a3"/>
        <w:jc w:val="left"/>
        <w:rPr>
          <w:sz w:val="24"/>
          <w:szCs w:val="24"/>
          <w:u w:val="single"/>
        </w:rPr>
      </w:pPr>
      <w:r w:rsidRPr="00147A94">
        <w:rPr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2.В статье 4:</w:t>
      </w:r>
    </w:p>
    <w:p w:rsidR="00D22D45" w:rsidRPr="00147A94" w:rsidRDefault="00D22D45" w:rsidP="00D22D45">
      <w:pPr>
        <w:pStyle w:val="a3"/>
        <w:jc w:val="left"/>
        <w:rPr>
          <w:sz w:val="24"/>
          <w:szCs w:val="24"/>
        </w:rPr>
      </w:pPr>
      <w:r w:rsidRPr="00147A94">
        <w:rPr>
          <w:sz w:val="24"/>
          <w:szCs w:val="24"/>
          <w:u w:val="single"/>
        </w:rPr>
        <w:t>а) пункт 5   дополнить подпунктами 9 и 10  в следующего содержания</w:t>
      </w:r>
      <w:r w:rsidRPr="00147A94">
        <w:rPr>
          <w:sz w:val="24"/>
          <w:szCs w:val="24"/>
        </w:rPr>
        <w:t>: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shd w:val="clear" w:color="auto" w:fill="FFFFFF"/>
        </w:rPr>
      </w:pPr>
      <w:r w:rsidRPr="00147A94">
        <w:rPr>
          <w:b w:val="0"/>
          <w:sz w:val="24"/>
          <w:szCs w:val="24"/>
          <w:shd w:val="clear" w:color="auto" w:fill="FFFFFF"/>
        </w:rPr>
        <w:tab/>
        <w:t>«9) неспособности его по состоянию здоровья участвовать в деятельности</w:t>
      </w:r>
      <w:r w:rsidRPr="00147A94">
        <w:rPr>
          <w:b w:val="0"/>
          <w:sz w:val="24"/>
          <w:szCs w:val="24"/>
          <w:bdr w:val="none" w:sz="0" w:space="0" w:color="auto" w:frame="1"/>
        </w:rPr>
        <w:t xml:space="preserve"> ОП МР</w:t>
      </w:r>
      <w:r w:rsidRPr="00147A94">
        <w:rPr>
          <w:b w:val="0"/>
          <w:sz w:val="24"/>
          <w:szCs w:val="24"/>
          <w:shd w:val="clear" w:color="auto" w:fill="FFFFFF"/>
        </w:rPr>
        <w:t>;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shd w:val="clear" w:color="auto" w:fill="FFFFFF"/>
        </w:rPr>
      </w:pPr>
      <w:r w:rsidRPr="00147A94">
        <w:rPr>
          <w:b w:val="0"/>
          <w:sz w:val="24"/>
          <w:szCs w:val="24"/>
          <w:shd w:val="clear" w:color="auto" w:fill="FFFFFF"/>
        </w:rPr>
        <w:tab/>
        <w:t xml:space="preserve">10) систематического (более трех раз) неучастия без уважительной причины в работе заседаний </w:t>
      </w:r>
      <w:r w:rsidRPr="00147A94">
        <w:rPr>
          <w:b w:val="0"/>
          <w:sz w:val="24"/>
          <w:szCs w:val="24"/>
          <w:bdr w:val="none" w:sz="0" w:space="0" w:color="auto" w:frame="1"/>
        </w:rPr>
        <w:t>ОП МР.»;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  <w:r w:rsidRPr="00147A94">
        <w:rPr>
          <w:sz w:val="24"/>
          <w:szCs w:val="24"/>
          <w:shd w:val="clear" w:color="auto" w:fill="FFFFFF"/>
        </w:rPr>
        <w:tab/>
      </w:r>
      <w:r w:rsidRPr="00147A94">
        <w:rPr>
          <w:sz w:val="24"/>
          <w:szCs w:val="24"/>
          <w:u w:val="single"/>
          <w:shd w:val="clear" w:color="auto" w:fill="FFFFFF"/>
        </w:rPr>
        <w:t>б) дополнить пунктом 5.1. следующего содержания:</w:t>
      </w:r>
      <w:r w:rsidRPr="00147A94">
        <w:rPr>
          <w:sz w:val="24"/>
          <w:szCs w:val="24"/>
          <w:shd w:val="clear" w:color="auto" w:fill="FFFFFF"/>
        </w:rPr>
        <w:t xml:space="preserve"> </w:t>
      </w:r>
      <w:r w:rsidRPr="00147A94">
        <w:rPr>
          <w:b w:val="0"/>
          <w:sz w:val="24"/>
          <w:szCs w:val="24"/>
          <w:shd w:val="clear" w:color="auto" w:fill="FFFFFF"/>
        </w:rPr>
        <w:t xml:space="preserve">«5.1.  Полномочия членов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могут быть прекращены досрочно в случае принятия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решения о самороспуске. Такое решение принимается большинством не менее двух третей от </w:t>
      </w:r>
      <w:r w:rsidRPr="00147A94">
        <w:rPr>
          <w:b w:val="0"/>
          <w:sz w:val="24"/>
          <w:szCs w:val="24"/>
          <w:shd w:val="clear" w:color="auto" w:fill="FFFFFF"/>
        </w:rPr>
        <w:lastRenderedPageBreak/>
        <w:t xml:space="preserve">установленного числа членов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по инициативе не менее одной трети от установленного числа членов </w:t>
      </w:r>
      <w:r w:rsidRPr="00147A94">
        <w:rPr>
          <w:b w:val="0"/>
          <w:sz w:val="24"/>
          <w:szCs w:val="24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>.»;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  <w:r w:rsidRPr="00147A94">
        <w:rPr>
          <w:sz w:val="24"/>
          <w:szCs w:val="24"/>
          <w:shd w:val="clear" w:color="auto" w:fill="FFFFFF"/>
        </w:rPr>
        <w:tab/>
      </w:r>
      <w:r w:rsidRPr="00147A94">
        <w:rPr>
          <w:sz w:val="24"/>
          <w:szCs w:val="24"/>
          <w:u w:val="single"/>
          <w:shd w:val="clear" w:color="auto" w:fill="FFFFFF"/>
        </w:rPr>
        <w:t>в)  пункт 8 изложить  в следующей редакции:</w:t>
      </w:r>
      <w:r w:rsidRPr="00147A94">
        <w:rPr>
          <w:b w:val="0"/>
          <w:sz w:val="24"/>
          <w:szCs w:val="24"/>
          <w:shd w:val="clear" w:color="auto" w:fill="FFFFFF"/>
        </w:rPr>
        <w:t xml:space="preserve"> «8. Решение о прекращении полномочий члена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принимается на заседании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и оформляется решением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, в котором указывается дата прекращения полномочий члена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>.»;</w:t>
      </w:r>
    </w:p>
    <w:p w:rsidR="00D22D45" w:rsidRDefault="00D22D45" w:rsidP="00D22D45">
      <w:pPr>
        <w:pStyle w:val="a3"/>
        <w:jc w:val="left"/>
        <w:rPr>
          <w:sz w:val="24"/>
          <w:szCs w:val="24"/>
        </w:rPr>
      </w:pPr>
    </w:p>
    <w:p w:rsidR="00D22D45" w:rsidRPr="00147A94" w:rsidRDefault="00D22D45" w:rsidP="00D22D45">
      <w:pPr>
        <w:pStyle w:val="a3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3.В статье 5:</w:t>
      </w:r>
    </w:p>
    <w:p w:rsidR="00D22D45" w:rsidRPr="00147A94" w:rsidRDefault="00D22D45" w:rsidP="00D22D45">
      <w:pPr>
        <w:pStyle w:val="a3"/>
        <w:jc w:val="left"/>
        <w:rPr>
          <w:sz w:val="24"/>
          <w:szCs w:val="24"/>
          <w:u w:val="single"/>
        </w:rPr>
      </w:pPr>
      <w:r w:rsidRPr="00147A94">
        <w:rPr>
          <w:sz w:val="24"/>
          <w:szCs w:val="24"/>
          <w:u w:val="single"/>
        </w:rPr>
        <w:t>а) пункт 8 изложить в следующей редакции:</w:t>
      </w:r>
      <w:r w:rsidRPr="00147A94">
        <w:rPr>
          <w:b w:val="0"/>
          <w:sz w:val="24"/>
          <w:szCs w:val="24"/>
          <w:u w:val="single"/>
        </w:rPr>
        <w:t xml:space="preserve"> «</w:t>
      </w:r>
      <w:r w:rsidRPr="00147A94">
        <w:rPr>
          <w:b w:val="0"/>
          <w:sz w:val="24"/>
          <w:szCs w:val="24"/>
          <w:bdr w:val="none" w:sz="0" w:space="0" w:color="auto" w:frame="1"/>
        </w:rPr>
        <w:t>8.</w:t>
      </w:r>
      <w:r w:rsidRPr="00147A94">
        <w:rPr>
          <w:b w:val="0"/>
          <w:spacing w:val="2"/>
          <w:sz w:val="24"/>
          <w:szCs w:val="24"/>
          <w:shd w:val="clear" w:color="auto" w:fill="FFFFFF"/>
        </w:rPr>
        <w:t xml:space="preserve"> Срок полномочий членов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pacing w:val="2"/>
          <w:sz w:val="24"/>
          <w:szCs w:val="24"/>
          <w:shd w:val="clear" w:color="auto" w:fill="FFFFFF"/>
        </w:rPr>
        <w:t xml:space="preserve"> составляет три года и исчисляется со дня проведения первого пленарного заседания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pacing w:val="2"/>
          <w:sz w:val="24"/>
          <w:szCs w:val="24"/>
          <w:shd w:val="clear" w:color="auto" w:fill="FFFFFF"/>
        </w:rPr>
        <w:t>. Со дня проведения первого пленарного заседания ОП МР нового состава полномочия членов ОП МР предыдущего состава прекращаются.</w:t>
      </w:r>
      <w:r w:rsidRPr="00147A94">
        <w:rPr>
          <w:b w:val="0"/>
          <w:sz w:val="24"/>
          <w:szCs w:val="24"/>
          <w:u w:val="single"/>
        </w:rPr>
        <w:t>»;</w:t>
      </w:r>
    </w:p>
    <w:p w:rsidR="00D22D45" w:rsidRPr="00147A94" w:rsidRDefault="00D22D45" w:rsidP="00D22D45">
      <w:pPr>
        <w:pStyle w:val="a3"/>
        <w:jc w:val="left"/>
        <w:rPr>
          <w:sz w:val="24"/>
          <w:szCs w:val="24"/>
          <w:u w:val="single"/>
        </w:rPr>
      </w:pPr>
      <w:r w:rsidRPr="00147A94">
        <w:rPr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4.В статье 6: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  <w:r w:rsidRPr="00147A94">
        <w:rPr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а) абзац 6 изложить в следующей редакции:</w:t>
      </w:r>
      <w:r w:rsidRPr="00147A94">
        <w:rPr>
          <w:b w:val="0"/>
          <w:sz w:val="24"/>
          <w:szCs w:val="24"/>
        </w:rPr>
        <w:t xml:space="preserve"> « - </w:t>
      </w:r>
      <w:r w:rsidRPr="00147A94">
        <w:rPr>
          <w:b w:val="0"/>
          <w:sz w:val="24"/>
          <w:szCs w:val="24"/>
          <w:shd w:val="clear" w:color="auto" w:fill="FFFFFF"/>
        </w:rPr>
        <w:t xml:space="preserve">направлять членов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для участия в работе органов местного самоуправления  муниципального района «Бабаюртовский район»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  <w:r w:rsidRPr="00147A94">
        <w:rPr>
          <w:b w:val="0"/>
          <w:sz w:val="24"/>
          <w:szCs w:val="24"/>
          <w:shd w:val="clear" w:color="auto" w:fill="FFFFFF"/>
        </w:rPr>
        <w:t xml:space="preserve"> (по согласованию);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б)  дополнить абзацем 7и 8 следующего содержания:</w:t>
      </w:r>
      <w:r w:rsidRPr="00147A94">
        <w:rPr>
          <w:b w:val="0"/>
          <w:sz w:val="24"/>
          <w:szCs w:val="24"/>
        </w:rPr>
        <w:t xml:space="preserve"> «- </w:t>
      </w:r>
      <w:r w:rsidRPr="00147A94">
        <w:rPr>
          <w:b w:val="0"/>
          <w:sz w:val="24"/>
          <w:szCs w:val="24"/>
          <w:shd w:val="clear" w:color="auto" w:fill="FFFFFF"/>
        </w:rPr>
        <w:t xml:space="preserve">заслушивать ежегодный отчет о деятельности Председателя и Совета </w:t>
      </w:r>
      <w:r w:rsidRPr="00147A94">
        <w:rPr>
          <w:b w:val="0"/>
          <w:sz w:val="24"/>
          <w:szCs w:val="24"/>
          <w:bdr w:val="none" w:sz="0" w:space="0" w:color="auto" w:frame="1"/>
        </w:rPr>
        <w:t>ОП МР;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 xml:space="preserve">- </w:t>
      </w:r>
      <w:r w:rsidRPr="00147A94">
        <w:rPr>
          <w:b w:val="0"/>
          <w:sz w:val="24"/>
          <w:szCs w:val="24"/>
          <w:shd w:val="clear" w:color="auto" w:fill="FFFFFF"/>
        </w:rPr>
        <w:t>осуществлять иные полномочия в соответствии с законодательством Российской Федерации, законодательством Республики Дагестан, нормативными правовыми актами муниципального района «Бабаюртовский район»</w:t>
      </w:r>
      <w:r w:rsidRPr="00147A94">
        <w:rPr>
          <w:b w:val="0"/>
          <w:sz w:val="24"/>
          <w:szCs w:val="24"/>
        </w:rPr>
        <w:t>»;</w:t>
      </w:r>
    </w:p>
    <w:p w:rsidR="00D22D45" w:rsidRPr="00147A94" w:rsidRDefault="00D22D45" w:rsidP="00D22D45"/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sz w:val="24"/>
          <w:szCs w:val="24"/>
        </w:rPr>
        <w:tab/>
      </w:r>
      <w:r w:rsidRPr="00147A94">
        <w:rPr>
          <w:sz w:val="24"/>
          <w:szCs w:val="24"/>
          <w:u w:val="single"/>
        </w:rPr>
        <w:t>5. Статью 7 изложить в следующей редакции:</w:t>
      </w:r>
      <w:r w:rsidRPr="00147A94">
        <w:rPr>
          <w:sz w:val="24"/>
          <w:szCs w:val="24"/>
        </w:rPr>
        <w:t xml:space="preserve"> «</w:t>
      </w:r>
      <w:r w:rsidRPr="00147A94">
        <w:rPr>
          <w:b w:val="0"/>
          <w:sz w:val="24"/>
          <w:szCs w:val="24"/>
          <w:shd w:val="clear" w:color="auto" w:fill="FFFFFF"/>
        </w:rPr>
        <w:t>1. Первое заседание ОП МР  созывается по инициативе Главы муниципального района.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  <w:shd w:val="clear" w:color="auto" w:fill="FFFFFF"/>
        </w:rPr>
        <w:tab/>
        <w:t>2. Первое заседание ОП МР  нового состава открывает и ведет до избрания Председателя ОП МР  старейший по возрасту член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shd w:val="clear" w:color="auto" w:fill="FFFFFF"/>
        </w:rPr>
        <w:tab/>
        <w:t xml:space="preserve">3. </w:t>
      </w:r>
      <w:r w:rsidRPr="00147A94">
        <w:rPr>
          <w:b w:val="0"/>
          <w:sz w:val="24"/>
          <w:szCs w:val="24"/>
          <w:bdr w:val="none" w:sz="0" w:space="0" w:color="auto" w:frame="1"/>
        </w:rPr>
        <w:t xml:space="preserve">На первом заседании ОП МР </w:t>
      </w:r>
      <w:r w:rsidRPr="00147A94">
        <w:rPr>
          <w:b w:val="0"/>
          <w:sz w:val="24"/>
          <w:szCs w:val="24"/>
          <w:shd w:val="clear" w:color="auto" w:fill="FFFFFF"/>
        </w:rPr>
        <w:t xml:space="preserve"> утверждает Регламент ОП МР, </w:t>
      </w:r>
      <w:r w:rsidRPr="00147A94">
        <w:rPr>
          <w:b w:val="0"/>
          <w:sz w:val="24"/>
          <w:szCs w:val="24"/>
          <w:bdr w:val="none" w:sz="0" w:space="0" w:color="auto" w:frame="1"/>
        </w:rPr>
        <w:t xml:space="preserve"> избирает председателя ОП МР и по представлению председателя ОП МР – заместителя  (заместителей) председателя ОП МР </w:t>
      </w:r>
      <w:r w:rsidRPr="00147A94">
        <w:rPr>
          <w:b w:val="0"/>
          <w:sz w:val="24"/>
          <w:szCs w:val="24"/>
          <w:shd w:val="clear" w:color="auto" w:fill="FFFFFF"/>
        </w:rPr>
        <w:t>большинством голосов от установленного числа членов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 xml:space="preserve">4. Рабочим органом ОП МР является Совет ОП МР. 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5. Совет ОП МР (далее – Совет) формируется ОП МР самостоятельно. В состав Совета по должности входят председатель ОП МР заместитель  (заместители) председателя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6. Совет координирует деятельность ОП МР в период между заседаниями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7. ОП МР вправе образовывать комиссии и рабочие группы 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8. В состав комиссий ОП МР входят члены ОП МР. В состав рабочих групп ОП МР могут входить члены ОП МР и представители общественных объединений, привлеченных к работе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9. Организационно- методическое и техническое обеспечение деятельности ОП МР осуществляет Администрация муниципального района.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10. Заседания ОП МР ведет председатель ОП МР, а в его отсутствие – заместитель (один из заместителей, определяемый председателем ОП МР) председателя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11. Заседание ОП МР считается правомочным, если на нем присутствует не менее половины от установленного числа членов ОП МР.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shd w:val="clear" w:color="auto" w:fill="FFFFFF"/>
        </w:rPr>
      </w:pPr>
      <w:r w:rsidRPr="00147A94">
        <w:rPr>
          <w:sz w:val="24"/>
          <w:szCs w:val="24"/>
          <w:bdr w:val="none" w:sz="0" w:space="0" w:color="auto" w:frame="1"/>
        </w:rPr>
        <w:tab/>
      </w:r>
      <w:r w:rsidRPr="00147A94">
        <w:rPr>
          <w:b w:val="0"/>
          <w:sz w:val="24"/>
          <w:szCs w:val="24"/>
          <w:bdr w:val="none" w:sz="0" w:space="0" w:color="auto" w:frame="1"/>
        </w:rPr>
        <w:t>12. Решения ОП МР принимаются большинством голосов членов ОП МР, присутствующих на заседании, оформляются протоколом и подписываются лицом, председательствующим на заседании.</w:t>
      </w:r>
      <w:r w:rsidRPr="00147A94">
        <w:rPr>
          <w:b w:val="0"/>
          <w:sz w:val="24"/>
          <w:szCs w:val="24"/>
          <w:shd w:val="clear" w:color="auto" w:fill="FFFFFF"/>
        </w:rPr>
        <w:t xml:space="preserve">  Решения ОП МР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  <w:r w:rsidRPr="00147A94">
        <w:rPr>
          <w:b w:val="0"/>
          <w:sz w:val="24"/>
          <w:szCs w:val="24"/>
          <w:shd w:val="clear" w:color="auto" w:fill="FFFFFF"/>
        </w:rPr>
        <w:tab/>
        <w:t xml:space="preserve">13. Заключения, предложения и обращения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носят рекомендательный характер и принимаются большинством голосов от установленного настоящим </w:t>
      </w:r>
      <w:r w:rsidRPr="00147A94">
        <w:rPr>
          <w:b w:val="0"/>
          <w:sz w:val="24"/>
          <w:szCs w:val="24"/>
          <w:shd w:val="clear" w:color="auto" w:fill="FFFFFF"/>
        </w:rPr>
        <w:lastRenderedPageBreak/>
        <w:t xml:space="preserve">Положением числа членов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>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  <w:shd w:val="clear" w:color="auto" w:fill="FFFFFF"/>
        </w:rPr>
        <w:tab/>
        <w:t xml:space="preserve">14. Решения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по организационным и иным вопросам ее деятельности носят обязательный характер для членов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и принимаются большинством голосов от установленного настоящим Положением числа членов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, если иное не предусмотрено настоящим Положением и Регламентом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>.</w:t>
      </w:r>
      <w:r w:rsidRPr="00147A94">
        <w:rPr>
          <w:b w:val="0"/>
          <w:sz w:val="24"/>
          <w:szCs w:val="24"/>
        </w:rPr>
        <w:br/>
      </w:r>
      <w:r w:rsidRPr="00147A94">
        <w:rPr>
          <w:sz w:val="24"/>
          <w:szCs w:val="24"/>
        </w:rPr>
        <w:tab/>
      </w:r>
      <w:r w:rsidRPr="00147A94">
        <w:rPr>
          <w:b w:val="0"/>
          <w:sz w:val="24"/>
          <w:szCs w:val="24"/>
          <w:shd w:val="clear" w:color="auto" w:fill="FFFFFF"/>
        </w:rPr>
        <w:t xml:space="preserve">В случае равенства голосов голос председателя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(в его отсутствие - заместителя председателя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>) является решающим.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shd w:val="clear" w:color="auto" w:fill="FFFFFF"/>
        </w:rPr>
      </w:pPr>
      <w:r w:rsidRPr="00147A94">
        <w:rPr>
          <w:b w:val="0"/>
          <w:sz w:val="24"/>
          <w:szCs w:val="24"/>
          <w:bdr w:val="none" w:sz="0" w:space="0" w:color="auto" w:frame="1"/>
        </w:rPr>
        <w:tab/>
        <w:t>15. 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ежегодно готовит доклад о состоянии и развитии институтов гражданского общества в  муниципальном районе.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</w:rPr>
        <w:tab/>
      </w:r>
      <w:r w:rsidRPr="00147A94">
        <w:rPr>
          <w:b w:val="0"/>
          <w:sz w:val="24"/>
          <w:szCs w:val="24"/>
          <w:shd w:val="clear" w:color="auto" w:fill="FFFFFF"/>
        </w:rPr>
        <w:t xml:space="preserve">Ежегодный доклад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направляется в органы местного самоуправления  муниципального района и в Общественную палату Республики Дагестан.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</w:rPr>
        <w:tab/>
      </w:r>
      <w:r w:rsidRPr="00147A94">
        <w:rPr>
          <w:b w:val="0"/>
          <w:sz w:val="24"/>
          <w:szCs w:val="24"/>
          <w:shd w:val="clear" w:color="auto" w:fill="FFFFFF"/>
        </w:rPr>
        <w:t xml:space="preserve"> Ежегодный доклад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 xml:space="preserve"> заслушивается на заседании Собрания депутатов  муниципального района.</w:t>
      </w:r>
      <w:r w:rsidRPr="00147A94">
        <w:rPr>
          <w:b w:val="0"/>
          <w:sz w:val="24"/>
          <w:szCs w:val="24"/>
        </w:rPr>
        <w:br/>
      </w:r>
      <w:r w:rsidRPr="00147A94">
        <w:rPr>
          <w:b w:val="0"/>
          <w:sz w:val="24"/>
          <w:szCs w:val="24"/>
        </w:rPr>
        <w:tab/>
      </w:r>
      <w:r w:rsidRPr="00147A94">
        <w:rPr>
          <w:b w:val="0"/>
          <w:sz w:val="24"/>
          <w:szCs w:val="24"/>
          <w:shd w:val="clear" w:color="auto" w:fill="FFFFFF"/>
        </w:rPr>
        <w:t xml:space="preserve">Рекомендации, содержащиеся в ежегодном докладе </w:t>
      </w:r>
      <w:r w:rsidRPr="00147A94">
        <w:rPr>
          <w:b w:val="0"/>
          <w:sz w:val="24"/>
          <w:szCs w:val="24"/>
          <w:bdr w:val="none" w:sz="0" w:space="0" w:color="auto" w:frame="1"/>
        </w:rPr>
        <w:t>ОП МР</w:t>
      </w:r>
      <w:r w:rsidRPr="00147A94">
        <w:rPr>
          <w:b w:val="0"/>
          <w:sz w:val="24"/>
          <w:szCs w:val="24"/>
          <w:shd w:val="clear" w:color="auto" w:fill="FFFFFF"/>
        </w:rPr>
        <w:t>, учитываются органами местного самоуправления  муниципального района при планировании и реализации социально-экономического развития  муниципального района.»;</w:t>
      </w:r>
    </w:p>
    <w:p w:rsidR="00D22D45" w:rsidRPr="00147A94" w:rsidRDefault="00D22D45" w:rsidP="00D22D45">
      <w:pPr>
        <w:rPr>
          <w:b/>
          <w:u w:val="single"/>
        </w:rPr>
      </w:pPr>
      <w:r w:rsidRPr="00147A94">
        <w:rPr>
          <w:b/>
        </w:rPr>
        <w:tab/>
      </w:r>
      <w:r w:rsidRPr="00147A94">
        <w:rPr>
          <w:b/>
          <w:u w:val="single"/>
        </w:rPr>
        <w:t xml:space="preserve">6. Дополнить статьей 8 следующего содержания: </w:t>
      </w:r>
    </w:p>
    <w:p w:rsidR="00D22D45" w:rsidRPr="00147A94" w:rsidRDefault="00D22D45" w:rsidP="00D22D45">
      <w:r w:rsidRPr="00147A94">
        <w:tab/>
        <w:t>«Статья 8. Заключительное положение и вступления в силу настоящего Положения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shd w:val="clear" w:color="auto" w:fill="FFFFFF"/>
        </w:rPr>
      </w:pPr>
      <w:r w:rsidRPr="00147A94">
        <w:rPr>
          <w:b w:val="0"/>
          <w:sz w:val="24"/>
          <w:szCs w:val="24"/>
        </w:rPr>
        <w:tab/>
        <w:t>1.</w:t>
      </w:r>
      <w:r w:rsidRPr="00147A94">
        <w:rPr>
          <w:b w:val="0"/>
          <w:sz w:val="24"/>
          <w:szCs w:val="24"/>
          <w:shd w:val="clear" w:color="auto" w:fill="FFFFFF"/>
        </w:rPr>
        <w:t xml:space="preserve"> Деятельность ОП МР  освещается в сети Интернет на официальном сайте администрации  муниципального района «Бабаюртовский район» и в средствах массовой информации  муниципального района «Бабаюртовский район».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  <w:r w:rsidRPr="00147A94">
        <w:rPr>
          <w:b w:val="0"/>
          <w:sz w:val="24"/>
          <w:szCs w:val="24"/>
          <w:shd w:val="clear" w:color="auto" w:fill="FFFFFF"/>
        </w:rPr>
        <w:tab/>
        <w:t>2.Настоящее Положение вступает в силу после его официального опубликования.</w:t>
      </w:r>
      <w:r w:rsidRPr="00147A94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  <w:shd w:val="clear" w:color="auto" w:fill="FFFFFF"/>
        </w:rPr>
      </w:pP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</w:p>
    <w:p w:rsidR="00D22D45" w:rsidRPr="00147A94" w:rsidRDefault="00D22D45" w:rsidP="00D22D45">
      <w:pPr>
        <w:pStyle w:val="a3"/>
        <w:jc w:val="left"/>
        <w:rPr>
          <w:b w:val="0"/>
          <w:sz w:val="24"/>
          <w:szCs w:val="24"/>
        </w:rPr>
      </w:pPr>
    </w:p>
    <w:p w:rsidR="00D22D45" w:rsidRDefault="00D22D45" w:rsidP="00D22D45">
      <w:pPr>
        <w:rPr>
          <w:sz w:val="28"/>
          <w:szCs w:val="28"/>
        </w:rPr>
      </w:pPr>
    </w:p>
    <w:p w:rsidR="00D22D45" w:rsidRPr="009F4BD6" w:rsidRDefault="00D22D45" w:rsidP="00D22D45"/>
    <w:p w:rsidR="00D22D45" w:rsidRPr="009F4BD6" w:rsidRDefault="00D22D45" w:rsidP="00D22D45">
      <w:pPr>
        <w:pStyle w:val="a4"/>
        <w:rPr>
          <w:b/>
        </w:rPr>
      </w:pPr>
      <w:r w:rsidRPr="009F4BD6">
        <w:rPr>
          <w:b/>
        </w:rPr>
        <w:t xml:space="preserve">Председатель Собрания депутатов </w:t>
      </w:r>
      <w:r w:rsidRPr="009F4BD6">
        <w:rPr>
          <w:b/>
        </w:rPr>
        <w:tab/>
      </w:r>
    </w:p>
    <w:p w:rsidR="00D22D45" w:rsidRPr="009F4BD6" w:rsidRDefault="00D22D45" w:rsidP="00D22D45">
      <w:pPr>
        <w:pStyle w:val="a4"/>
        <w:rPr>
          <w:b/>
        </w:rPr>
      </w:pPr>
      <w:r w:rsidRPr="009F4BD6">
        <w:rPr>
          <w:b/>
        </w:rPr>
        <w:t>муниципального района</w:t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tab/>
      </w:r>
      <w:r w:rsidRPr="009F4BD6">
        <w:tab/>
      </w:r>
      <w:r w:rsidRPr="009F4BD6">
        <w:tab/>
      </w:r>
      <w:r w:rsidRPr="009F4BD6">
        <w:tab/>
      </w:r>
      <w:r w:rsidRPr="009F4BD6">
        <w:rPr>
          <w:b/>
        </w:rPr>
        <w:t>А.А.Акмурзаев</w:t>
      </w:r>
    </w:p>
    <w:p w:rsidR="00D22D45" w:rsidRDefault="00D22D45" w:rsidP="00D22D45">
      <w:pPr>
        <w:pStyle w:val="a4"/>
        <w:rPr>
          <w:b/>
        </w:rPr>
      </w:pPr>
    </w:p>
    <w:p w:rsidR="00D22D45" w:rsidRPr="009F4BD6" w:rsidRDefault="00D22D45" w:rsidP="00D22D45">
      <w:pPr>
        <w:pStyle w:val="a4"/>
        <w:rPr>
          <w:b/>
        </w:rPr>
      </w:pPr>
      <w:r w:rsidRPr="009F4BD6">
        <w:rPr>
          <w:b/>
        </w:rPr>
        <w:t xml:space="preserve">Глава муниципального района </w:t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</w:r>
      <w:r w:rsidRPr="009F4BD6">
        <w:rPr>
          <w:b/>
        </w:rPr>
        <w:tab/>
        <w:t>Э.Г.Карагишиев</w:t>
      </w:r>
    </w:p>
    <w:p w:rsidR="00D22D45" w:rsidRPr="009F4BD6" w:rsidRDefault="00D22D45" w:rsidP="00D22D45">
      <w:pPr>
        <w:pStyle w:val="a3"/>
        <w:jc w:val="left"/>
        <w:rPr>
          <w:b w:val="0"/>
          <w:sz w:val="24"/>
          <w:szCs w:val="24"/>
        </w:rPr>
      </w:pPr>
    </w:p>
    <w:p w:rsidR="00D22D45" w:rsidRPr="009F4BD6" w:rsidRDefault="00D22D45" w:rsidP="00D22D45">
      <w:pPr>
        <w:pStyle w:val="a3"/>
        <w:jc w:val="left"/>
        <w:rPr>
          <w:b w:val="0"/>
          <w:sz w:val="24"/>
          <w:szCs w:val="24"/>
          <w:u w:val="single"/>
        </w:rPr>
      </w:pPr>
    </w:p>
    <w:p w:rsidR="00D22D45" w:rsidRPr="009F4BD6" w:rsidRDefault="00D22D45" w:rsidP="00D22D45">
      <w:pPr>
        <w:pStyle w:val="a3"/>
        <w:rPr>
          <w:sz w:val="24"/>
          <w:szCs w:val="24"/>
        </w:rPr>
      </w:pPr>
    </w:p>
    <w:p w:rsidR="00D22D45" w:rsidRPr="009F4BD6" w:rsidRDefault="00D22D45" w:rsidP="00D22D45">
      <w:pPr>
        <w:pStyle w:val="a3"/>
        <w:rPr>
          <w:sz w:val="24"/>
          <w:szCs w:val="24"/>
        </w:rPr>
      </w:pPr>
    </w:p>
    <w:p w:rsidR="00D22D45" w:rsidRPr="009F4BD6" w:rsidRDefault="00D22D45" w:rsidP="00D22D45"/>
    <w:p w:rsidR="00D22D45" w:rsidRPr="009F4BD6" w:rsidRDefault="00D22D45" w:rsidP="00D22D45"/>
    <w:p w:rsidR="00D22D45" w:rsidRPr="009F4BD6" w:rsidRDefault="00D22D45" w:rsidP="00D22D45"/>
    <w:p w:rsidR="00D22D45" w:rsidRPr="009F4BD6" w:rsidRDefault="00D22D45" w:rsidP="00D22D45"/>
    <w:p w:rsidR="00D22D45" w:rsidRDefault="00D22D45" w:rsidP="00D22D45"/>
    <w:p w:rsidR="00D22D45" w:rsidRDefault="00D22D45" w:rsidP="00D22D45"/>
    <w:p w:rsidR="00D22D45" w:rsidRDefault="00D22D45" w:rsidP="00D22D45"/>
    <w:p w:rsidR="00D22D45" w:rsidRDefault="00D22D45" w:rsidP="00D22D45"/>
    <w:p w:rsidR="00D22D45" w:rsidRDefault="00D22D45" w:rsidP="00D22D45"/>
    <w:p w:rsidR="00792528" w:rsidRDefault="00792528"/>
    <w:sectPr w:rsidR="00792528" w:rsidSect="0079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D45"/>
    <w:rsid w:val="00792528"/>
    <w:rsid w:val="009444CC"/>
    <w:rsid w:val="00A04D0B"/>
    <w:rsid w:val="00A4357D"/>
    <w:rsid w:val="00D22D45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2D45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D2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22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2019-02-04T11:38:00Z</dcterms:created>
  <dcterms:modified xsi:type="dcterms:W3CDTF">2019-02-04T11:39:00Z</dcterms:modified>
</cp:coreProperties>
</file>