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05EF" w:rsidRPr="008905EF" w:rsidRDefault="008905EF" w:rsidP="008905EF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8905EF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0238395F" wp14:editId="41FDB15A">
            <wp:extent cx="727710" cy="727710"/>
            <wp:effectExtent l="19050" t="0" r="0" b="0"/>
            <wp:docPr id="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5EF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8905EF" w:rsidRPr="008905EF" w:rsidRDefault="008905EF" w:rsidP="008905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                      </w:t>
      </w:r>
      <w:proofErr w:type="gramStart"/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РЕСПУБЛИКА  ДАГЕСТАН</w:t>
      </w:r>
      <w:proofErr w:type="gramEnd"/>
    </w:p>
    <w:p w:rsidR="008905EF" w:rsidRPr="008905EF" w:rsidRDefault="008905EF" w:rsidP="008905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</w:t>
      </w:r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</w:t>
      </w:r>
      <w:proofErr w:type="gramStart"/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муниципальное  образование</w:t>
      </w:r>
      <w:proofErr w:type="gramEnd"/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</w:t>
      </w:r>
    </w:p>
    <w:p w:rsidR="008905EF" w:rsidRPr="008905EF" w:rsidRDefault="008905EF" w:rsidP="008905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«</w:t>
      </w:r>
      <w:proofErr w:type="gramStart"/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Бабаюртовский  район</w:t>
      </w:r>
      <w:proofErr w:type="gramEnd"/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»</w:t>
      </w:r>
    </w:p>
    <w:p w:rsidR="008905EF" w:rsidRPr="008905EF" w:rsidRDefault="008905EF" w:rsidP="008905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05EF">
        <w:rPr>
          <w:rFonts w:ascii="Times New Roman" w:eastAsia="Times New Roman" w:hAnsi="Times New Roman" w:cs="Times New Roman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155667367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F2CC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  <w:tab/>
        <w:t>Собрание депутатов муниципального района</w:t>
      </w:r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proofErr w:type="gramStart"/>
      <w:r w:rsidRPr="008905E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 с.</w:t>
      </w:r>
      <w:proofErr w:type="gramEnd"/>
      <w:r w:rsidRPr="008905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8905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Бабаюрт  ул.</w:t>
      </w:r>
      <w:proofErr w:type="gramEnd"/>
      <w:r w:rsidRPr="008905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8905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Ленина  №</w:t>
      </w:r>
      <w:proofErr w:type="gramEnd"/>
      <w:r w:rsidRPr="008905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29                                            тел (87247</w:t>
      </w:r>
      <w:proofErr w:type="gramStart"/>
      <w:r w:rsidRPr="008905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)  2</w:t>
      </w:r>
      <w:proofErr w:type="gramEnd"/>
      <w:r w:rsidRPr="008905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-13-</w:t>
      </w:r>
      <w:proofErr w:type="gramStart"/>
      <w:r w:rsidRPr="008905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31  факс</w:t>
      </w:r>
      <w:proofErr w:type="gramEnd"/>
      <w:r w:rsidRPr="008905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2-13-31</w:t>
      </w:r>
    </w:p>
    <w:p w:rsidR="008905EF" w:rsidRPr="008905EF" w:rsidRDefault="008905EF" w:rsidP="008905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8905EF"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41275</wp:posOffset>
                </wp:positionV>
                <wp:extent cx="5943600" cy="0"/>
                <wp:effectExtent l="28575" t="31750" r="28575" b="34925"/>
                <wp:wrapNone/>
                <wp:docPr id="133813508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70FA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3.25pt" to="484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5z0iV2AAAAAYBAAAPAAAAZHJzL2Rvd25y&#10;ZXYueG1sTI9BTsMwEEX3SNzBGiR21IHQKA1xqoqqByB00aUbD0mEPY5stw09PQMbWD790f9v6vXs&#10;rDhjiKMnBY+LDARS581IvYL9++6hBBGTJqOtJ1TwhRHWze1NrSvjL/SG5zb1gksoVlrBkNJUSRm7&#10;AZ2OCz8hcfbhg9OJMfTSBH3hcmflU5YV0umReGHQE74O2H22J6eg9Zndzpvcttfy+bD1XTmFZVTq&#10;/m7evIBIOKe/Y/jRZ3Vo2OnoT2SisArynF9JCoolCI5XxYr5+MuyqeV//eYb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+c9IldgAAAAG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                                     </w:t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РЕШЕНИЕ</w:t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</w:p>
    <w:p w:rsidR="008905EF" w:rsidRPr="008905EF" w:rsidRDefault="008905EF" w:rsidP="008905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26 </w:t>
      </w:r>
      <w:proofErr w:type="gramStart"/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сентября  2019</w:t>
      </w:r>
      <w:proofErr w:type="gramEnd"/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года                                                           </w:t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№310 -6РС</w:t>
      </w:r>
    </w:p>
    <w:p w:rsidR="008905EF" w:rsidRPr="008905EF" w:rsidRDefault="008905EF" w:rsidP="00890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05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передаче в полномочия администрации муниципального района «Бабаюртовский район» утверждения нормативных правовых актов, отмены, внесения в них изменений, </w:t>
      </w:r>
      <w:proofErr w:type="gramStart"/>
      <w:r w:rsidRPr="008905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касающихся  малого</w:t>
      </w:r>
      <w:proofErr w:type="gramEnd"/>
      <w:r w:rsidRPr="008905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среднего предпринимательства на территории муниципального </w:t>
      </w:r>
      <w:proofErr w:type="gramStart"/>
      <w:r w:rsidRPr="008905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образования  </w:t>
      </w:r>
      <w:r w:rsidRPr="008905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proofErr w:type="gramEnd"/>
      <w:r w:rsidRPr="008905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Бабаюртовский район»</w:t>
      </w:r>
    </w:p>
    <w:p w:rsidR="008905EF" w:rsidRPr="008905EF" w:rsidRDefault="008905EF" w:rsidP="00890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8905EF" w:rsidRPr="008905EF" w:rsidRDefault="008905EF" w:rsidP="008905E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</w:pP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>В целях оперативного решения вопросов, касающихся  малого и среднего предпринимательства в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 xml:space="preserve"> МО «Бабаюртовский район»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>,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 xml:space="preserve"> Собрания депутатов муниципального района «Бабаюртовский район» решает: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  <w:t xml:space="preserve">1. Полномочия по  утверждению нормативных правовых актов, отмены, внесения в них изменений, касающихся 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 xml:space="preserve"> малого и среднего предпринимательства  на территории 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>муниципального образования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 xml:space="preserve"> «Бабаюртовский район» передать в полномочия администрации муниципального района «Бабаюртовский район».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 xml:space="preserve">2. 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>Решение Собрания депутатов муниципального района «Бабаюртовский район» от 21 января 2016 года  № 38-6РС «Об утверждении порядка формирование,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 владение и (или) в пользование на долгосрочной основе субъектам малого и среднего предпринимательства организациям, образующим инфраструктуру поддержки субъектам малого и среднего предпринимательства МО «Бабаюртовский район»» считать утратившим силу.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  <w:t>3.Настоящее Решение направить и.о. Главы муниципального района для подписания и опубликования в районной газете «Бабаюртовские вести»</w:t>
      </w:r>
      <w:r w:rsidRPr="00890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.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ab/>
        <w:t>4.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 xml:space="preserve">Настоящее Решение вступает в силу со дня его опубликования и распространяется на правоотношения, возникающие с 1 </w:t>
      </w:r>
      <w:proofErr w:type="gramStart"/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>сентября  2019</w:t>
      </w:r>
      <w:proofErr w:type="gramEnd"/>
      <w:r w:rsidRPr="008905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>года.</w:t>
      </w:r>
    </w:p>
    <w:p w:rsidR="008905EF" w:rsidRPr="008905EF" w:rsidRDefault="008905EF" w:rsidP="008905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8905EF" w:rsidRPr="008905EF" w:rsidRDefault="008905EF" w:rsidP="008905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0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Председатель Собрания депутатов</w:t>
      </w:r>
      <w:r w:rsidRPr="00890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90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890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890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890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8905EF" w:rsidRPr="008905EF" w:rsidRDefault="008905EF" w:rsidP="008905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05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И.О. Главы муниципального района                                      </w:t>
      </w:r>
      <w:proofErr w:type="spellStart"/>
      <w:r w:rsidRPr="008905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8905EF" w:rsidRPr="008905EF" w:rsidRDefault="008905EF" w:rsidP="008905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8905EF" w:rsidRPr="008905EF" w:rsidRDefault="008905EF" w:rsidP="008905EF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EF"/>
    <w:rsid w:val="00320B68"/>
    <w:rsid w:val="003921BD"/>
    <w:rsid w:val="006F03E0"/>
    <w:rsid w:val="008905EF"/>
    <w:rsid w:val="00B87323"/>
    <w:rsid w:val="00E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5316-CBD4-4D35-B898-A67EEB8D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5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5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0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0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05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05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05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05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05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05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0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0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05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05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05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0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05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0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2025-05-13T07:58:00Z</dcterms:created>
  <dcterms:modified xsi:type="dcterms:W3CDTF">2025-05-13T07:59:00Z</dcterms:modified>
</cp:coreProperties>
</file>