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EBE" w:rsidRPr="00DC5B7D" w:rsidRDefault="00AB0EBE" w:rsidP="00AB0EBE">
      <w:pPr>
        <w:pStyle w:val="ad"/>
        <w:ind w:left="3686"/>
      </w:pPr>
      <w:r w:rsidRPr="00DC5B7D">
        <w:rPr>
          <w:noProof/>
        </w:rPr>
        <w:drawing>
          <wp:inline distT="0" distB="0" distL="0" distR="0" wp14:anchorId="7AEB66B4" wp14:editId="33D00DBD">
            <wp:extent cx="728980" cy="72898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AB0EBE" w:rsidRPr="0055089C" w:rsidRDefault="00AB0EBE" w:rsidP="00AB0EBE">
      <w:pPr>
        <w:pStyle w:val="ac"/>
      </w:pPr>
      <w:proofErr w:type="gramStart"/>
      <w:r w:rsidRPr="0055089C">
        <w:t>РЕСПУБЛИКА  ДАГЕСТАН</w:t>
      </w:r>
      <w:proofErr w:type="gramEnd"/>
    </w:p>
    <w:p w:rsidR="00AB0EBE" w:rsidRPr="0055089C" w:rsidRDefault="00AB0EBE" w:rsidP="00AB0EBE">
      <w:pPr>
        <w:pStyle w:val="ac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AB0EBE" w:rsidRDefault="00AB0EBE" w:rsidP="00AB0EBE">
      <w:pPr>
        <w:pStyle w:val="ac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AB0EBE" w:rsidRPr="00C42149" w:rsidRDefault="00AB0EBE" w:rsidP="00AB0EBE">
      <w:pPr>
        <w:pStyle w:val="ac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AB0EBE" w:rsidRDefault="00AB0EBE" w:rsidP="00AB0EBE">
      <w:pPr>
        <w:pStyle w:val="ac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5560" r="34290" b="31115"/>
                <wp:wrapNone/>
                <wp:docPr id="88991352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5AE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AB0EBE" w:rsidRPr="00C42149" w:rsidRDefault="00AB0EBE" w:rsidP="00AB0EBE">
      <w:pPr>
        <w:pStyle w:val="ac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</w:t>
      </w:r>
      <w:proofErr w:type="gramStart"/>
      <w:r w:rsidRPr="0055089C">
        <w:rPr>
          <w:sz w:val="22"/>
          <w:szCs w:val="22"/>
        </w:rPr>
        <w:t>Ленина  №</w:t>
      </w:r>
      <w:proofErr w:type="gramEnd"/>
      <w:r w:rsidRPr="0055089C">
        <w:rPr>
          <w:sz w:val="22"/>
          <w:szCs w:val="22"/>
        </w:rPr>
        <w:t xml:space="preserve">29                                 </w:t>
      </w:r>
      <w:r>
        <w:rPr>
          <w:sz w:val="22"/>
          <w:szCs w:val="22"/>
        </w:rPr>
        <w:t xml:space="preserve"> тел (87247</w:t>
      </w:r>
      <w:proofErr w:type="gramStart"/>
      <w:r>
        <w:rPr>
          <w:sz w:val="22"/>
          <w:szCs w:val="22"/>
        </w:rPr>
        <w:t>)  2</w:t>
      </w:r>
      <w:proofErr w:type="gramEnd"/>
      <w:r>
        <w:rPr>
          <w:sz w:val="22"/>
          <w:szCs w:val="22"/>
        </w:rPr>
        <w:t>-13-</w:t>
      </w:r>
      <w:proofErr w:type="gramStart"/>
      <w:r>
        <w:rPr>
          <w:sz w:val="22"/>
          <w:szCs w:val="22"/>
        </w:rPr>
        <w:t>31  факс</w:t>
      </w:r>
      <w:proofErr w:type="gramEnd"/>
      <w:r>
        <w:rPr>
          <w:sz w:val="22"/>
          <w:szCs w:val="22"/>
        </w:rPr>
        <w:t xml:space="preserve"> 2-13-31</w:t>
      </w:r>
    </w:p>
    <w:p w:rsidR="00AB0EBE" w:rsidRPr="006227CB" w:rsidRDefault="00AB0EBE" w:rsidP="00AB0EBE">
      <w:pPr>
        <w:pStyle w:val="ac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2385" r="34925" b="34290"/>
                <wp:wrapNone/>
                <wp:docPr id="86766134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B7EC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AB0EBE" w:rsidRDefault="00AB0EBE" w:rsidP="00AB0EBE">
      <w:pPr>
        <w:pStyle w:val="ac"/>
        <w:jc w:val="left"/>
        <w:rPr>
          <w:sz w:val="24"/>
          <w:szCs w:val="24"/>
        </w:rPr>
      </w:pPr>
      <w:r>
        <w:rPr>
          <w:sz w:val="24"/>
          <w:szCs w:val="24"/>
        </w:rPr>
        <w:t>26 декабря   2019</w:t>
      </w:r>
      <w:r w:rsidRPr="006227CB">
        <w:rPr>
          <w:sz w:val="24"/>
          <w:szCs w:val="24"/>
        </w:rPr>
        <w:t xml:space="preserve">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323 -</w:t>
      </w:r>
      <w:r w:rsidRPr="006227CB">
        <w:rPr>
          <w:sz w:val="24"/>
          <w:szCs w:val="24"/>
        </w:rPr>
        <w:t>-6РС</w:t>
      </w:r>
      <w:r>
        <w:rPr>
          <w:sz w:val="24"/>
          <w:szCs w:val="24"/>
        </w:rPr>
        <w:t xml:space="preserve"> </w:t>
      </w:r>
    </w:p>
    <w:p w:rsidR="00AB0EBE" w:rsidRDefault="00AB0EBE" w:rsidP="00AB0EBE">
      <w:pPr>
        <w:pStyle w:val="ac"/>
        <w:jc w:val="left"/>
        <w:rPr>
          <w:sz w:val="24"/>
          <w:szCs w:val="24"/>
        </w:rPr>
      </w:pPr>
    </w:p>
    <w:p w:rsidR="00AB0EBE" w:rsidRDefault="00AB0EBE" w:rsidP="00AB0EBE">
      <w:pPr>
        <w:pStyle w:val="ac"/>
        <w:jc w:val="left"/>
        <w:rPr>
          <w:b w:val="0"/>
          <w:bCs w:val="0"/>
          <w:sz w:val="24"/>
          <w:szCs w:val="24"/>
          <w:bdr w:val="none" w:sz="0" w:space="0" w:color="auto" w:frame="1"/>
        </w:rPr>
      </w:pPr>
    </w:p>
    <w:p w:rsidR="00AB0EBE" w:rsidRDefault="00AB0EBE" w:rsidP="00AB0EBE">
      <w:pPr>
        <w:pStyle w:val="ac"/>
        <w:jc w:val="left"/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BE26EF">
        <w:rPr>
          <w:sz w:val="24"/>
          <w:szCs w:val="24"/>
        </w:rPr>
        <w:tab/>
        <w:t xml:space="preserve"> О присвоении классного чина </w:t>
      </w:r>
      <w:r w:rsidRPr="00BE26EF">
        <w:t xml:space="preserve"> </w:t>
      </w:r>
    </w:p>
    <w:p w:rsidR="00AB0EBE" w:rsidRPr="0003263F" w:rsidRDefault="00AB0EBE" w:rsidP="00AB0EBE"/>
    <w:p w:rsidR="00AB0EBE" w:rsidRPr="0003263F" w:rsidRDefault="00AB0EBE" w:rsidP="00AB0EBE">
      <w:pPr>
        <w:pStyle w:val="ac"/>
        <w:jc w:val="left"/>
        <w:rPr>
          <w:b w:val="0"/>
          <w:sz w:val="24"/>
          <w:szCs w:val="24"/>
        </w:rPr>
      </w:pPr>
      <w:r w:rsidRPr="0003263F">
        <w:rPr>
          <w:b w:val="0"/>
          <w:sz w:val="24"/>
          <w:szCs w:val="24"/>
        </w:rPr>
        <w:t xml:space="preserve">В соответствии с частью 2 Положения </w:t>
      </w:r>
      <w:r w:rsidRPr="0003263F">
        <w:rPr>
          <w:b w:val="0"/>
          <w:sz w:val="24"/>
          <w:szCs w:val="24"/>
          <w:bdr w:val="none" w:sz="0" w:space="0" w:color="auto" w:frame="1"/>
        </w:rPr>
        <w:t xml:space="preserve">о порядке присвоения классного чина депутатам муниципального </w:t>
      </w:r>
      <w:r w:rsidRPr="0003263F">
        <w:rPr>
          <w:b w:val="0"/>
          <w:color w:val="000000"/>
          <w:sz w:val="24"/>
          <w:szCs w:val="24"/>
          <w:bdr w:val="none" w:sz="0" w:space="0" w:color="auto" w:frame="1"/>
        </w:rPr>
        <w:t>района</w:t>
      </w:r>
      <w:r w:rsidRPr="0003263F">
        <w:rPr>
          <w:b w:val="0"/>
          <w:sz w:val="24"/>
          <w:szCs w:val="24"/>
          <w:bdr w:val="none" w:sz="0" w:space="0" w:color="auto" w:frame="1"/>
        </w:rPr>
        <w:t xml:space="preserve"> «Бабаюртовский район»,</w:t>
      </w:r>
      <w:r w:rsidRPr="0003263F">
        <w:rPr>
          <w:b w:val="0"/>
          <w:sz w:val="24"/>
          <w:szCs w:val="24"/>
        </w:rPr>
        <w:t xml:space="preserve"> члену выборного органа местного самоуправления, выборному должностному лицу местного самоуправления,</w:t>
      </w:r>
      <w:r w:rsidRPr="0003263F">
        <w:rPr>
          <w:b w:val="0"/>
          <w:sz w:val="24"/>
          <w:szCs w:val="24"/>
          <w:bdr w:val="none" w:sz="0" w:space="0" w:color="auto" w:frame="1"/>
        </w:rPr>
        <w:t xml:space="preserve"> осуществляющим полномочия на постоянной основе, принятым </w:t>
      </w:r>
      <w:r w:rsidRPr="0003263F">
        <w:rPr>
          <w:b w:val="0"/>
          <w:sz w:val="24"/>
          <w:szCs w:val="24"/>
        </w:rPr>
        <w:t>Собранием депутатов муниципального района</w:t>
      </w:r>
      <w:r>
        <w:rPr>
          <w:b w:val="0"/>
          <w:sz w:val="24"/>
          <w:szCs w:val="24"/>
        </w:rPr>
        <w:t xml:space="preserve"> </w:t>
      </w:r>
      <w:r w:rsidRPr="0003263F">
        <w:rPr>
          <w:b w:val="0"/>
          <w:sz w:val="24"/>
          <w:szCs w:val="24"/>
        </w:rPr>
        <w:t xml:space="preserve">«Бабаюртовский район»  от </w:t>
      </w:r>
      <w:r w:rsidRPr="0003263F">
        <w:rPr>
          <w:b w:val="0"/>
          <w:sz w:val="24"/>
          <w:szCs w:val="24"/>
          <w:bdr w:val="none" w:sz="0" w:space="0" w:color="auto" w:frame="1"/>
        </w:rPr>
        <w:t xml:space="preserve"> 26 сентября 2019года № 307 - 6РС, </w:t>
      </w:r>
      <w:r w:rsidRPr="0003263F">
        <w:rPr>
          <w:b w:val="0"/>
          <w:sz w:val="24"/>
          <w:szCs w:val="24"/>
        </w:rPr>
        <w:t>Собрание депутатов муниципального района «Бабаюртовский район» решает:</w:t>
      </w:r>
    </w:p>
    <w:p w:rsidR="00AB0EBE" w:rsidRPr="0003263F" w:rsidRDefault="00AB0EBE" w:rsidP="00AB0EBE">
      <w:pPr>
        <w:pStyle w:val="ac"/>
        <w:numPr>
          <w:ilvl w:val="0"/>
          <w:numId w:val="1"/>
        </w:numPr>
        <w:jc w:val="left"/>
        <w:rPr>
          <w:b w:val="0"/>
          <w:sz w:val="24"/>
          <w:szCs w:val="24"/>
        </w:rPr>
      </w:pPr>
      <w:r w:rsidRPr="0003263F">
        <w:rPr>
          <w:b w:val="0"/>
          <w:sz w:val="24"/>
          <w:szCs w:val="24"/>
        </w:rPr>
        <w:t xml:space="preserve">Депутату Собрание депутатов муниципального района «Бабаюртовский район» на постоянной основе </w:t>
      </w:r>
      <w:proofErr w:type="spellStart"/>
      <w:r w:rsidRPr="0003263F">
        <w:rPr>
          <w:b w:val="0"/>
          <w:sz w:val="24"/>
          <w:szCs w:val="24"/>
        </w:rPr>
        <w:t>Савкатову</w:t>
      </w:r>
      <w:proofErr w:type="spellEnd"/>
      <w:r w:rsidRPr="0003263F">
        <w:rPr>
          <w:b w:val="0"/>
          <w:sz w:val="24"/>
          <w:szCs w:val="24"/>
        </w:rPr>
        <w:t xml:space="preserve"> </w:t>
      </w:r>
      <w:proofErr w:type="spellStart"/>
      <w:r w:rsidRPr="0003263F">
        <w:rPr>
          <w:b w:val="0"/>
          <w:sz w:val="24"/>
          <w:szCs w:val="24"/>
          <w:bdr w:val="none" w:sz="0" w:space="0" w:color="auto" w:frame="1"/>
        </w:rPr>
        <w:t>Умарпаша</w:t>
      </w:r>
      <w:proofErr w:type="spellEnd"/>
      <w:r w:rsidRPr="0003263F">
        <w:rPr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263F">
        <w:rPr>
          <w:b w:val="0"/>
          <w:sz w:val="24"/>
          <w:szCs w:val="24"/>
          <w:bdr w:val="none" w:sz="0" w:space="0" w:color="auto" w:frame="1"/>
        </w:rPr>
        <w:t>Аварбиевичу</w:t>
      </w:r>
      <w:proofErr w:type="spellEnd"/>
      <w:r w:rsidRPr="0003263F">
        <w:rPr>
          <w:b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3263F">
        <w:rPr>
          <w:b w:val="0"/>
          <w:sz w:val="24"/>
          <w:szCs w:val="24"/>
          <w:bdr w:val="none" w:sz="0" w:space="0" w:color="auto" w:frame="1"/>
        </w:rPr>
        <w:t xml:space="preserve">присвоить </w:t>
      </w:r>
      <w:r w:rsidRPr="0003263F">
        <w:rPr>
          <w:b w:val="0"/>
          <w:sz w:val="24"/>
          <w:szCs w:val="24"/>
        </w:rPr>
        <w:t xml:space="preserve"> классный</w:t>
      </w:r>
      <w:proofErr w:type="gramEnd"/>
      <w:r w:rsidRPr="0003263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чин </w:t>
      </w:r>
      <w:r w:rsidRPr="0003263F">
        <w:rPr>
          <w:b w:val="0"/>
          <w:sz w:val="24"/>
          <w:szCs w:val="24"/>
        </w:rPr>
        <w:t>«Муниципальный советник 2-го класса»</w:t>
      </w:r>
      <w:r>
        <w:rPr>
          <w:b w:val="0"/>
          <w:sz w:val="24"/>
          <w:szCs w:val="24"/>
        </w:rPr>
        <w:t>.</w:t>
      </w:r>
    </w:p>
    <w:p w:rsidR="00AB0EBE" w:rsidRPr="0003263F" w:rsidRDefault="00AB0EBE" w:rsidP="00AB0EBE">
      <w:pPr>
        <w:pStyle w:val="ac"/>
        <w:numPr>
          <w:ilvl w:val="0"/>
          <w:numId w:val="1"/>
        </w:numPr>
        <w:jc w:val="left"/>
        <w:rPr>
          <w:b w:val="0"/>
          <w:sz w:val="24"/>
          <w:szCs w:val="24"/>
          <w:bdr w:val="none" w:sz="0" w:space="0" w:color="auto" w:frame="1"/>
        </w:rPr>
      </w:pPr>
      <w:r w:rsidRPr="0003263F">
        <w:rPr>
          <w:b w:val="0"/>
          <w:sz w:val="24"/>
          <w:szCs w:val="24"/>
          <w:bdr w:val="none" w:sz="0" w:space="0" w:color="auto" w:frame="1"/>
        </w:rPr>
        <w:t xml:space="preserve">Настоящее Решение вступает в силу со дня его подписание. </w:t>
      </w:r>
      <w:r w:rsidRPr="0003263F">
        <w:rPr>
          <w:b w:val="0"/>
          <w:sz w:val="24"/>
          <w:szCs w:val="24"/>
          <w:bdr w:val="none" w:sz="0" w:space="0" w:color="auto" w:frame="1"/>
        </w:rPr>
        <w:tab/>
      </w:r>
      <w:r w:rsidRPr="0003263F">
        <w:rPr>
          <w:b w:val="0"/>
          <w:sz w:val="24"/>
          <w:szCs w:val="24"/>
          <w:bdr w:val="none" w:sz="0" w:space="0" w:color="auto" w:frame="1"/>
        </w:rPr>
        <w:tab/>
      </w:r>
      <w:r w:rsidRPr="0003263F">
        <w:rPr>
          <w:b w:val="0"/>
          <w:sz w:val="24"/>
          <w:szCs w:val="24"/>
          <w:bdr w:val="none" w:sz="0" w:space="0" w:color="auto" w:frame="1"/>
        </w:rPr>
        <w:tab/>
      </w:r>
    </w:p>
    <w:p w:rsidR="00AB0EBE" w:rsidRPr="0003263F" w:rsidRDefault="00AB0EBE" w:rsidP="00AB0EBE">
      <w:pPr>
        <w:pStyle w:val="1"/>
        <w:rPr>
          <w:b/>
          <w:bdr w:val="none" w:sz="0" w:space="0" w:color="auto" w:frame="1"/>
        </w:rPr>
      </w:pPr>
    </w:p>
    <w:p w:rsidR="00AB0EBE" w:rsidRPr="002A4FD1" w:rsidRDefault="00AB0EBE" w:rsidP="00AB0EBE">
      <w:pPr>
        <w:pStyle w:val="ad"/>
        <w:rPr>
          <w:rStyle w:val="af"/>
          <w:rFonts w:eastAsiaTheme="majorEastAsia"/>
          <w:b w:val="0"/>
          <w:bCs w:val="0"/>
        </w:rPr>
      </w:pPr>
      <w:r w:rsidRPr="002A4FD1">
        <w:rPr>
          <w:rStyle w:val="af"/>
          <w:rFonts w:eastAsiaTheme="majorEastAsia"/>
        </w:rPr>
        <w:t>Председатель Собрания депутатов</w:t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</w:r>
      <w:r w:rsidRPr="002A4FD1">
        <w:rPr>
          <w:rStyle w:val="af"/>
          <w:rFonts w:eastAsiaTheme="majorEastAsia"/>
        </w:rPr>
        <w:tab/>
        <w:t xml:space="preserve">   муниципального района                                                        </w:t>
      </w:r>
      <w:r w:rsidRPr="002A4FD1">
        <w:rPr>
          <w:rStyle w:val="af"/>
          <w:rFonts w:eastAsiaTheme="majorEastAsia"/>
        </w:rPr>
        <w:tab/>
      </w:r>
      <w:proofErr w:type="spellStart"/>
      <w:r w:rsidRPr="002A4FD1">
        <w:rPr>
          <w:rStyle w:val="af"/>
          <w:rFonts w:eastAsiaTheme="majorEastAsia"/>
        </w:rPr>
        <w:t>А.А.Акмурзаев</w:t>
      </w:r>
      <w:proofErr w:type="spellEnd"/>
      <w:r w:rsidRPr="002A4FD1">
        <w:rPr>
          <w:rStyle w:val="af"/>
          <w:rFonts w:eastAsiaTheme="majorEastAsia"/>
        </w:rPr>
        <w:t xml:space="preserve"> </w:t>
      </w:r>
    </w:p>
    <w:p w:rsidR="00AB0EBE" w:rsidRPr="0071548B" w:rsidRDefault="00AB0EBE" w:rsidP="00AB0EBE">
      <w:pPr>
        <w:pStyle w:val="ad"/>
        <w:rPr>
          <w:b/>
        </w:rPr>
      </w:pPr>
      <w:r w:rsidRPr="002A4FD1">
        <w:t xml:space="preserve"> </w:t>
      </w:r>
      <w:r w:rsidRPr="0071548B">
        <w:rPr>
          <w:b/>
        </w:rPr>
        <w:t xml:space="preserve">И.О. Главы муниципального района                                      </w:t>
      </w:r>
      <w:proofErr w:type="spellStart"/>
      <w:r w:rsidRPr="0071548B">
        <w:rPr>
          <w:b/>
        </w:rPr>
        <w:t>Д.П.Исламов</w:t>
      </w:r>
      <w:proofErr w:type="spellEnd"/>
    </w:p>
    <w:p w:rsidR="00AB0EBE" w:rsidRPr="0071548B" w:rsidRDefault="00AB0EBE" w:rsidP="00AB0EBE">
      <w:pPr>
        <w:pStyle w:val="ad"/>
        <w:rPr>
          <w:b/>
        </w:rPr>
      </w:pPr>
    </w:p>
    <w:p w:rsidR="00AB0EBE" w:rsidRDefault="00AB0EBE" w:rsidP="00AB0EBE"/>
    <w:p w:rsidR="00AB0EBE" w:rsidRPr="0003263F" w:rsidRDefault="00AB0EBE" w:rsidP="00AB0EBE"/>
    <w:p w:rsidR="00AB0EBE" w:rsidRDefault="00AB0EBE" w:rsidP="00AB0EBE"/>
    <w:p w:rsidR="00AB0EBE" w:rsidRPr="00563494" w:rsidRDefault="00AB0EBE" w:rsidP="00AB0EBE"/>
    <w:p w:rsidR="00AB0EBE" w:rsidRDefault="00AB0EBE" w:rsidP="00AB0EBE">
      <w:pPr>
        <w:pStyle w:val="ac"/>
        <w:jc w:val="left"/>
        <w:rPr>
          <w:sz w:val="24"/>
          <w:szCs w:val="24"/>
        </w:rPr>
      </w:pPr>
    </w:p>
    <w:p w:rsidR="00AB0EBE" w:rsidRDefault="00AB0EBE" w:rsidP="00AB0EBE"/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800BB"/>
    <w:multiLevelType w:val="multilevel"/>
    <w:tmpl w:val="86A03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693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BE"/>
    <w:rsid w:val="00320B68"/>
    <w:rsid w:val="003921BD"/>
    <w:rsid w:val="006F03E0"/>
    <w:rsid w:val="00A23425"/>
    <w:rsid w:val="00AB0EBE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A139C-29F9-4A58-B6BF-87BFE295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E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B0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E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E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E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E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E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E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E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E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E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E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E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E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E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E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E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EBE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qFormat/>
    <w:rsid w:val="00AB0EBE"/>
    <w:pPr>
      <w:jc w:val="center"/>
    </w:pPr>
    <w:rPr>
      <w:b/>
      <w:bCs/>
      <w:sz w:val="52"/>
      <w:szCs w:val="52"/>
    </w:rPr>
  </w:style>
  <w:style w:type="paragraph" w:styleId="ad">
    <w:name w:val="No Spacing"/>
    <w:link w:val="ae"/>
    <w:uiPriority w:val="1"/>
    <w:qFormat/>
    <w:rsid w:val="00AB0E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Без интервала Знак"/>
    <w:basedOn w:val="a0"/>
    <w:link w:val="ad"/>
    <w:uiPriority w:val="1"/>
    <w:rsid w:val="00AB0EB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basedOn w:val="a0"/>
    <w:uiPriority w:val="22"/>
    <w:qFormat/>
    <w:rsid w:val="00AB0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2025-05-13T07:49:00Z</dcterms:created>
  <dcterms:modified xsi:type="dcterms:W3CDTF">2025-05-13T07:50:00Z</dcterms:modified>
</cp:coreProperties>
</file>